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BEEE0" w14:textId="77777777" w:rsidR="00F85395" w:rsidRDefault="00F85395" w:rsidP="00F85395">
      <w:pPr>
        <w:spacing w:after="0" w:line="240" w:lineRule="auto"/>
        <w:ind w:right="-83"/>
        <w:jc w:val="center"/>
        <w:rPr>
          <w:rFonts w:ascii="Arial" w:eastAsia="Times New Roman" w:hAnsi="Arial" w:cs="Arial"/>
          <w:b/>
          <w:snapToGrid w:val="0"/>
          <w:sz w:val="32"/>
          <w:szCs w:val="32"/>
          <w:lang w:val="ro-RO"/>
        </w:rPr>
      </w:pPr>
    </w:p>
    <w:p w14:paraId="0A77C019" w14:textId="77777777" w:rsidR="00F85395" w:rsidRPr="00C46C19" w:rsidRDefault="00F85395" w:rsidP="00F85395">
      <w:pPr>
        <w:spacing w:after="0" w:line="240" w:lineRule="auto"/>
        <w:ind w:right="-83"/>
        <w:jc w:val="center"/>
        <w:rPr>
          <w:rFonts w:ascii="Arial" w:eastAsia="Times New Roman" w:hAnsi="Arial" w:cs="Arial"/>
          <w:b/>
          <w:snapToGrid w:val="0"/>
          <w:sz w:val="32"/>
          <w:szCs w:val="32"/>
          <w:lang w:val="ro-RO"/>
        </w:rPr>
      </w:pPr>
      <w:r w:rsidRPr="00C46C19">
        <w:rPr>
          <w:rFonts w:ascii="Arial" w:eastAsia="Times New Roman" w:hAnsi="Arial" w:cs="Arial"/>
          <w:b/>
          <w:snapToGrid w:val="0"/>
          <w:sz w:val="32"/>
          <w:szCs w:val="32"/>
          <w:lang w:val="ro-RO"/>
        </w:rPr>
        <w:t>CONTRACT DE LUCRĂRI</w:t>
      </w:r>
    </w:p>
    <w:p w14:paraId="2F1145D1" w14:textId="77777777" w:rsidR="00F85395" w:rsidRPr="00C46C19" w:rsidRDefault="00F85395" w:rsidP="00F85395">
      <w:pPr>
        <w:spacing w:after="0" w:line="240" w:lineRule="auto"/>
        <w:ind w:right="-83"/>
        <w:jc w:val="center"/>
        <w:rPr>
          <w:rFonts w:ascii="Arial" w:eastAsia="Times New Roman" w:hAnsi="Arial" w:cs="Arial"/>
          <w:b/>
          <w:snapToGrid w:val="0"/>
          <w:sz w:val="32"/>
          <w:szCs w:val="32"/>
          <w:lang w:val="ro-RO"/>
        </w:rPr>
      </w:pPr>
      <w:r w:rsidRPr="00C46C19">
        <w:rPr>
          <w:rFonts w:ascii="Arial" w:eastAsia="Times New Roman" w:hAnsi="Arial" w:cs="Arial"/>
          <w:b/>
          <w:snapToGrid w:val="0"/>
          <w:sz w:val="32"/>
          <w:szCs w:val="32"/>
          <w:lang w:val="ro-RO"/>
        </w:rPr>
        <w:t>nr. L-CA-</w:t>
      </w:r>
      <w:r w:rsidRPr="00E96B2A">
        <w:rPr>
          <w:rFonts w:ascii="Arial" w:eastAsia="Times New Roman" w:hAnsi="Arial" w:cs="Arial"/>
          <w:b/>
          <w:snapToGrid w:val="0"/>
          <w:sz w:val="32"/>
          <w:szCs w:val="32"/>
          <w:lang w:val="ro-RO"/>
        </w:rPr>
        <w:t>CD</w:t>
      </w:r>
      <w:r w:rsidRPr="00C46C19">
        <w:rPr>
          <w:rFonts w:ascii="Arial" w:eastAsia="Times New Roman" w:hAnsi="Arial" w:cs="Arial"/>
          <w:b/>
          <w:snapToGrid w:val="0"/>
          <w:sz w:val="32"/>
          <w:szCs w:val="32"/>
          <w:lang w:val="ro-RO"/>
        </w:rPr>
        <w:t>_____ din _____________</w:t>
      </w:r>
    </w:p>
    <w:p w14:paraId="44B02862" w14:textId="77777777" w:rsidR="00F85395" w:rsidRPr="00C46C19" w:rsidRDefault="00F85395" w:rsidP="00F85395">
      <w:pPr>
        <w:autoSpaceDE w:val="0"/>
        <w:autoSpaceDN w:val="0"/>
        <w:adjustRightInd w:val="0"/>
        <w:spacing w:after="0" w:line="240" w:lineRule="auto"/>
        <w:ind w:right="-83"/>
        <w:jc w:val="center"/>
        <w:rPr>
          <w:rFonts w:ascii="Arial" w:eastAsia="Times New Roman" w:hAnsi="Arial" w:cs="Arial"/>
          <w:b/>
          <w:sz w:val="20"/>
          <w:szCs w:val="20"/>
          <w:lang w:val="ro-RO"/>
        </w:rPr>
      </w:pPr>
    </w:p>
    <w:p w14:paraId="607C7481" w14:textId="77777777" w:rsidR="00F85395" w:rsidRPr="00C46C19" w:rsidRDefault="00F85395" w:rsidP="00F85395">
      <w:pPr>
        <w:autoSpaceDE w:val="0"/>
        <w:autoSpaceDN w:val="0"/>
        <w:adjustRightInd w:val="0"/>
        <w:spacing w:after="0" w:line="240" w:lineRule="auto"/>
        <w:ind w:right="-83" w:firstLine="720"/>
        <w:jc w:val="both"/>
        <w:rPr>
          <w:rFonts w:ascii="Arial" w:eastAsia="Times New Roman" w:hAnsi="Arial" w:cs="Arial"/>
          <w:b/>
          <w:sz w:val="20"/>
          <w:szCs w:val="20"/>
          <w:lang w:val="ro-RO"/>
        </w:rPr>
      </w:pPr>
    </w:p>
    <w:p w14:paraId="218E5447" w14:textId="77777777" w:rsidR="00F85395" w:rsidRPr="00C46C19" w:rsidRDefault="00F85395" w:rsidP="00F85395">
      <w:pPr>
        <w:autoSpaceDE w:val="0"/>
        <w:autoSpaceDN w:val="0"/>
        <w:adjustRightInd w:val="0"/>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b/>
          <w:sz w:val="20"/>
          <w:szCs w:val="20"/>
          <w:lang w:val="ro-RO"/>
        </w:rPr>
        <w:t>1.</w:t>
      </w:r>
      <w:r w:rsidRPr="00C46C19">
        <w:rPr>
          <w:rFonts w:ascii="Arial" w:eastAsia="Times New Roman" w:hAnsi="Arial" w:cs="Arial"/>
          <w:sz w:val="20"/>
          <w:szCs w:val="20"/>
          <w:lang w:val="ro-RO"/>
        </w:rPr>
        <w:t xml:space="preserve"> În temeiul Normelor Procedurale Interne de Achizitii ale CONPET S.A. Ploiesti</w:t>
      </w:r>
      <w:r>
        <w:rPr>
          <w:rFonts w:ascii="Arial" w:eastAsia="Times New Roman" w:hAnsi="Arial" w:cs="Arial"/>
          <w:sz w:val="20"/>
          <w:szCs w:val="20"/>
          <w:lang w:val="ro-RO"/>
        </w:rPr>
        <w:t xml:space="preserve"> (rev. 5)</w:t>
      </w:r>
      <w:r w:rsidRPr="00C46C19">
        <w:rPr>
          <w:rFonts w:ascii="Arial" w:eastAsia="Times New Roman" w:hAnsi="Arial" w:cs="Arial"/>
          <w:sz w:val="20"/>
          <w:szCs w:val="20"/>
          <w:lang w:val="ro-RO"/>
        </w:rPr>
        <w:t>, s-a încheiat prezentul contract de lucrări,</w:t>
      </w:r>
    </w:p>
    <w:p w14:paraId="6C43F258" w14:textId="77777777" w:rsidR="00F85395" w:rsidRPr="00C46C19" w:rsidRDefault="00F85395" w:rsidP="00F85395">
      <w:pPr>
        <w:spacing w:after="0" w:line="240" w:lineRule="auto"/>
        <w:ind w:right="-83" w:firstLine="720"/>
        <w:jc w:val="both"/>
        <w:rPr>
          <w:rFonts w:ascii="Arial" w:eastAsia="Times New Roman" w:hAnsi="Arial" w:cs="Arial"/>
          <w:sz w:val="20"/>
          <w:szCs w:val="20"/>
          <w:lang w:val="ro-RO"/>
        </w:rPr>
      </w:pPr>
    </w:p>
    <w:p w14:paraId="05B50FE9" w14:textId="77777777" w:rsidR="00F85395" w:rsidRPr="00C46C19" w:rsidRDefault="00F85395" w:rsidP="00F85395">
      <w:pPr>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între</w:t>
      </w:r>
    </w:p>
    <w:p w14:paraId="0E300D87" w14:textId="77777777" w:rsidR="00F85395" w:rsidRPr="00C46C19" w:rsidRDefault="00F85395" w:rsidP="00F85395">
      <w:pPr>
        <w:spacing w:after="0" w:line="240" w:lineRule="auto"/>
        <w:ind w:right="-83" w:firstLine="720"/>
        <w:jc w:val="both"/>
        <w:rPr>
          <w:rFonts w:ascii="Arial" w:eastAsia="Times New Roman" w:hAnsi="Arial" w:cs="Arial"/>
          <w:b/>
          <w:snapToGrid w:val="0"/>
          <w:sz w:val="20"/>
          <w:szCs w:val="20"/>
          <w:lang w:val="ro-RO"/>
        </w:rPr>
      </w:pPr>
    </w:p>
    <w:p w14:paraId="6483AA24" w14:textId="77777777" w:rsidR="00F85395" w:rsidRPr="00C46C19" w:rsidRDefault="00F85395" w:rsidP="00F85395">
      <w:pPr>
        <w:spacing w:after="0" w:line="240" w:lineRule="auto"/>
        <w:ind w:right="-83" w:firstLine="720"/>
        <w:jc w:val="both"/>
        <w:rPr>
          <w:rFonts w:ascii="Arial" w:eastAsia="Times New Roman" w:hAnsi="Arial" w:cs="Arial"/>
          <w:b/>
          <w:snapToGrid w:val="0"/>
          <w:sz w:val="20"/>
          <w:szCs w:val="20"/>
          <w:lang w:val="ro-RO"/>
        </w:rPr>
      </w:pPr>
      <w:r w:rsidRPr="00C46C19">
        <w:rPr>
          <w:rFonts w:ascii="Arial" w:eastAsia="Times New Roman" w:hAnsi="Arial" w:cs="Arial"/>
          <w:b/>
          <w:snapToGrid w:val="0"/>
          <w:sz w:val="20"/>
          <w:szCs w:val="20"/>
          <w:lang w:val="ro-RO"/>
        </w:rPr>
        <w:t>PĂRȚILE  CONTRACTANTE</w:t>
      </w:r>
    </w:p>
    <w:p w14:paraId="2A230677" w14:textId="77777777" w:rsidR="00F85395" w:rsidRPr="001B593E" w:rsidRDefault="00F85395" w:rsidP="00F85395">
      <w:pPr>
        <w:ind w:firstLine="709"/>
        <w:jc w:val="both"/>
        <w:rPr>
          <w:rFonts w:ascii="Arial" w:hAnsi="Arial" w:cs="Arial"/>
          <w:b/>
          <w:snapToGrid w:val="0"/>
          <w:sz w:val="20"/>
          <w:szCs w:val="20"/>
          <w:lang w:val="ro-RO"/>
        </w:rPr>
      </w:pPr>
      <w:r w:rsidRPr="001B593E">
        <w:rPr>
          <w:rFonts w:ascii="Arial" w:hAnsi="Arial" w:cs="Arial"/>
          <w:b/>
          <w:snapToGrid w:val="0"/>
          <w:sz w:val="20"/>
          <w:szCs w:val="20"/>
          <w:lang w:val="ro-RO"/>
        </w:rPr>
        <w:t xml:space="preserve">CONPET S.A., </w:t>
      </w:r>
      <w:r w:rsidRPr="001B593E">
        <w:rPr>
          <w:rFonts w:ascii="Arial" w:hAnsi="Arial" w:cs="Arial"/>
          <w:bCs/>
          <w:snapToGrid w:val="0"/>
          <w:sz w:val="20"/>
          <w:szCs w:val="20"/>
          <w:lang w:val="ro-RO"/>
        </w:rPr>
        <w:t xml:space="preserve">cu sediul în Ploiești, str. Anul 1848, nr. 1-3, jud. Prahova, telefon 0244/401330, fax 0244/516451, 0244/402386, adresa de email </w:t>
      </w:r>
      <w:hyperlink r:id="rId7" w:history="1">
        <w:r w:rsidRPr="001B593E">
          <w:rPr>
            <w:rFonts w:ascii="Arial" w:eastAsia="Arial" w:hAnsi="Arial" w:cs="Arial"/>
            <w:bCs/>
            <w:snapToGrid w:val="0"/>
            <w:color w:val="0563C1" w:themeColor="hyperlink"/>
            <w:sz w:val="20"/>
            <w:szCs w:val="20"/>
            <w:u w:val="single"/>
            <w:lang w:val="ro-RO"/>
          </w:rPr>
          <w:t>conpet@conpet.ro</w:t>
        </w:r>
      </w:hyperlink>
      <w:r w:rsidRPr="001B593E">
        <w:rPr>
          <w:rFonts w:ascii="Arial" w:hAnsi="Arial" w:cs="Arial"/>
          <w:bCs/>
          <w:snapToGrid w:val="0"/>
          <w:sz w:val="20"/>
          <w:szCs w:val="20"/>
          <w:lang w:val="ro-RO"/>
        </w:rPr>
        <w:t>, înregistrată la Registrul Comerțului de pe lângă Tribunalul Prahova, sub nr. J29/6/1991, cod fiscal RO 1350020, capital social subscris și vărsat: 28.569.842,4 lei, cod IBAN RO38 RNCB 0205 0448 6570 0001, deschis la Banca Comercială Română – Sucursala Ploiești, reprezentată legal, prin ing. Dorin Tudora – Director General, în calitate de</w:t>
      </w:r>
      <w:r w:rsidRPr="001B593E">
        <w:rPr>
          <w:rFonts w:ascii="Arial" w:hAnsi="Arial" w:cs="Arial"/>
          <w:b/>
          <w:snapToGrid w:val="0"/>
          <w:sz w:val="20"/>
          <w:szCs w:val="20"/>
          <w:lang w:val="ro-RO"/>
        </w:rPr>
        <w:t xml:space="preserve"> ACHIZITOR</w:t>
      </w:r>
    </w:p>
    <w:p w14:paraId="1CBBBF7A" w14:textId="77777777" w:rsidR="00F85395" w:rsidRPr="00961A4C" w:rsidRDefault="00F85395" w:rsidP="00F85395">
      <w:pPr>
        <w:spacing w:after="0" w:line="240" w:lineRule="auto"/>
        <w:ind w:right="-83"/>
        <w:jc w:val="center"/>
        <w:rPr>
          <w:rFonts w:ascii="Arial" w:eastAsia="Times New Roman" w:hAnsi="Arial" w:cs="Arial"/>
          <w:snapToGrid w:val="0"/>
          <w:sz w:val="6"/>
          <w:szCs w:val="6"/>
          <w:lang w:val="ro-RO"/>
        </w:rPr>
      </w:pPr>
    </w:p>
    <w:p w14:paraId="69AD604B" w14:textId="77777777" w:rsidR="00F85395" w:rsidRPr="00C46C19" w:rsidRDefault="00F85395" w:rsidP="00F85395">
      <w:pPr>
        <w:spacing w:after="0" w:line="240" w:lineRule="auto"/>
        <w:ind w:right="-83"/>
        <w:jc w:val="center"/>
        <w:rPr>
          <w:rFonts w:ascii="Arial" w:eastAsia="Times New Roman" w:hAnsi="Arial" w:cs="Arial"/>
          <w:snapToGrid w:val="0"/>
          <w:sz w:val="20"/>
          <w:szCs w:val="20"/>
          <w:lang w:val="ro-RO"/>
        </w:rPr>
      </w:pPr>
      <w:r w:rsidRPr="00C46C19">
        <w:rPr>
          <w:rFonts w:ascii="Arial" w:eastAsia="Times New Roman" w:hAnsi="Arial" w:cs="Arial"/>
          <w:snapToGrid w:val="0"/>
          <w:sz w:val="20"/>
          <w:szCs w:val="20"/>
          <w:lang w:val="ro-RO"/>
        </w:rPr>
        <w:t>și</w:t>
      </w:r>
    </w:p>
    <w:p w14:paraId="3B540732" w14:textId="77777777" w:rsidR="00F85395" w:rsidRPr="00961A4C" w:rsidRDefault="00F85395" w:rsidP="00F85395">
      <w:pPr>
        <w:spacing w:after="0" w:line="240" w:lineRule="auto"/>
        <w:ind w:right="-83"/>
        <w:jc w:val="center"/>
        <w:rPr>
          <w:rFonts w:ascii="Arial" w:eastAsia="Times New Roman" w:hAnsi="Arial" w:cs="Arial"/>
          <w:snapToGrid w:val="0"/>
          <w:sz w:val="12"/>
          <w:szCs w:val="12"/>
          <w:lang w:val="ro-RO"/>
        </w:rPr>
      </w:pPr>
    </w:p>
    <w:p w14:paraId="21A4DCDC" w14:textId="77777777" w:rsidR="00F85395" w:rsidRPr="001B593E" w:rsidRDefault="00F85395" w:rsidP="00F85395">
      <w:pPr>
        <w:ind w:firstLine="709"/>
        <w:jc w:val="both"/>
        <w:rPr>
          <w:rFonts w:ascii="Arial" w:hAnsi="Arial" w:cs="Arial"/>
          <w:snapToGrid w:val="0"/>
          <w:sz w:val="20"/>
          <w:szCs w:val="20"/>
          <w:lang w:val="ro-RO"/>
        </w:rPr>
      </w:pPr>
      <w:r w:rsidRPr="001B593E">
        <w:rPr>
          <w:rFonts w:ascii="Arial" w:hAnsi="Arial" w:cs="Arial"/>
          <w:b/>
          <w:snapToGrid w:val="0"/>
          <w:sz w:val="20"/>
          <w:szCs w:val="20"/>
          <w:lang w:val="ro-RO"/>
        </w:rPr>
        <w:t>____________________</w:t>
      </w:r>
      <w:r w:rsidRPr="001B593E">
        <w:rPr>
          <w:rFonts w:ascii="Arial" w:hAnsi="Arial" w:cs="Arial"/>
          <w:snapToGrid w:val="0"/>
          <w:sz w:val="20"/>
          <w:szCs w:val="20"/>
          <w:lang w:val="ro-RO"/>
        </w:rPr>
        <w:t xml:space="preserve">, cu sediul în ________________, str. ________________, nr. ____, jud. ______________, telefon/fax ________________, adresă de email: ___________, cod de înregistrare fiscala RO _____________, înregistratã la Registrul Comertului sub numărul J__/____/____, având cod IBAN ______________________ deschis la _________________, reprezentatã prin _______________ - _______________, în calitate de </w:t>
      </w:r>
      <w:r w:rsidRPr="001B593E">
        <w:rPr>
          <w:rFonts w:ascii="Arial" w:hAnsi="Arial" w:cs="Arial"/>
          <w:b/>
          <w:snapToGrid w:val="0"/>
          <w:sz w:val="20"/>
          <w:szCs w:val="20"/>
          <w:lang w:val="ro-RO"/>
        </w:rPr>
        <w:t>EXECUTANT</w:t>
      </w:r>
      <w:r w:rsidRPr="001B593E">
        <w:rPr>
          <w:rFonts w:ascii="Arial" w:hAnsi="Arial" w:cs="Arial"/>
          <w:snapToGrid w:val="0"/>
          <w:sz w:val="20"/>
          <w:szCs w:val="20"/>
          <w:lang w:val="ro-RO"/>
        </w:rPr>
        <w:t>.</w:t>
      </w:r>
    </w:p>
    <w:p w14:paraId="4CB9B9A4" w14:textId="77777777" w:rsidR="00F85395" w:rsidRPr="00C46C19" w:rsidRDefault="00F85395" w:rsidP="00F85395">
      <w:pPr>
        <w:tabs>
          <w:tab w:val="left" w:pos="900"/>
        </w:tabs>
        <w:spacing w:after="0" w:line="240" w:lineRule="auto"/>
        <w:ind w:right="-83" w:firstLine="720"/>
        <w:jc w:val="both"/>
        <w:rPr>
          <w:rFonts w:ascii="Arial" w:eastAsia="Times New Roman" w:hAnsi="Arial" w:cs="Arial"/>
          <w:b/>
          <w:snapToGrid w:val="0"/>
          <w:sz w:val="20"/>
          <w:szCs w:val="20"/>
          <w:lang w:val="ro-RO"/>
        </w:rPr>
      </w:pPr>
    </w:p>
    <w:p w14:paraId="0C139AA1" w14:textId="77777777" w:rsidR="00F85395" w:rsidRPr="00C46C19" w:rsidRDefault="00F85395" w:rsidP="00F85395">
      <w:pPr>
        <w:tabs>
          <w:tab w:val="left" w:pos="900"/>
        </w:tabs>
        <w:spacing w:after="0" w:line="240" w:lineRule="auto"/>
        <w:ind w:right="-83" w:firstLine="720"/>
        <w:jc w:val="both"/>
        <w:rPr>
          <w:rFonts w:ascii="Arial" w:eastAsia="Times New Roman" w:hAnsi="Arial" w:cs="Arial"/>
          <w:b/>
          <w:snapToGrid w:val="0"/>
          <w:sz w:val="20"/>
          <w:szCs w:val="20"/>
          <w:lang w:val="ro-RO"/>
        </w:rPr>
      </w:pPr>
      <w:r w:rsidRPr="00C46C19">
        <w:rPr>
          <w:rFonts w:ascii="Arial" w:eastAsia="Times New Roman" w:hAnsi="Arial" w:cs="Arial"/>
          <w:b/>
          <w:snapToGrid w:val="0"/>
          <w:sz w:val="20"/>
          <w:szCs w:val="20"/>
          <w:lang w:val="ro-RO"/>
        </w:rPr>
        <w:t xml:space="preserve">2. OBIECTUL  CONTRACTULUI </w:t>
      </w:r>
    </w:p>
    <w:p w14:paraId="671FC1FE" w14:textId="77777777" w:rsidR="00F85395" w:rsidRPr="00C46C19" w:rsidRDefault="00F85395" w:rsidP="00F85395">
      <w:pPr>
        <w:tabs>
          <w:tab w:val="left" w:pos="993"/>
          <w:tab w:val="center" w:pos="4320"/>
          <w:tab w:val="right" w:pos="8640"/>
        </w:tabs>
        <w:spacing w:after="0" w:line="240" w:lineRule="auto"/>
        <w:ind w:firstLine="720"/>
        <w:jc w:val="both"/>
        <w:rPr>
          <w:rFonts w:ascii="Arial" w:eastAsia="Times New Roman" w:hAnsi="Arial" w:cs="Arial"/>
          <w:noProof/>
          <w:snapToGrid w:val="0"/>
          <w:sz w:val="20"/>
          <w:szCs w:val="20"/>
          <w:lang w:val="it-IT"/>
        </w:rPr>
      </w:pPr>
      <w:r w:rsidRPr="00C46C19">
        <w:rPr>
          <w:rFonts w:ascii="Arial" w:eastAsia="Times New Roman" w:hAnsi="Arial" w:cs="Arial"/>
          <w:b/>
          <w:noProof/>
          <w:snapToGrid w:val="0"/>
          <w:sz w:val="20"/>
          <w:szCs w:val="20"/>
          <w:lang w:val="ro-RO"/>
        </w:rPr>
        <w:t>2.1.</w:t>
      </w:r>
      <w:r w:rsidRPr="00C46C19">
        <w:rPr>
          <w:rFonts w:ascii="Arial" w:eastAsia="Times New Roman" w:hAnsi="Arial" w:cs="Arial"/>
          <w:noProof/>
          <w:snapToGrid w:val="0"/>
          <w:sz w:val="20"/>
          <w:szCs w:val="20"/>
          <w:lang w:val="ro-RO"/>
        </w:rPr>
        <w:t xml:space="preserve"> (1)</w:t>
      </w:r>
      <w:r>
        <w:rPr>
          <w:rFonts w:ascii="Arial" w:eastAsia="Times New Roman" w:hAnsi="Arial" w:cs="Arial"/>
          <w:noProof/>
          <w:snapToGrid w:val="0"/>
          <w:sz w:val="20"/>
          <w:szCs w:val="20"/>
          <w:lang w:val="ro-RO"/>
        </w:rPr>
        <w:t xml:space="preserve"> Obiectul contractului constă în </w:t>
      </w:r>
      <w:r>
        <w:rPr>
          <w:rFonts w:ascii="Arial" w:eastAsia="Times New Roman" w:hAnsi="Arial" w:cs="Arial"/>
          <w:b/>
          <w:bCs/>
          <w:noProof/>
          <w:snapToGrid w:val="0"/>
          <w:sz w:val="20"/>
          <w:szCs w:val="20"/>
          <w:lang w:val="ro-RO"/>
        </w:rPr>
        <w:t xml:space="preserve">elaborarea, de către Executant, a </w:t>
      </w:r>
      <w:r w:rsidRPr="000775C1">
        <w:rPr>
          <w:rFonts w:ascii="Arial" w:eastAsia="Times New Roman" w:hAnsi="Arial" w:cs="Arial"/>
          <w:b/>
          <w:bCs/>
          <w:noProof/>
          <w:snapToGrid w:val="0"/>
          <w:sz w:val="20"/>
          <w:szCs w:val="20"/>
          <w:lang w:val="ro-RO"/>
        </w:rPr>
        <w:t>documentației necesare</w:t>
      </w:r>
      <w:r>
        <w:rPr>
          <w:rFonts w:ascii="Arial" w:eastAsia="Times New Roman" w:hAnsi="Arial" w:cs="Arial"/>
          <w:noProof/>
          <w:snapToGrid w:val="0"/>
          <w:sz w:val="20"/>
          <w:szCs w:val="20"/>
          <w:lang w:val="ro-RO"/>
        </w:rPr>
        <w:t xml:space="preserve"> </w:t>
      </w:r>
      <w:r>
        <w:rPr>
          <w:rFonts w:ascii="Arial" w:eastAsia="Times New Roman" w:hAnsi="Arial" w:cs="Arial"/>
          <w:b/>
          <w:noProof/>
          <w:snapToGrid w:val="0"/>
          <w:sz w:val="20"/>
          <w:szCs w:val="20"/>
          <w:lang w:val="ro-RO"/>
        </w:rPr>
        <w:t xml:space="preserve">autorizării demolării (DTAD) și execuția </w:t>
      </w:r>
      <w:r w:rsidRPr="00C46C19">
        <w:rPr>
          <w:rFonts w:ascii="Arial" w:eastAsia="Times New Roman" w:hAnsi="Arial" w:cs="Arial"/>
          <w:b/>
          <w:noProof/>
          <w:snapToGrid w:val="0"/>
          <w:sz w:val="20"/>
          <w:szCs w:val="20"/>
          <w:lang w:val="ro-RO"/>
        </w:rPr>
        <w:t>lucrăril</w:t>
      </w:r>
      <w:r>
        <w:rPr>
          <w:rFonts w:ascii="Arial" w:eastAsia="Times New Roman" w:hAnsi="Arial" w:cs="Arial"/>
          <w:b/>
          <w:noProof/>
          <w:snapToGrid w:val="0"/>
          <w:sz w:val="20"/>
          <w:szCs w:val="20"/>
          <w:lang w:val="ro-RO"/>
        </w:rPr>
        <w:t>or</w:t>
      </w:r>
      <w:r w:rsidRPr="00C46C19">
        <w:rPr>
          <w:rFonts w:ascii="Arial" w:eastAsia="Times New Roman" w:hAnsi="Arial" w:cs="Arial"/>
          <w:b/>
          <w:noProof/>
          <w:snapToGrid w:val="0"/>
          <w:sz w:val="20"/>
          <w:szCs w:val="20"/>
          <w:lang w:val="ro-RO"/>
        </w:rPr>
        <w:t xml:space="preserve"> de </w:t>
      </w:r>
      <w:r>
        <w:rPr>
          <w:rFonts w:ascii="Arial" w:eastAsia="Times New Roman" w:hAnsi="Arial" w:cs="Arial"/>
          <w:b/>
          <w:noProof/>
          <w:snapToGrid w:val="0"/>
          <w:sz w:val="20"/>
          <w:szCs w:val="20"/>
          <w:lang w:val="ro-RO"/>
        </w:rPr>
        <w:t>demolare/</w:t>
      </w:r>
      <w:r w:rsidRPr="00C46C19">
        <w:rPr>
          <w:rFonts w:ascii="Arial Bold" w:hAnsi="Arial Bold" w:cs="Arial"/>
          <w:b/>
          <w:sz w:val="20"/>
          <w:lang w:val="ro-RO"/>
        </w:rPr>
        <w:t xml:space="preserve">dezafectare </w:t>
      </w:r>
      <w:r>
        <w:rPr>
          <w:rFonts w:ascii="Arial Bold" w:hAnsi="Arial Bold" w:cs="Arial"/>
          <w:b/>
          <w:sz w:val="20"/>
          <w:lang w:val="ro-RO"/>
        </w:rPr>
        <w:t>cu</w:t>
      </w:r>
      <w:r w:rsidRPr="00C46C19">
        <w:rPr>
          <w:rFonts w:ascii="Arial Bold" w:hAnsi="Arial Bold" w:cs="Arial"/>
          <w:b/>
          <w:sz w:val="20"/>
          <w:lang w:val="ro-RO"/>
        </w:rPr>
        <w:t xml:space="preserve"> valorificare a </w:t>
      </w:r>
      <w:r>
        <w:rPr>
          <w:rFonts w:ascii="Arial Bold" w:hAnsi="Arial Bold" w:cs="Arial"/>
          <w:b/>
          <w:sz w:val="20"/>
          <w:lang w:val="ro-RO"/>
        </w:rPr>
        <w:t>mijloacelor fixe CONPET din Stația de pompare țiței Cartojani</w:t>
      </w:r>
      <w:r w:rsidRPr="00C46C19">
        <w:rPr>
          <w:rFonts w:ascii="Arial Bold" w:hAnsi="Arial Bold" w:cs="Arial"/>
          <w:b/>
          <w:sz w:val="20"/>
          <w:lang w:val="ro-RO"/>
        </w:rPr>
        <w:t xml:space="preserve">, </w:t>
      </w:r>
      <w:r w:rsidRPr="00C46C19">
        <w:rPr>
          <w:rFonts w:ascii="Arial" w:hAnsi="Arial" w:cs="Arial"/>
          <w:sz w:val="20"/>
          <w:lang w:val="ro-RO"/>
        </w:rPr>
        <w:t xml:space="preserve">în conformitate cu prevederile Caietului de sarcini </w:t>
      </w:r>
      <w:r>
        <w:rPr>
          <w:rFonts w:ascii="Arial" w:hAnsi="Arial" w:cs="Arial"/>
          <w:sz w:val="20"/>
          <w:lang w:val="ro-RO"/>
        </w:rPr>
        <w:t>-</w:t>
      </w:r>
      <w:r w:rsidRPr="00C46C19">
        <w:rPr>
          <w:rFonts w:ascii="Arial" w:eastAsia="Times New Roman" w:hAnsi="Arial" w:cs="Arial"/>
          <w:noProof/>
          <w:snapToGrid w:val="0"/>
          <w:sz w:val="20"/>
          <w:szCs w:val="20"/>
          <w:lang w:val="ro-RO"/>
        </w:rPr>
        <w:t xml:space="preserve"> Anexa nr. 1, propunerii tehnico-economice – Anexa nr. 2, conform obligațiilor asumate prin prezentul contract</w:t>
      </w:r>
      <w:r w:rsidRPr="00C46C19">
        <w:rPr>
          <w:lang w:val="ro-RO"/>
        </w:rPr>
        <w:t xml:space="preserve"> </w:t>
      </w:r>
      <w:r w:rsidRPr="00C46C19">
        <w:rPr>
          <w:rFonts w:ascii="Arial" w:eastAsia="Times New Roman" w:hAnsi="Arial" w:cs="Arial"/>
          <w:noProof/>
          <w:snapToGrid w:val="0"/>
          <w:sz w:val="20"/>
          <w:szCs w:val="20"/>
          <w:lang w:val="ro-RO"/>
        </w:rPr>
        <w:t>si legislației în vigoare în domeniu.</w:t>
      </w:r>
      <w:r w:rsidRPr="00C46C19">
        <w:rPr>
          <w:rFonts w:ascii="Arial" w:eastAsia="Times New Roman" w:hAnsi="Arial" w:cs="Arial"/>
          <w:noProof/>
          <w:snapToGrid w:val="0"/>
          <w:sz w:val="20"/>
          <w:szCs w:val="20"/>
          <w:lang w:val="it-IT"/>
        </w:rPr>
        <w:t xml:space="preserve"> </w:t>
      </w:r>
    </w:p>
    <w:p w14:paraId="48620D42" w14:textId="77777777" w:rsidR="00F85395" w:rsidRDefault="00F85395" w:rsidP="00F85395">
      <w:pPr>
        <w:tabs>
          <w:tab w:val="left" w:pos="993"/>
          <w:tab w:val="center" w:pos="4320"/>
          <w:tab w:val="right" w:pos="8640"/>
        </w:tabs>
        <w:spacing w:after="0" w:line="240" w:lineRule="auto"/>
        <w:ind w:firstLine="720"/>
        <w:jc w:val="both"/>
        <w:rPr>
          <w:rFonts w:ascii="Arial" w:eastAsia="Times New Roman" w:hAnsi="Arial" w:cs="Arial"/>
          <w:noProof/>
          <w:snapToGrid w:val="0"/>
          <w:sz w:val="20"/>
          <w:szCs w:val="20"/>
          <w:lang w:val="it-IT"/>
        </w:rPr>
      </w:pPr>
      <w:r w:rsidRPr="0079768F">
        <w:rPr>
          <w:rFonts w:ascii="Arial" w:eastAsia="Times New Roman" w:hAnsi="Arial" w:cs="Arial"/>
          <w:b/>
          <w:bCs/>
          <w:noProof/>
          <w:snapToGrid w:val="0"/>
          <w:sz w:val="20"/>
          <w:szCs w:val="20"/>
          <w:lang w:val="it-IT"/>
        </w:rPr>
        <w:t>2.2.</w:t>
      </w:r>
      <w:r>
        <w:rPr>
          <w:rFonts w:ascii="Arial" w:eastAsia="Times New Roman" w:hAnsi="Arial" w:cs="Arial"/>
          <w:noProof/>
          <w:snapToGrid w:val="0"/>
          <w:sz w:val="20"/>
          <w:szCs w:val="20"/>
          <w:lang w:val="it-IT"/>
        </w:rPr>
        <w:t xml:space="preserve"> Obiectul contractului cuprinde următoarele activități:    </w:t>
      </w:r>
    </w:p>
    <w:p w14:paraId="74A36A99" w14:textId="5EA21A30" w:rsidR="00F85395" w:rsidRPr="00BD1C37" w:rsidRDefault="00F85395" w:rsidP="00F85395">
      <w:pPr>
        <w:tabs>
          <w:tab w:val="left" w:pos="993"/>
          <w:tab w:val="center" w:pos="4320"/>
          <w:tab w:val="right" w:pos="8640"/>
        </w:tabs>
        <w:spacing w:after="0" w:line="240" w:lineRule="auto"/>
        <w:ind w:firstLine="720"/>
        <w:jc w:val="both"/>
        <w:rPr>
          <w:rFonts w:ascii="Arial" w:eastAsia="Times New Roman" w:hAnsi="Arial" w:cs="Arial"/>
          <w:noProof/>
          <w:snapToGrid w:val="0"/>
          <w:sz w:val="20"/>
          <w:szCs w:val="20"/>
          <w:lang w:val="it-IT"/>
        </w:rPr>
      </w:pPr>
      <w:r>
        <w:rPr>
          <w:rFonts w:ascii="Arial" w:eastAsia="Times New Roman" w:hAnsi="Arial" w:cs="Arial"/>
          <w:noProof/>
          <w:snapToGrid w:val="0"/>
          <w:sz w:val="20"/>
          <w:szCs w:val="20"/>
          <w:lang w:val="it-IT"/>
        </w:rPr>
        <w:t xml:space="preserve">(1) </w:t>
      </w:r>
      <w:r>
        <w:rPr>
          <w:rFonts w:ascii="Arial" w:eastAsia="Times New Roman" w:hAnsi="Arial" w:cs="Arial"/>
          <w:b/>
          <w:bCs/>
          <w:noProof/>
          <w:snapToGrid w:val="0"/>
          <w:sz w:val="20"/>
          <w:szCs w:val="20"/>
          <w:lang w:val="it-IT"/>
        </w:rPr>
        <w:t>Obținerea Autorizației de Desființare</w:t>
      </w:r>
      <w:r>
        <w:rPr>
          <w:rFonts w:ascii="Arial" w:eastAsia="Times New Roman" w:hAnsi="Arial" w:cs="Arial"/>
          <w:noProof/>
          <w:snapToGrid w:val="0"/>
          <w:sz w:val="20"/>
          <w:szCs w:val="20"/>
          <w:lang w:val="it-IT"/>
        </w:rPr>
        <w:t xml:space="preserve"> – î</w:t>
      </w:r>
      <w:r w:rsidRPr="00BD1C37">
        <w:rPr>
          <w:rFonts w:ascii="Arial" w:eastAsia="Times New Roman" w:hAnsi="Arial" w:cs="Arial"/>
          <w:noProof/>
          <w:snapToGrid w:val="0"/>
          <w:sz w:val="20"/>
          <w:szCs w:val="20"/>
          <w:lang w:val="it-IT"/>
        </w:rPr>
        <w:t>ntocmirea</w:t>
      </w:r>
      <w:r>
        <w:rPr>
          <w:rFonts w:ascii="Arial" w:eastAsia="Times New Roman" w:hAnsi="Arial" w:cs="Arial"/>
          <w:noProof/>
          <w:snapToGrid w:val="0"/>
          <w:sz w:val="20"/>
          <w:szCs w:val="20"/>
          <w:lang w:val="it-IT"/>
        </w:rPr>
        <w:t xml:space="preserve">, de către Executant, a </w:t>
      </w:r>
      <w:r w:rsidRPr="00BD1C37">
        <w:rPr>
          <w:rFonts w:ascii="Arial" w:eastAsia="Times New Roman" w:hAnsi="Arial" w:cs="Arial"/>
          <w:noProof/>
          <w:snapToGrid w:val="0"/>
          <w:sz w:val="20"/>
          <w:szCs w:val="20"/>
          <w:lang w:val="it-IT"/>
        </w:rPr>
        <w:t xml:space="preserve">documentațiilor necesare </w:t>
      </w:r>
      <w:r>
        <w:rPr>
          <w:rFonts w:ascii="Arial" w:eastAsia="Times New Roman" w:hAnsi="Arial" w:cs="Arial"/>
          <w:noProof/>
          <w:snapToGrid w:val="0"/>
          <w:sz w:val="20"/>
          <w:szCs w:val="20"/>
          <w:lang w:val="it-IT"/>
        </w:rPr>
        <w:t xml:space="preserve">pentru obținerea </w:t>
      </w:r>
      <w:r w:rsidR="006938D8">
        <w:rPr>
          <w:rFonts w:ascii="Arial" w:eastAsia="Times New Roman" w:hAnsi="Arial" w:cs="Arial"/>
          <w:noProof/>
          <w:snapToGrid w:val="0"/>
          <w:sz w:val="20"/>
          <w:szCs w:val="20"/>
          <w:lang w:val="it-IT"/>
        </w:rPr>
        <w:t>Certificatului de Urbanism</w:t>
      </w:r>
      <w:r w:rsidR="006938D8">
        <w:rPr>
          <w:rFonts w:ascii="Arial" w:eastAsia="Times New Roman" w:hAnsi="Arial" w:cs="Arial"/>
          <w:noProof/>
          <w:snapToGrid w:val="0"/>
          <w:sz w:val="20"/>
          <w:szCs w:val="20"/>
          <w:lang w:val="it-IT"/>
        </w:rPr>
        <w:t xml:space="preserve">, a </w:t>
      </w:r>
      <w:r>
        <w:rPr>
          <w:rFonts w:ascii="Arial" w:eastAsia="Times New Roman" w:hAnsi="Arial" w:cs="Arial"/>
          <w:noProof/>
          <w:snapToGrid w:val="0"/>
          <w:sz w:val="20"/>
          <w:szCs w:val="20"/>
          <w:lang w:val="it-IT"/>
        </w:rPr>
        <w:t xml:space="preserve">avizelor și acordurilor necesare, elaborarea DTAD </w:t>
      </w:r>
      <w:r w:rsidRPr="00BD1C37">
        <w:rPr>
          <w:rFonts w:ascii="Arial" w:eastAsia="Times New Roman" w:hAnsi="Arial" w:cs="Arial"/>
          <w:noProof/>
          <w:snapToGrid w:val="0"/>
          <w:sz w:val="20"/>
          <w:szCs w:val="20"/>
          <w:lang w:val="it-IT"/>
        </w:rPr>
        <w:t xml:space="preserve">și obținerea, în numele CONPET, a avizelor/acordurilor și </w:t>
      </w:r>
      <w:r>
        <w:rPr>
          <w:rFonts w:ascii="Arial" w:eastAsia="Times New Roman" w:hAnsi="Arial" w:cs="Arial"/>
          <w:noProof/>
          <w:snapToGrid w:val="0"/>
          <w:sz w:val="20"/>
          <w:szCs w:val="20"/>
          <w:lang w:val="it-IT"/>
        </w:rPr>
        <w:t>autorizației/</w:t>
      </w:r>
      <w:r w:rsidRPr="00BD1C37">
        <w:rPr>
          <w:rFonts w:ascii="Arial" w:eastAsia="Times New Roman" w:hAnsi="Arial" w:cs="Arial"/>
          <w:noProof/>
          <w:snapToGrid w:val="0"/>
          <w:sz w:val="20"/>
          <w:szCs w:val="20"/>
          <w:lang w:val="it-IT"/>
        </w:rPr>
        <w:t>autorizațiilor de desființare;</w:t>
      </w:r>
    </w:p>
    <w:p w14:paraId="3C3D76AE" w14:textId="77777777" w:rsidR="00F85395" w:rsidRPr="00BD1C37" w:rsidRDefault="00F85395" w:rsidP="00F85395">
      <w:pPr>
        <w:tabs>
          <w:tab w:val="left" w:pos="993"/>
          <w:tab w:val="center" w:pos="4320"/>
          <w:tab w:val="right" w:pos="8640"/>
        </w:tabs>
        <w:spacing w:after="0" w:line="240" w:lineRule="auto"/>
        <w:ind w:firstLine="720"/>
        <w:jc w:val="both"/>
        <w:rPr>
          <w:rFonts w:ascii="Arial" w:eastAsia="Times New Roman" w:hAnsi="Arial" w:cs="Arial"/>
          <w:noProof/>
          <w:snapToGrid w:val="0"/>
          <w:sz w:val="20"/>
          <w:szCs w:val="20"/>
          <w:lang w:val="it-IT"/>
        </w:rPr>
      </w:pPr>
      <w:r>
        <w:rPr>
          <w:rFonts w:ascii="Arial" w:eastAsia="Times New Roman" w:hAnsi="Arial" w:cs="Arial"/>
          <w:noProof/>
          <w:snapToGrid w:val="0"/>
          <w:sz w:val="20"/>
          <w:szCs w:val="20"/>
          <w:lang w:val="it-IT"/>
        </w:rPr>
        <w:t xml:space="preserve">(2) </w:t>
      </w:r>
      <w:r w:rsidRPr="00336EB7">
        <w:rPr>
          <w:rFonts w:ascii="Arial" w:eastAsia="Times New Roman" w:hAnsi="Arial" w:cs="Arial"/>
          <w:b/>
          <w:bCs/>
          <w:noProof/>
          <w:snapToGrid w:val="0"/>
          <w:sz w:val="20"/>
          <w:szCs w:val="20"/>
          <w:lang w:val="it-IT"/>
        </w:rPr>
        <w:t>Demolarea</w:t>
      </w:r>
      <w:r>
        <w:rPr>
          <w:rFonts w:ascii="Arial" w:eastAsia="Times New Roman" w:hAnsi="Arial" w:cs="Arial"/>
          <w:noProof/>
          <w:snapToGrid w:val="0"/>
          <w:sz w:val="20"/>
          <w:szCs w:val="20"/>
          <w:lang w:val="it-IT"/>
        </w:rPr>
        <w:t>/</w:t>
      </w:r>
      <w:r w:rsidRPr="0079768F">
        <w:rPr>
          <w:rFonts w:ascii="Arial" w:eastAsia="Times New Roman" w:hAnsi="Arial" w:cs="Arial"/>
          <w:b/>
          <w:bCs/>
          <w:noProof/>
          <w:snapToGrid w:val="0"/>
          <w:sz w:val="20"/>
          <w:szCs w:val="20"/>
          <w:lang w:val="it-IT"/>
        </w:rPr>
        <w:t>Dezafectarea și valorificarea</w:t>
      </w:r>
      <w:r w:rsidRPr="00BD1C37">
        <w:rPr>
          <w:rFonts w:ascii="Arial" w:eastAsia="Times New Roman" w:hAnsi="Arial" w:cs="Arial"/>
          <w:noProof/>
          <w:snapToGrid w:val="0"/>
          <w:sz w:val="20"/>
          <w:szCs w:val="20"/>
          <w:lang w:val="it-IT"/>
        </w:rPr>
        <w:t xml:space="preserve"> v</w:t>
      </w:r>
      <w:r>
        <w:rPr>
          <w:rFonts w:ascii="Arial" w:eastAsia="Times New Roman" w:hAnsi="Arial" w:cs="Arial"/>
          <w:noProof/>
          <w:snapToGrid w:val="0"/>
          <w:sz w:val="20"/>
          <w:szCs w:val="20"/>
          <w:lang w:val="it-IT"/>
        </w:rPr>
        <w:t>or</w:t>
      </w:r>
      <w:r w:rsidRPr="00BD1C37">
        <w:rPr>
          <w:rFonts w:ascii="Arial" w:eastAsia="Times New Roman" w:hAnsi="Arial" w:cs="Arial"/>
          <w:noProof/>
          <w:snapToGrid w:val="0"/>
          <w:sz w:val="20"/>
          <w:szCs w:val="20"/>
          <w:lang w:val="it-IT"/>
        </w:rPr>
        <w:t xml:space="preserve"> avea următoarele faze distincte</w:t>
      </w:r>
      <w:r>
        <w:rPr>
          <w:rFonts w:ascii="Arial" w:eastAsia="Times New Roman" w:hAnsi="Arial" w:cs="Arial"/>
          <w:noProof/>
          <w:snapToGrid w:val="0"/>
          <w:sz w:val="20"/>
          <w:szCs w:val="20"/>
          <w:lang w:val="it-IT"/>
        </w:rPr>
        <w:t>, conform cap. 4 din Caietul de sarcini – Anexa nr. 1</w:t>
      </w:r>
      <w:r w:rsidRPr="00BD1C37">
        <w:rPr>
          <w:rFonts w:ascii="Arial" w:eastAsia="Times New Roman" w:hAnsi="Arial" w:cs="Arial"/>
          <w:noProof/>
          <w:snapToGrid w:val="0"/>
          <w:sz w:val="20"/>
          <w:szCs w:val="20"/>
          <w:lang w:val="it-IT"/>
        </w:rPr>
        <w:t>:</w:t>
      </w:r>
    </w:p>
    <w:p w14:paraId="1CFEB7DF" w14:textId="77777777" w:rsidR="00F85395" w:rsidRPr="00BD1C37" w:rsidRDefault="00F85395" w:rsidP="00F85395">
      <w:pPr>
        <w:tabs>
          <w:tab w:val="left" w:pos="993"/>
          <w:tab w:val="center" w:pos="4320"/>
          <w:tab w:val="right" w:pos="8640"/>
        </w:tabs>
        <w:spacing w:after="0" w:line="240" w:lineRule="auto"/>
        <w:ind w:firstLine="720"/>
        <w:jc w:val="both"/>
        <w:rPr>
          <w:rFonts w:ascii="Arial" w:eastAsia="Times New Roman" w:hAnsi="Arial" w:cs="Arial"/>
          <w:noProof/>
          <w:snapToGrid w:val="0"/>
          <w:sz w:val="20"/>
          <w:szCs w:val="20"/>
          <w:lang w:val="it-IT"/>
        </w:rPr>
      </w:pPr>
      <w:r>
        <w:rPr>
          <w:rFonts w:ascii="Arial" w:eastAsia="Times New Roman" w:hAnsi="Arial" w:cs="Arial"/>
          <w:noProof/>
          <w:snapToGrid w:val="0"/>
          <w:sz w:val="20"/>
          <w:szCs w:val="20"/>
          <w:lang w:val="it-IT"/>
        </w:rPr>
        <w:t>a</w:t>
      </w:r>
      <w:r w:rsidRPr="00BD1C37">
        <w:rPr>
          <w:rFonts w:ascii="Arial" w:eastAsia="Times New Roman" w:hAnsi="Arial" w:cs="Arial"/>
          <w:noProof/>
          <w:snapToGrid w:val="0"/>
          <w:sz w:val="20"/>
          <w:szCs w:val="20"/>
          <w:lang w:val="it-IT"/>
        </w:rPr>
        <w:t>) dezafectarea</w:t>
      </w:r>
      <w:r>
        <w:rPr>
          <w:rFonts w:ascii="Arial" w:eastAsia="Times New Roman" w:hAnsi="Arial" w:cs="Arial"/>
          <w:noProof/>
          <w:snapToGrid w:val="0"/>
          <w:sz w:val="20"/>
          <w:szCs w:val="20"/>
          <w:lang w:val="it-IT"/>
        </w:rPr>
        <w:t>/demolarea</w:t>
      </w:r>
      <w:r w:rsidRPr="00BD1C37">
        <w:rPr>
          <w:rFonts w:ascii="Arial" w:eastAsia="Times New Roman" w:hAnsi="Arial" w:cs="Arial"/>
          <w:noProof/>
          <w:snapToGrid w:val="0"/>
          <w:sz w:val="20"/>
          <w:szCs w:val="20"/>
          <w:lang w:val="it-IT"/>
        </w:rPr>
        <w:t xml:space="preserve"> mijloacelor fixe și valorificarea deșeurilor (partea metalică);</w:t>
      </w:r>
    </w:p>
    <w:p w14:paraId="72E0A480" w14:textId="77777777" w:rsidR="00F85395" w:rsidRPr="00BD1C37" w:rsidRDefault="00F85395" w:rsidP="00F85395">
      <w:pPr>
        <w:tabs>
          <w:tab w:val="left" w:pos="993"/>
          <w:tab w:val="center" w:pos="4320"/>
          <w:tab w:val="right" w:pos="8640"/>
        </w:tabs>
        <w:spacing w:after="0" w:line="240" w:lineRule="auto"/>
        <w:ind w:firstLine="720"/>
        <w:jc w:val="both"/>
        <w:rPr>
          <w:rFonts w:ascii="Arial" w:eastAsia="Times New Roman" w:hAnsi="Arial" w:cs="Arial"/>
          <w:noProof/>
          <w:snapToGrid w:val="0"/>
          <w:sz w:val="20"/>
          <w:szCs w:val="20"/>
          <w:lang w:val="it-IT"/>
        </w:rPr>
      </w:pPr>
      <w:r>
        <w:rPr>
          <w:rFonts w:ascii="Arial" w:eastAsia="Times New Roman" w:hAnsi="Arial" w:cs="Arial"/>
          <w:noProof/>
          <w:snapToGrid w:val="0"/>
          <w:sz w:val="20"/>
          <w:szCs w:val="20"/>
          <w:lang w:val="it-IT"/>
        </w:rPr>
        <w:t>b</w:t>
      </w:r>
      <w:r w:rsidRPr="00BD1C37">
        <w:rPr>
          <w:rFonts w:ascii="Arial" w:eastAsia="Times New Roman" w:hAnsi="Arial" w:cs="Arial"/>
          <w:noProof/>
          <w:snapToGrid w:val="0"/>
          <w:sz w:val="20"/>
          <w:szCs w:val="20"/>
          <w:lang w:val="it-IT"/>
        </w:rPr>
        <w:t>) dezafectarea fundațiilor vechi prin efectuarea de săpături adecvate, concasarea și reutilizarea materialului obținut;</w:t>
      </w:r>
    </w:p>
    <w:p w14:paraId="2F13AF13" w14:textId="77777777" w:rsidR="00F85395" w:rsidRDefault="00F85395" w:rsidP="00F85395">
      <w:pPr>
        <w:tabs>
          <w:tab w:val="left" w:pos="993"/>
          <w:tab w:val="center" w:pos="4320"/>
          <w:tab w:val="right" w:pos="8640"/>
        </w:tabs>
        <w:spacing w:after="0" w:line="240" w:lineRule="auto"/>
        <w:ind w:firstLine="720"/>
        <w:jc w:val="both"/>
        <w:rPr>
          <w:rFonts w:ascii="Arial" w:eastAsia="Times New Roman" w:hAnsi="Arial" w:cs="Arial"/>
          <w:noProof/>
          <w:snapToGrid w:val="0"/>
          <w:sz w:val="20"/>
          <w:szCs w:val="20"/>
          <w:lang w:val="it-IT"/>
        </w:rPr>
      </w:pPr>
      <w:r>
        <w:rPr>
          <w:rFonts w:ascii="Arial" w:eastAsia="Times New Roman" w:hAnsi="Arial" w:cs="Arial"/>
          <w:noProof/>
          <w:snapToGrid w:val="0"/>
          <w:sz w:val="20"/>
          <w:szCs w:val="20"/>
          <w:lang w:val="it-IT"/>
        </w:rPr>
        <w:t>c</w:t>
      </w:r>
      <w:r w:rsidRPr="00BD1C37">
        <w:rPr>
          <w:rFonts w:ascii="Arial" w:eastAsia="Times New Roman" w:hAnsi="Arial" w:cs="Arial"/>
          <w:noProof/>
          <w:snapToGrid w:val="0"/>
          <w:sz w:val="20"/>
          <w:szCs w:val="20"/>
          <w:lang w:val="it-IT"/>
        </w:rPr>
        <w:t>) amenajarea terenului afectat de execuția lucrărilor</w:t>
      </w:r>
      <w:r>
        <w:rPr>
          <w:rFonts w:ascii="Arial" w:eastAsia="Times New Roman" w:hAnsi="Arial" w:cs="Arial"/>
          <w:noProof/>
          <w:snapToGrid w:val="0"/>
          <w:sz w:val="20"/>
          <w:szCs w:val="20"/>
          <w:lang w:val="it-IT"/>
        </w:rPr>
        <w:t>.</w:t>
      </w:r>
    </w:p>
    <w:p w14:paraId="21302706" w14:textId="77777777" w:rsidR="00F85395" w:rsidRPr="00C46C19" w:rsidRDefault="00F85395" w:rsidP="00F85395">
      <w:pPr>
        <w:tabs>
          <w:tab w:val="left" w:pos="993"/>
          <w:tab w:val="center" w:pos="4320"/>
          <w:tab w:val="right" w:pos="8640"/>
        </w:tabs>
        <w:spacing w:after="0" w:line="240" w:lineRule="auto"/>
        <w:ind w:firstLine="720"/>
        <w:jc w:val="both"/>
        <w:rPr>
          <w:rFonts w:ascii="Arial" w:eastAsia="Times New Roman" w:hAnsi="Arial" w:cs="Arial"/>
          <w:snapToGrid w:val="0"/>
          <w:sz w:val="20"/>
          <w:szCs w:val="20"/>
          <w:lang w:val="ro-RO"/>
        </w:rPr>
      </w:pPr>
      <w:r w:rsidRPr="00C46C19">
        <w:rPr>
          <w:rFonts w:ascii="Arial" w:eastAsia="Times New Roman" w:hAnsi="Arial" w:cs="Arial"/>
          <w:noProof/>
          <w:snapToGrid w:val="0"/>
          <w:sz w:val="20"/>
          <w:szCs w:val="20"/>
          <w:lang w:val="it-IT"/>
        </w:rPr>
        <w:t>(</w:t>
      </w:r>
      <w:r>
        <w:rPr>
          <w:rFonts w:ascii="Arial" w:eastAsia="Times New Roman" w:hAnsi="Arial" w:cs="Arial"/>
          <w:noProof/>
          <w:snapToGrid w:val="0"/>
          <w:sz w:val="20"/>
          <w:szCs w:val="20"/>
          <w:lang w:val="it-IT"/>
        </w:rPr>
        <w:t>3</w:t>
      </w:r>
      <w:r w:rsidRPr="00C46C19">
        <w:rPr>
          <w:rFonts w:ascii="Arial" w:eastAsia="Times New Roman" w:hAnsi="Arial" w:cs="Arial"/>
          <w:noProof/>
          <w:snapToGrid w:val="0"/>
          <w:sz w:val="20"/>
          <w:szCs w:val="20"/>
          <w:lang w:val="it-IT"/>
        </w:rPr>
        <w:t xml:space="preserve">) Valorificarea deșeurilor feroase va fi realizată de către executant, care se obligă </w:t>
      </w:r>
      <w:r w:rsidRPr="00C46C19">
        <w:rPr>
          <w:rFonts w:ascii="Arial" w:eastAsia="Times New Roman" w:hAnsi="Arial" w:cs="Arial"/>
          <w:b/>
          <w:snapToGrid w:val="0"/>
          <w:sz w:val="20"/>
          <w:szCs w:val="20"/>
          <w:lang w:val="ro-RO"/>
        </w:rPr>
        <w:t>să realizeze activitatea de valorificare în condiții de siguranță pentru mediu</w:t>
      </w:r>
      <w:r w:rsidRPr="00C46C19">
        <w:rPr>
          <w:rFonts w:ascii="Arial" w:eastAsia="Times New Roman" w:hAnsi="Arial" w:cs="Arial"/>
          <w:snapToGrid w:val="0"/>
          <w:sz w:val="20"/>
          <w:szCs w:val="20"/>
          <w:lang w:val="ro-RO"/>
        </w:rPr>
        <w:t xml:space="preserve"> </w:t>
      </w:r>
      <w:r w:rsidRPr="00C46C19">
        <w:rPr>
          <w:rFonts w:ascii="Arial" w:eastAsia="Times New Roman" w:hAnsi="Arial" w:cs="Arial"/>
          <w:b/>
          <w:snapToGrid w:val="0"/>
          <w:sz w:val="20"/>
          <w:szCs w:val="20"/>
          <w:lang w:val="ro-RO"/>
        </w:rPr>
        <w:t>precum și să transporte materialele rezultate din demontare la o societate valorificatoare autorizată.</w:t>
      </w:r>
      <w:r w:rsidRPr="00C46C19">
        <w:rPr>
          <w:lang w:val="it-IT"/>
        </w:rPr>
        <w:t xml:space="preserve"> </w:t>
      </w:r>
      <w:r w:rsidRPr="00C46C19">
        <w:rPr>
          <w:rFonts w:ascii="Arial" w:eastAsia="Times New Roman" w:hAnsi="Arial" w:cs="Arial"/>
          <w:snapToGrid w:val="0"/>
          <w:sz w:val="20"/>
          <w:szCs w:val="20"/>
          <w:lang w:val="ro-RO"/>
        </w:rPr>
        <w:t>Greutatea totală</w:t>
      </w:r>
      <w:r>
        <w:rPr>
          <w:rFonts w:ascii="Arial" w:eastAsia="Times New Roman" w:hAnsi="Arial" w:cs="Arial"/>
          <w:snapToGrid w:val="0"/>
          <w:sz w:val="20"/>
          <w:szCs w:val="20"/>
          <w:lang w:val="ro-RO"/>
        </w:rPr>
        <w:t xml:space="preserve"> estimată</w:t>
      </w:r>
      <w:r w:rsidRPr="00C46C19">
        <w:rPr>
          <w:rFonts w:ascii="Arial" w:eastAsia="Times New Roman" w:hAnsi="Arial" w:cs="Arial"/>
          <w:snapToGrid w:val="0"/>
          <w:sz w:val="20"/>
          <w:szCs w:val="20"/>
          <w:lang w:val="ro-RO"/>
        </w:rPr>
        <w:t xml:space="preserve"> a materialului feros valorificabil este de cca. </w:t>
      </w:r>
      <w:r>
        <w:rPr>
          <w:rFonts w:ascii="Arial" w:eastAsia="Times New Roman" w:hAnsi="Arial" w:cs="Arial"/>
          <w:snapToGrid w:val="0"/>
          <w:sz w:val="20"/>
          <w:szCs w:val="20"/>
          <w:lang w:val="ro-RO"/>
        </w:rPr>
        <w:t>136</w:t>
      </w:r>
      <w:r w:rsidRPr="00C46C19">
        <w:rPr>
          <w:rFonts w:ascii="Arial" w:eastAsia="Times New Roman" w:hAnsi="Arial" w:cs="Arial"/>
          <w:snapToGrid w:val="0"/>
          <w:sz w:val="20"/>
          <w:szCs w:val="20"/>
          <w:lang w:val="ro-RO"/>
        </w:rPr>
        <w:t xml:space="preserve"> tone.</w:t>
      </w:r>
      <w:r>
        <w:rPr>
          <w:rFonts w:ascii="Arial" w:eastAsia="Times New Roman" w:hAnsi="Arial" w:cs="Arial"/>
          <w:snapToGrid w:val="0"/>
          <w:sz w:val="20"/>
          <w:szCs w:val="20"/>
          <w:lang w:val="ro-RO"/>
        </w:rPr>
        <w:t xml:space="preserve"> Greutatea totală estimată a blocurilor de beton concasate: 90,72 tone.</w:t>
      </w:r>
    </w:p>
    <w:p w14:paraId="4F55D0B8" w14:textId="77777777" w:rsidR="00F85395" w:rsidRPr="00C46C19" w:rsidRDefault="00F85395" w:rsidP="00F85395">
      <w:pPr>
        <w:tabs>
          <w:tab w:val="left" w:pos="993"/>
          <w:tab w:val="center" w:pos="4320"/>
          <w:tab w:val="right" w:pos="8640"/>
        </w:tabs>
        <w:spacing w:after="0" w:line="240" w:lineRule="auto"/>
        <w:ind w:firstLine="720"/>
        <w:jc w:val="both"/>
        <w:rPr>
          <w:rFonts w:ascii="Arial" w:eastAsia="Times New Roman" w:hAnsi="Arial" w:cs="Arial"/>
          <w:snapToGrid w:val="0"/>
          <w:sz w:val="20"/>
          <w:szCs w:val="20"/>
          <w:lang w:val="ro-RO"/>
        </w:rPr>
      </w:pPr>
      <w:r w:rsidRPr="00C46C19">
        <w:rPr>
          <w:rFonts w:ascii="Arial" w:eastAsia="Times New Roman" w:hAnsi="Arial" w:cs="Arial"/>
          <w:snapToGrid w:val="0"/>
          <w:sz w:val="20"/>
          <w:szCs w:val="20"/>
          <w:lang w:val="ro-RO"/>
        </w:rPr>
        <w:t>(</w:t>
      </w:r>
      <w:r>
        <w:rPr>
          <w:rFonts w:ascii="Arial" w:eastAsia="Times New Roman" w:hAnsi="Arial" w:cs="Arial"/>
          <w:snapToGrid w:val="0"/>
          <w:sz w:val="20"/>
          <w:szCs w:val="20"/>
          <w:lang w:val="ro-RO"/>
        </w:rPr>
        <w:t>4</w:t>
      </w:r>
      <w:r w:rsidRPr="00C46C19">
        <w:rPr>
          <w:rFonts w:ascii="Arial" w:eastAsia="Times New Roman" w:hAnsi="Arial" w:cs="Arial"/>
          <w:snapToGrid w:val="0"/>
          <w:sz w:val="20"/>
          <w:szCs w:val="20"/>
          <w:lang w:val="ro-RO"/>
        </w:rPr>
        <w:t xml:space="preserve">) În situația în care </w:t>
      </w:r>
      <w:r>
        <w:rPr>
          <w:rFonts w:ascii="Arial" w:eastAsia="Times New Roman" w:hAnsi="Arial" w:cs="Arial"/>
          <w:snapToGrid w:val="0"/>
          <w:sz w:val="20"/>
          <w:szCs w:val="20"/>
          <w:lang w:val="ro-RO"/>
        </w:rPr>
        <w:t xml:space="preserve">în timpul demolării sau </w:t>
      </w:r>
      <w:r w:rsidRPr="00C46C19">
        <w:rPr>
          <w:rFonts w:ascii="Arial" w:eastAsia="Times New Roman" w:hAnsi="Arial" w:cs="Arial"/>
          <w:snapToGrid w:val="0"/>
          <w:sz w:val="20"/>
          <w:szCs w:val="20"/>
          <w:lang w:val="ro-RO"/>
        </w:rPr>
        <w:t>dup</w:t>
      </w:r>
      <w:r>
        <w:rPr>
          <w:rFonts w:ascii="Arial" w:eastAsia="Times New Roman" w:hAnsi="Arial" w:cs="Arial"/>
          <w:snapToGrid w:val="0"/>
          <w:sz w:val="20"/>
          <w:szCs w:val="20"/>
          <w:lang w:val="ro-RO"/>
        </w:rPr>
        <w:t>ă demolare/</w:t>
      </w:r>
      <w:r w:rsidRPr="00C46C19">
        <w:rPr>
          <w:rFonts w:ascii="Arial" w:eastAsia="Times New Roman" w:hAnsi="Arial" w:cs="Arial"/>
          <w:snapToGrid w:val="0"/>
          <w:sz w:val="20"/>
          <w:szCs w:val="20"/>
          <w:lang w:val="ro-RO"/>
        </w:rPr>
        <w:t xml:space="preserve">dezafectare rezultă cantități de pământ infestate cu reziduri petroliere, acestea vor fi eliminate prin grija Achizitorului, prin societăți autorizate cu care </w:t>
      </w:r>
      <w:r>
        <w:rPr>
          <w:rFonts w:ascii="Arial" w:eastAsia="Times New Roman" w:hAnsi="Arial" w:cs="Arial"/>
          <w:snapToGrid w:val="0"/>
          <w:sz w:val="20"/>
          <w:szCs w:val="20"/>
          <w:lang w:val="ro-RO"/>
        </w:rPr>
        <w:t>acesta</w:t>
      </w:r>
      <w:r w:rsidRPr="00C46C19">
        <w:rPr>
          <w:rFonts w:ascii="Arial" w:eastAsia="Times New Roman" w:hAnsi="Arial" w:cs="Arial"/>
          <w:snapToGrid w:val="0"/>
          <w:sz w:val="20"/>
          <w:szCs w:val="20"/>
          <w:lang w:val="ro-RO"/>
        </w:rPr>
        <w:t xml:space="preserve"> are contract în derulare.</w:t>
      </w:r>
    </w:p>
    <w:p w14:paraId="2A34FDE2" w14:textId="77777777" w:rsidR="00F85395" w:rsidRPr="00C46C19" w:rsidRDefault="00F85395" w:rsidP="00F85395">
      <w:pPr>
        <w:tabs>
          <w:tab w:val="left" w:pos="993"/>
          <w:tab w:val="center" w:pos="4320"/>
          <w:tab w:val="right" w:pos="8640"/>
        </w:tabs>
        <w:spacing w:after="0" w:line="240" w:lineRule="auto"/>
        <w:ind w:firstLine="720"/>
        <w:jc w:val="both"/>
        <w:rPr>
          <w:rFonts w:ascii="Arial" w:eastAsia="Times New Roman" w:hAnsi="Arial" w:cs="Arial"/>
          <w:sz w:val="20"/>
          <w:szCs w:val="20"/>
          <w:lang w:val="ro-RO"/>
        </w:rPr>
      </w:pPr>
    </w:p>
    <w:p w14:paraId="4DFC952D" w14:textId="77777777" w:rsidR="00F85395" w:rsidRPr="00C46C19" w:rsidRDefault="00F85395" w:rsidP="00F85395">
      <w:pPr>
        <w:spacing w:after="0" w:line="240" w:lineRule="auto"/>
        <w:ind w:right="-83" w:firstLine="720"/>
        <w:jc w:val="both"/>
        <w:rPr>
          <w:rFonts w:ascii="Arial" w:eastAsia="Times New Roman" w:hAnsi="Arial" w:cs="Arial"/>
          <w:b/>
          <w:snapToGrid w:val="0"/>
          <w:sz w:val="20"/>
          <w:szCs w:val="20"/>
          <w:lang w:val="ro-RO"/>
        </w:rPr>
      </w:pPr>
      <w:r w:rsidRPr="00C46C19">
        <w:rPr>
          <w:rFonts w:ascii="Arial" w:eastAsia="Times New Roman" w:hAnsi="Arial" w:cs="Arial"/>
          <w:b/>
          <w:snapToGrid w:val="0"/>
          <w:sz w:val="20"/>
          <w:szCs w:val="20"/>
          <w:lang w:val="ro-RO"/>
        </w:rPr>
        <w:t>3. PREȚUL CONTRACTULUI</w:t>
      </w:r>
    </w:p>
    <w:p w14:paraId="6DF3C386" w14:textId="77777777" w:rsidR="00F85395" w:rsidRDefault="00F85395" w:rsidP="00F85395">
      <w:pPr>
        <w:spacing w:after="0" w:line="240" w:lineRule="auto"/>
        <w:ind w:right="-83" w:firstLine="720"/>
        <w:jc w:val="both"/>
        <w:rPr>
          <w:rFonts w:ascii="Arial" w:eastAsia="Times New Roman" w:hAnsi="Arial" w:cs="Arial"/>
          <w:snapToGrid w:val="0"/>
          <w:sz w:val="20"/>
          <w:szCs w:val="20"/>
          <w:lang w:val="ro-RO"/>
        </w:rPr>
      </w:pPr>
      <w:r w:rsidRPr="00C46C19">
        <w:rPr>
          <w:rFonts w:ascii="Arial" w:eastAsia="Times New Roman" w:hAnsi="Arial" w:cs="Arial"/>
          <w:b/>
          <w:snapToGrid w:val="0"/>
          <w:sz w:val="20"/>
          <w:szCs w:val="20"/>
          <w:lang w:val="ro-RO"/>
        </w:rPr>
        <w:t xml:space="preserve">3.1. </w:t>
      </w:r>
      <w:r w:rsidRPr="00C46C19">
        <w:rPr>
          <w:rFonts w:ascii="Arial" w:eastAsia="Times New Roman" w:hAnsi="Arial" w:cs="Arial"/>
          <w:snapToGrid w:val="0"/>
          <w:sz w:val="20"/>
          <w:szCs w:val="20"/>
          <w:lang w:val="ro-RO"/>
        </w:rPr>
        <w:t xml:space="preserve">Prețul estimat al </w:t>
      </w:r>
      <w:r>
        <w:rPr>
          <w:rFonts w:ascii="Arial" w:eastAsia="Times New Roman" w:hAnsi="Arial" w:cs="Arial"/>
          <w:snapToGrid w:val="0"/>
          <w:sz w:val="20"/>
          <w:szCs w:val="20"/>
          <w:lang w:val="ro-RO"/>
        </w:rPr>
        <w:t>contractului,</w:t>
      </w:r>
      <w:r w:rsidRPr="00C46C19">
        <w:rPr>
          <w:rFonts w:ascii="Arial" w:eastAsia="Times New Roman" w:hAnsi="Arial" w:cs="Arial"/>
          <w:snapToGrid w:val="0"/>
          <w:sz w:val="20"/>
          <w:szCs w:val="20"/>
          <w:lang w:val="ro-RO"/>
        </w:rPr>
        <w:t xml:space="preserve"> descris la art. 2.1.</w:t>
      </w:r>
      <w:r>
        <w:rPr>
          <w:rFonts w:ascii="Arial" w:eastAsia="Times New Roman" w:hAnsi="Arial" w:cs="Arial"/>
          <w:snapToGrid w:val="0"/>
          <w:sz w:val="20"/>
          <w:szCs w:val="20"/>
          <w:lang w:val="ro-RO"/>
        </w:rPr>
        <w:t xml:space="preserve"> și 2.2.</w:t>
      </w:r>
      <w:r w:rsidRPr="00C46C19">
        <w:rPr>
          <w:rFonts w:ascii="Arial" w:eastAsia="Times New Roman" w:hAnsi="Arial" w:cs="Arial"/>
          <w:snapToGrid w:val="0"/>
          <w:sz w:val="20"/>
          <w:szCs w:val="20"/>
          <w:lang w:val="ro-RO"/>
        </w:rPr>
        <w:t xml:space="preserve"> este de </w:t>
      </w:r>
      <w:r>
        <w:rPr>
          <w:rFonts w:ascii="Arial" w:eastAsia="Times New Roman" w:hAnsi="Arial" w:cs="Arial"/>
          <w:b/>
          <w:snapToGrid w:val="0"/>
          <w:sz w:val="20"/>
          <w:szCs w:val="20"/>
          <w:lang w:val="ro-RO"/>
        </w:rPr>
        <w:t>___________</w:t>
      </w:r>
      <w:r w:rsidRPr="00C46C19">
        <w:rPr>
          <w:rFonts w:ascii="Arial" w:eastAsia="Times New Roman" w:hAnsi="Arial" w:cs="Arial"/>
          <w:b/>
          <w:snapToGrid w:val="0"/>
          <w:sz w:val="20"/>
          <w:szCs w:val="20"/>
          <w:lang w:val="ro-RO"/>
        </w:rPr>
        <w:t xml:space="preserve"> lei</w:t>
      </w:r>
      <w:r w:rsidRPr="00C46C19">
        <w:rPr>
          <w:rFonts w:ascii="Arial" w:eastAsia="Times New Roman" w:hAnsi="Arial" w:cs="Arial"/>
          <w:snapToGrid w:val="0"/>
          <w:sz w:val="20"/>
          <w:szCs w:val="20"/>
          <w:lang w:val="ro-RO"/>
        </w:rPr>
        <w:t xml:space="preserve"> la care se adaugă TVA</w:t>
      </w:r>
      <w:r>
        <w:rPr>
          <w:rFonts w:ascii="Arial" w:eastAsia="Times New Roman" w:hAnsi="Arial" w:cs="Arial"/>
          <w:snapToGrid w:val="0"/>
          <w:sz w:val="20"/>
          <w:szCs w:val="20"/>
          <w:lang w:val="ro-RO"/>
        </w:rPr>
        <w:t xml:space="preserve"> și este </w:t>
      </w:r>
      <w:r w:rsidRPr="00C46C19">
        <w:rPr>
          <w:rFonts w:ascii="Arial" w:eastAsia="Times New Roman" w:hAnsi="Arial" w:cs="Arial"/>
          <w:snapToGrid w:val="0"/>
          <w:sz w:val="20"/>
          <w:szCs w:val="20"/>
          <w:lang w:val="ro-RO"/>
        </w:rPr>
        <w:t>compus din:</w:t>
      </w:r>
    </w:p>
    <w:p w14:paraId="3BA0E643" w14:textId="77777777" w:rsidR="00F85395" w:rsidRPr="00C46C19" w:rsidRDefault="00F85395" w:rsidP="00F85395">
      <w:pPr>
        <w:spacing w:after="0" w:line="240" w:lineRule="auto"/>
        <w:ind w:right="-83" w:firstLine="720"/>
        <w:jc w:val="both"/>
        <w:rPr>
          <w:rFonts w:ascii="Arial" w:eastAsia="Times New Roman" w:hAnsi="Arial" w:cs="Arial"/>
          <w:snapToGrid w:val="0"/>
          <w:sz w:val="20"/>
          <w:szCs w:val="20"/>
          <w:lang w:val="ro-RO"/>
        </w:rPr>
      </w:pPr>
      <w:r>
        <w:rPr>
          <w:rFonts w:ascii="Arial" w:eastAsia="Times New Roman" w:hAnsi="Arial" w:cs="Arial"/>
          <w:snapToGrid w:val="0"/>
          <w:sz w:val="20"/>
          <w:szCs w:val="20"/>
          <w:lang w:val="ro-RO"/>
        </w:rPr>
        <w:t xml:space="preserve">- prețul pentru întocmirea documentațiilor necesare (documentații avize, acorduri, CU, DTAD) și obținere avize, acorduri și Autorizație de desființare: </w:t>
      </w:r>
      <w:r w:rsidRPr="007C0452">
        <w:rPr>
          <w:rFonts w:ascii="Arial" w:eastAsia="Times New Roman" w:hAnsi="Arial" w:cs="Arial"/>
          <w:b/>
          <w:bCs/>
          <w:snapToGrid w:val="0"/>
          <w:sz w:val="20"/>
          <w:szCs w:val="20"/>
          <w:lang w:val="ro-RO"/>
        </w:rPr>
        <w:t>___________</w:t>
      </w:r>
      <w:r>
        <w:rPr>
          <w:rFonts w:ascii="Arial" w:eastAsia="Times New Roman" w:hAnsi="Arial" w:cs="Arial"/>
          <w:snapToGrid w:val="0"/>
          <w:sz w:val="20"/>
          <w:szCs w:val="20"/>
          <w:lang w:val="ro-RO"/>
        </w:rPr>
        <w:t xml:space="preserve"> </w:t>
      </w:r>
      <w:r w:rsidRPr="007C0452">
        <w:rPr>
          <w:rFonts w:ascii="Arial" w:eastAsia="Times New Roman" w:hAnsi="Arial" w:cs="Arial"/>
          <w:b/>
          <w:bCs/>
          <w:snapToGrid w:val="0"/>
          <w:sz w:val="20"/>
          <w:szCs w:val="20"/>
          <w:lang w:val="ro-RO"/>
        </w:rPr>
        <w:t>lei</w:t>
      </w:r>
      <w:r>
        <w:rPr>
          <w:rFonts w:ascii="Arial" w:eastAsia="Times New Roman" w:hAnsi="Arial" w:cs="Arial"/>
          <w:snapToGrid w:val="0"/>
          <w:sz w:val="20"/>
          <w:szCs w:val="20"/>
          <w:lang w:val="ro-RO"/>
        </w:rPr>
        <w:t>;</w:t>
      </w:r>
    </w:p>
    <w:p w14:paraId="26AE787A" w14:textId="77777777" w:rsidR="00F85395" w:rsidRPr="00C46C19" w:rsidRDefault="00F85395" w:rsidP="00F85395">
      <w:pPr>
        <w:spacing w:after="0" w:line="240" w:lineRule="auto"/>
        <w:ind w:right="-83" w:firstLine="720"/>
        <w:jc w:val="both"/>
        <w:rPr>
          <w:rFonts w:ascii="Arial" w:eastAsia="Times New Roman" w:hAnsi="Arial" w:cs="Arial"/>
          <w:snapToGrid w:val="0"/>
          <w:sz w:val="20"/>
          <w:szCs w:val="20"/>
          <w:lang w:val="ro-RO"/>
        </w:rPr>
      </w:pPr>
      <w:r w:rsidRPr="00C46C19">
        <w:rPr>
          <w:rFonts w:ascii="Arial" w:eastAsia="Times New Roman" w:hAnsi="Arial" w:cs="Arial"/>
          <w:snapToGrid w:val="0"/>
          <w:sz w:val="20"/>
          <w:szCs w:val="20"/>
          <w:lang w:val="ro-RO"/>
        </w:rPr>
        <w:t xml:space="preserve">- prețul lucrărilor de </w:t>
      </w:r>
      <w:r>
        <w:rPr>
          <w:rFonts w:ascii="Arial" w:eastAsia="Times New Roman" w:hAnsi="Arial" w:cs="Arial"/>
          <w:snapToGrid w:val="0"/>
          <w:sz w:val="20"/>
          <w:szCs w:val="20"/>
          <w:lang w:val="ro-RO"/>
        </w:rPr>
        <w:t xml:space="preserve">demolare/dezafectare: </w:t>
      </w:r>
      <w:r>
        <w:rPr>
          <w:rFonts w:ascii="Arial" w:eastAsia="Times New Roman" w:hAnsi="Arial" w:cs="Arial"/>
          <w:b/>
          <w:snapToGrid w:val="0"/>
          <w:sz w:val="20"/>
          <w:szCs w:val="20"/>
          <w:lang w:val="ro-RO"/>
        </w:rPr>
        <w:t>___________</w:t>
      </w:r>
      <w:r w:rsidRPr="00C46C19">
        <w:rPr>
          <w:rFonts w:ascii="Arial" w:eastAsia="Times New Roman" w:hAnsi="Arial" w:cs="Arial"/>
          <w:b/>
          <w:snapToGrid w:val="0"/>
          <w:sz w:val="20"/>
          <w:szCs w:val="20"/>
          <w:lang w:val="ro-RO"/>
        </w:rPr>
        <w:t xml:space="preserve"> lei</w:t>
      </w:r>
      <w:r w:rsidRPr="00C46C19">
        <w:rPr>
          <w:rFonts w:ascii="Arial" w:eastAsia="Times New Roman" w:hAnsi="Arial" w:cs="Arial"/>
          <w:snapToGrid w:val="0"/>
          <w:sz w:val="20"/>
          <w:szCs w:val="20"/>
          <w:lang w:val="ro-RO"/>
        </w:rPr>
        <w:t>;</w:t>
      </w:r>
    </w:p>
    <w:p w14:paraId="0E509586" w14:textId="77777777" w:rsidR="00F85395" w:rsidRPr="00C46C19" w:rsidRDefault="00F85395" w:rsidP="00F85395">
      <w:pPr>
        <w:spacing w:after="0" w:line="240" w:lineRule="auto"/>
        <w:ind w:right="-83" w:firstLine="720"/>
        <w:jc w:val="both"/>
        <w:rPr>
          <w:rFonts w:ascii="Arial" w:eastAsia="Times New Roman" w:hAnsi="Arial" w:cs="Arial"/>
          <w:snapToGrid w:val="0"/>
          <w:sz w:val="20"/>
          <w:szCs w:val="20"/>
          <w:lang w:val="ro-RO"/>
        </w:rPr>
      </w:pPr>
      <w:r w:rsidRPr="00C46C19">
        <w:rPr>
          <w:rFonts w:ascii="Arial" w:eastAsia="Times New Roman" w:hAnsi="Arial" w:cs="Arial"/>
          <w:snapToGrid w:val="0"/>
          <w:sz w:val="20"/>
          <w:szCs w:val="20"/>
          <w:lang w:val="ro-RO"/>
        </w:rPr>
        <w:t>- prețul lucrărilor</w:t>
      </w:r>
      <w:r>
        <w:rPr>
          <w:rFonts w:ascii="Arial" w:eastAsia="Times New Roman" w:hAnsi="Arial" w:cs="Arial"/>
          <w:snapToGrid w:val="0"/>
          <w:sz w:val="20"/>
          <w:szCs w:val="20"/>
          <w:lang w:val="ro-RO"/>
        </w:rPr>
        <w:t xml:space="preserve"> de valorificare deșeuri din beton/pământ: </w:t>
      </w:r>
      <w:r>
        <w:rPr>
          <w:rFonts w:ascii="Arial" w:eastAsia="Times New Roman" w:hAnsi="Arial" w:cs="Arial"/>
          <w:b/>
          <w:snapToGrid w:val="0"/>
          <w:sz w:val="20"/>
          <w:szCs w:val="20"/>
          <w:lang w:val="ro-RO"/>
        </w:rPr>
        <w:t>_____________</w:t>
      </w:r>
      <w:r w:rsidRPr="00C46C19">
        <w:rPr>
          <w:rFonts w:ascii="Arial" w:eastAsia="Times New Roman" w:hAnsi="Arial" w:cs="Arial"/>
          <w:snapToGrid w:val="0"/>
          <w:sz w:val="20"/>
          <w:szCs w:val="20"/>
          <w:lang w:val="ro-RO"/>
        </w:rPr>
        <w:t xml:space="preserve"> </w:t>
      </w:r>
      <w:r>
        <w:rPr>
          <w:rFonts w:ascii="Arial" w:eastAsia="Times New Roman" w:hAnsi="Arial" w:cs="Arial"/>
          <w:b/>
          <w:bCs/>
          <w:snapToGrid w:val="0"/>
          <w:sz w:val="20"/>
          <w:szCs w:val="20"/>
          <w:lang w:val="ro-RO"/>
        </w:rPr>
        <w:t>lei</w:t>
      </w:r>
      <w:r w:rsidRPr="00C46C19">
        <w:rPr>
          <w:rFonts w:ascii="Arial" w:eastAsia="Times New Roman" w:hAnsi="Arial" w:cs="Arial"/>
          <w:snapToGrid w:val="0"/>
          <w:sz w:val="20"/>
          <w:szCs w:val="20"/>
          <w:lang w:val="ro-RO"/>
        </w:rPr>
        <w:t>.</w:t>
      </w:r>
    </w:p>
    <w:p w14:paraId="4484E7CF" w14:textId="77777777" w:rsidR="00F85395" w:rsidRPr="00C46C19" w:rsidRDefault="00F85395" w:rsidP="00F85395">
      <w:pPr>
        <w:spacing w:after="0" w:line="240" w:lineRule="auto"/>
        <w:ind w:right="-83" w:firstLine="720"/>
        <w:jc w:val="both"/>
        <w:rPr>
          <w:rFonts w:ascii="Arial" w:eastAsia="Times New Roman" w:hAnsi="Arial" w:cs="Arial"/>
          <w:snapToGrid w:val="0"/>
          <w:sz w:val="20"/>
          <w:szCs w:val="20"/>
          <w:lang w:val="ro-RO"/>
        </w:rPr>
      </w:pPr>
      <w:r w:rsidRPr="00C46C19">
        <w:rPr>
          <w:rFonts w:ascii="Arial" w:eastAsia="Times New Roman" w:hAnsi="Arial" w:cs="Arial"/>
          <w:snapToGrid w:val="0"/>
          <w:sz w:val="20"/>
          <w:szCs w:val="20"/>
          <w:lang w:val="ro-RO"/>
        </w:rPr>
        <w:t>Prețurile unitare ofertate de executant rămân ferme pe toată perioada de derulare a contractului.</w:t>
      </w:r>
    </w:p>
    <w:p w14:paraId="39BDB788" w14:textId="77777777" w:rsidR="00F85395" w:rsidRPr="00C46C19" w:rsidRDefault="00F85395" w:rsidP="00F85395">
      <w:pPr>
        <w:spacing w:after="0" w:line="240" w:lineRule="auto"/>
        <w:ind w:right="-83" w:firstLine="720"/>
        <w:jc w:val="both"/>
        <w:rPr>
          <w:rFonts w:ascii="Arial" w:eastAsia="Times New Roman" w:hAnsi="Arial" w:cs="Arial"/>
          <w:snapToGrid w:val="0"/>
          <w:sz w:val="20"/>
          <w:szCs w:val="20"/>
          <w:lang w:val="ro-RO"/>
        </w:rPr>
      </w:pPr>
      <w:r w:rsidRPr="00C46C19">
        <w:rPr>
          <w:rFonts w:ascii="Arial" w:eastAsia="Times New Roman" w:hAnsi="Arial" w:cs="Arial"/>
          <w:b/>
          <w:snapToGrid w:val="0"/>
          <w:sz w:val="20"/>
          <w:szCs w:val="20"/>
          <w:lang w:val="ro-RO"/>
        </w:rPr>
        <w:t>3.2.</w:t>
      </w:r>
      <w:r w:rsidRPr="00C46C19">
        <w:rPr>
          <w:rFonts w:ascii="Arial" w:eastAsia="Times New Roman" w:hAnsi="Arial" w:cs="Arial"/>
          <w:snapToGrid w:val="0"/>
          <w:sz w:val="20"/>
          <w:szCs w:val="20"/>
          <w:lang w:val="ro-RO"/>
        </w:rPr>
        <w:t xml:space="preserve"> Pretul estimat al deșeurilor metalice feroase provenite din dezafectarea rezervoarelor este de </w:t>
      </w:r>
      <w:r>
        <w:rPr>
          <w:rFonts w:ascii="Arial" w:eastAsia="Times New Roman" w:hAnsi="Arial" w:cs="Arial"/>
          <w:b/>
          <w:snapToGrid w:val="0"/>
          <w:sz w:val="20"/>
          <w:szCs w:val="20"/>
          <w:lang w:val="ro-RO"/>
        </w:rPr>
        <w:t xml:space="preserve">____________ </w:t>
      </w:r>
      <w:r w:rsidRPr="00C46C19">
        <w:rPr>
          <w:rFonts w:ascii="Arial" w:eastAsia="Times New Roman" w:hAnsi="Arial" w:cs="Arial"/>
          <w:b/>
          <w:snapToGrid w:val="0"/>
          <w:sz w:val="20"/>
          <w:szCs w:val="20"/>
          <w:lang w:val="ro-RO"/>
        </w:rPr>
        <w:t>lei</w:t>
      </w:r>
      <w:r w:rsidRPr="00C46C19">
        <w:rPr>
          <w:rFonts w:ascii="Arial" w:eastAsia="Times New Roman" w:hAnsi="Arial" w:cs="Arial"/>
          <w:snapToGrid w:val="0"/>
          <w:sz w:val="20"/>
          <w:szCs w:val="20"/>
          <w:lang w:val="ro-RO"/>
        </w:rPr>
        <w:t xml:space="preserve">, respectiv </w:t>
      </w:r>
      <w:r>
        <w:rPr>
          <w:rFonts w:ascii="Arial" w:eastAsia="Times New Roman" w:hAnsi="Arial" w:cs="Arial"/>
          <w:b/>
          <w:snapToGrid w:val="0"/>
          <w:sz w:val="20"/>
          <w:szCs w:val="20"/>
          <w:lang w:val="ro-RO"/>
        </w:rPr>
        <w:t>________</w:t>
      </w:r>
      <w:r w:rsidRPr="00717ED9">
        <w:rPr>
          <w:rFonts w:ascii="Arial" w:eastAsia="Times New Roman" w:hAnsi="Arial" w:cs="Arial"/>
          <w:b/>
          <w:snapToGrid w:val="0"/>
          <w:sz w:val="20"/>
          <w:szCs w:val="20"/>
          <w:lang w:val="ro-RO"/>
        </w:rPr>
        <w:t xml:space="preserve"> lei/tonă</w:t>
      </w:r>
      <w:r w:rsidRPr="00C46C19">
        <w:rPr>
          <w:rFonts w:ascii="Arial" w:eastAsia="Times New Roman" w:hAnsi="Arial" w:cs="Arial"/>
          <w:snapToGrid w:val="0"/>
          <w:sz w:val="20"/>
          <w:szCs w:val="20"/>
          <w:lang w:val="ro-RO"/>
        </w:rPr>
        <w:t>. Prețul unitar al deșeurilor feroase din oferta Executantului rămâne ferm pe toată durata derulării contractului.</w:t>
      </w:r>
    </w:p>
    <w:p w14:paraId="3E36B340" w14:textId="77777777" w:rsidR="00F85395" w:rsidRPr="00C46C19" w:rsidRDefault="00F85395" w:rsidP="00F85395">
      <w:pPr>
        <w:spacing w:after="0" w:line="240" w:lineRule="auto"/>
        <w:ind w:right="-83" w:firstLine="720"/>
        <w:jc w:val="both"/>
        <w:rPr>
          <w:rFonts w:ascii="Arial" w:eastAsia="Times New Roman" w:hAnsi="Arial" w:cs="Arial"/>
          <w:snapToGrid w:val="0"/>
          <w:sz w:val="20"/>
          <w:szCs w:val="20"/>
          <w:lang w:val="ro-RO"/>
        </w:rPr>
      </w:pPr>
      <w:r w:rsidRPr="00C46C19">
        <w:rPr>
          <w:rFonts w:ascii="Arial" w:eastAsia="Times New Roman" w:hAnsi="Arial" w:cs="Arial"/>
          <w:b/>
          <w:snapToGrid w:val="0"/>
          <w:sz w:val="20"/>
          <w:szCs w:val="20"/>
          <w:lang w:val="ro-RO"/>
        </w:rPr>
        <w:lastRenderedPageBreak/>
        <w:t>3.3.</w:t>
      </w:r>
      <w:r w:rsidRPr="00C46C19">
        <w:rPr>
          <w:rFonts w:ascii="Arial" w:eastAsia="Times New Roman" w:hAnsi="Arial" w:cs="Arial"/>
          <w:snapToGrid w:val="0"/>
          <w:sz w:val="20"/>
          <w:szCs w:val="20"/>
          <w:lang w:val="ro-RO"/>
        </w:rPr>
        <w:t xml:space="preserve"> Prețul efectiv al deșeurilor metalice feroase se va stabili în funcție de cantitatea reală totală rezultată din </w:t>
      </w:r>
      <w:r>
        <w:rPr>
          <w:rFonts w:ascii="Arial" w:eastAsia="Times New Roman" w:hAnsi="Arial" w:cs="Arial"/>
          <w:snapToGrid w:val="0"/>
          <w:sz w:val="20"/>
          <w:szCs w:val="20"/>
          <w:lang w:val="ro-RO"/>
        </w:rPr>
        <w:t>demolare/</w:t>
      </w:r>
      <w:r w:rsidRPr="00C46C19">
        <w:rPr>
          <w:rFonts w:ascii="Arial" w:eastAsia="Times New Roman" w:hAnsi="Arial" w:cs="Arial"/>
          <w:snapToGrid w:val="0"/>
          <w:sz w:val="20"/>
          <w:szCs w:val="20"/>
          <w:lang w:val="ro-RO"/>
        </w:rPr>
        <w:t xml:space="preserve">dezafectare. Cantitatea de deșeuri metalice feroase va fi stabilită prin cântărire directă, în baza tichetului electronic de cântar autorizat, emis cu ocazia fiecărui transport. </w:t>
      </w:r>
    </w:p>
    <w:p w14:paraId="538765BB" w14:textId="77777777" w:rsidR="00F85395" w:rsidRDefault="00F85395" w:rsidP="00F85395">
      <w:pPr>
        <w:spacing w:after="0" w:line="240" w:lineRule="auto"/>
        <w:ind w:right="-83" w:firstLine="720"/>
        <w:jc w:val="both"/>
        <w:rPr>
          <w:rFonts w:ascii="Arial" w:eastAsia="Times New Roman" w:hAnsi="Arial" w:cs="Arial"/>
          <w:snapToGrid w:val="0"/>
          <w:sz w:val="20"/>
          <w:szCs w:val="20"/>
          <w:lang w:val="ro-RO"/>
        </w:rPr>
      </w:pPr>
      <w:r w:rsidRPr="00C46C19">
        <w:rPr>
          <w:rFonts w:ascii="Arial" w:eastAsia="Times New Roman" w:hAnsi="Arial" w:cs="Arial"/>
          <w:b/>
          <w:snapToGrid w:val="0"/>
          <w:sz w:val="20"/>
          <w:szCs w:val="20"/>
          <w:lang w:val="ro-RO"/>
        </w:rPr>
        <w:t>3.4.</w:t>
      </w:r>
      <w:r w:rsidRPr="00C46C19">
        <w:rPr>
          <w:rFonts w:ascii="Arial" w:eastAsia="Times New Roman" w:hAnsi="Arial" w:cs="Arial"/>
          <w:snapToGrid w:val="0"/>
          <w:sz w:val="20"/>
          <w:szCs w:val="20"/>
          <w:lang w:val="ro-RO"/>
        </w:rPr>
        <w:t xml:space="preserve"> Prețul efectiv al lucrărilor de </w:t>
      </w:r>
      <w:r>
        <w:rPr>
          <w:rFonts w:ascii="Arial" w:eastAsia="Times New Roman" w:hAnsi="Arial" w:cs="Arial"/>
          <w:snapToGrid w:val="0"/>
          <w:sz w:val="20"/>
          <w:szCs w:val="20"/>
          <w:lang w:val="ro-RO"/>
        </w:rPr>
        <w:t>demolare/</w:t>
      </w:r>
      <w:r w:rsidRPr="00C46C19">
        <w:rPr>
          <w:rFonts w:ascii="Arial" w:eastAsia="Times New Roman" w:hAnsi="Arial" w:cs="Arial"/>
          <w:snapToGrid w:val="0"/>
          <w:sz w:val="20"/>
          <w:szCs w:val="20"/>
          <w:lang w:val="ro-RO"/>
        </w:rPr>
        <w:t xml:space="preserve">dezafectare se va stabili în funcție de Situațiile de lucrări acceptate la plată </w:t>
      </w:r>
      <w:r>
        <w:rPr>
          <w:rFonts w:ascii="Arial" w:eastAsia="Times New Roman" w:hAnsi="Arial" w:cs="Arial"/>
          <w:snapToGrid w:val="0"/>
          <w:sz w:val="20"/>
          <w:szCs w:val="20"/>
          <w:lang w:val="ro-RO"/>
        </w:rPr>
        <w:t xml:space="preserve">de către Achizitor </w:t>
      </w:r>
      <w:r w:rsidRPr="00C46C19">
        <w:rPr>
          <w:rFonts w:ascii="Arial" w:eastAsia="Times New Roman" w:hAnsi="Arial" w:cs="Arial"/>
          <w:snapToGrid w:val="0"/>
          <w:sz w:val="20"/>
          <w:szCs w:val="20"/>
          <w:lang w:val="ro-RO"/>
        </w:rPr>
        <w:t>– conform Stadiu Fizic real executat în teren.</w:t>
      </w:r>
    </w:p>
    <w:p w14:paraId="0C569BB7" w14:textId="77777777" w:rsidR="00F85395" w:rsidRDefault="00F85395" w:rsidP="00F85395">
      <w:pPr>
        <w:spacing w:after="0" w:line="240" w:lineRule="auto"/>
        <w:ind w:right="-83" w:firstLine="720"/>
        <w:jc w:val="both"/>
        <w:rPr>
          <w:rFonts w:ascii="Arial" w:eastAsia="Times New Roman" w:hAnsi="Arial" w:cs="Arial"/>
          <w:snapToGrid w:val="0"/>
          <w:sz w:val="20"/>
          <w:szCs w:val="20"/>
          <w:lang w:val="ro-RO"/>
        </w:rPr>
      </w:pPr>
      <w:r w:rsidRPr="00C46C19">
        <w:rPr>
          <w:rFonts w:ascii="Arial" w:eastAsia="Times New Roman" w:hAnsi="Arial" w:cs="Arial"/>
          <w:b/>
          <w:snapToGrid w:val="0"/>
          <w:sz w:val="20"/>
          <w:szCs w:val="20"/>
          <w:lang w:val="ro-RO"/>
        </w:rPr>
        <w:t>3.5.</w:t>
      </w:r>
      <w:r w:rsidRPr="00C46C19">
        <w:rPr>
          <w:rFonts w:ascii="Arial" w:eastAsia="Times New Roman" w:hAnsi="Arial" w:cs="Arial"/>
          <w:snapToGrid w:val="0"/>
          <w:sz w:val="20"/>
          <w:szCs w:val="20"/>
          <w:lang w:val="ro-RO"/>
        </w:rPr>
        <w:t xml:space="preserve"> Prețul efectiv al contractului reprezintă diferența dintre pre</w:t>
      </w:r>
      <w:r>
        <w:rPr>
          <w:rFonts w:ascii="Arial" w:eastAsia="Times New Roman" w:hAnsi="Arial" w:cs="Arial"/>
          <w:snapToGrid w:val="0"/>
          <w:sz w:val="20"/>
          <w:szCs w:val="20"/>
          <w:lang w:val="ro-RO"/>
        </w:rPr>
        <w:t>ț</w:t>
      </w:r>
      <w:r w:rsidRPr="00C46C19">
        <w:rPr>
          <w:rFonts w:ascii="Arial" w:eastAsia="Times New Roman" w:hAnsi="Arial" w:cs="Arial"/>
          <w:snapToGrid w:val="0"/>
          <w:sz w:val="20"/>
          <w:szCs w:val="20"/>
          <w:lang w:val="ro-RO"/>
        </w:rPr>
        <w:t xml:space="preserve">ul obținut din valorificarea deșeurilor feroase provenite din </w:t>
      </w:r>
      <w:r>
        <w:rPr>
          <w:rFonts w:ascii="Arial" w:eastAsia="Times New Roman" w:hAnsi="Arial" w:cs="Arial"/>
          <w:snapToGrid w:val="0"/>
          <w:sz w:val="20"/>
          <w:szCs w:val="20"/>
          <w:lang w:val="ro-RO"/>
        </w:rPr>
        <w:t>demolare/</w:t>
      </w:r>
      <w:r w:rsidRPr="00C46C19">
        <w:rPr>
          <w:rFonts w:ascii="Arial" w:eastAsia="Times New Roman" w:hAnsi="Arial" w:cs="Arial"/>
          <w:snapToGrid w:val="0"/>
          <w:sz w:val="20"/>
          <w:szCs w:val="20"/>
          <w:lang w:val="ro-RO"/>
        </w:rPr>
        <w:t>dezafectare</w:t>
      </w:r>
      <w:r>
        <w:rPr>
          <w:rFonts w:ascii="Arial" w:eastAsia="Times New Roman" w:hAnsi="Arial" w:cs="Arial"/>
          <w:snapToGrid w:val="0"/>
          <w:sz w:val="20"/>
          <w:szCs w:val="20"/>
          <w:lang w:val="ro-RO"/>
        </w:rPr>
        <w:t xml:space="preserve"> ș</w:t>
      </w:r>
      <w:r w:rsidRPr="00C46C19">
        <w:rPr>
          <w:rFonts w:ascii="Arial" w:eastAsia="Times New Roman" w:hAnsi="Arial" w:cs="Arial"/>
          <w:snapToGrid w:val="0"/>
          <w:sz w:val="20"/>
          <w:szCs w:val="20"/>
          <w:lang w:val="ro-RO"/>
        </w:rPr>
        <w:t xml:space="preserve">i prețul lucrărilor de </w:t>
      </w:r>
      <w:r>
        <w:rPr>
          <w:rFonts w:ascii="Arial" w:eastAsia="Times New Roman" w:hAnsi="Arial" w:cs="Arial"/>
          <w:snapToGrid w:val="0"/>
          <w:sz w:val="20"/>
          <w:szCs w:val="20"/>
          <w:lang w:val="ro-RO"/>
        </w:rPr>
        <w:t>demolare/</w:t>
      </w:r>
      <w:r w:rsidRPr="00C46C19">
        <w:rPr>
          <w:rFonts w:ascii="Arial" w:eastAsia="Times New Roman" w:hAnsi="Arial" w:cs="Arial"/>
          <w:snapToGrid w:val="0"/>
          <w:sz w:val="20"/>
          <w:szCs w:val="20"/>
          <w:lang w:val="ro-RO"/>
        </w:rPr>
        <w:t xml:space="preserve">dezafectare. </w:t>
      </w:r>
      <w:r>
        <w:rPr>
          <w:rFonts w:ascii="Arial" w:eastAsia="Times New Roman" w:hAnsi="Arial" w:cs="Arial"/>
          <w:snapToGrid w:val="0"/>
          <w:sz w:val="20"/>
          <w:szCs w:val="20"/>
          <w:lang w:val="ro-RO"/>
        </w:rPr>
        <w:t>Pretul</w:t>
      </w:r>
      <w:r w:rsidRPr="00C46C19">
        <w:rPr>
          <w:rFonts w:ascii="Arial" w:eastAsia="Times New Roman" w:hAnsi="Arial" w:cs="Arial"/>
          <w:snapToGrid w:val="0"/>
          <w:sz w:val="20"/>
          <w:szCs w:val="20"/>
          <w:lang w:val="ro-RO"/>
        </w:rPr>
        <w:t xml:space="preserve"> se va regulariza la finalizarea contractului, prin act adițional încheiat între părți.</w:t>
      </w:r>
    </w:p>
    <w:p w14:paraId="71A07AB8" w14:textId="77777777" w:rsidR="00F85395" w:rsidRPr="000F4D70" w:rsidRDefault="00F85395" w:rsidP="00F85395">
      <w:pPr>
        <w:spacing w:after="0" w:line="240" w:lineRule="auto"/>
        <w:ind w:right="-113" w:firstLine="709"/>
        <w:jc w:val="both"/>
        <w:rPr>
          <w:rFonts w:ascii="Arial" w:eastAsia="Times New Roman" w:hAnsi="Arial" w:cs="Arial"/>
          <w:snapToGrid w:val="0"/>
          <w:sz w:val="20"/>
          <w:szCs w:val="20"/>
          <w:lang w:val="ro-RO"/>
        </w:rPr>
      </w:pPr>
      <w:r w:rsidRPr="00292528">
        <w:rPr>
          <w:rFonts w:ascii="Arial" w:eastAsia="Times New Roman" w:hAnsi="Arial" w:cs="Arial"/>
          <w:b/>
          <w:bCs/>
          <w:snapToGrid w:val="0"/>
          <w:sz w:val="20"/>
          <w:szCs w:val="20"/>
          <w:lang w:val="ro-RO"/>
        </w:rPr>
        <w:t>3.6.</w:t>
      </w:r>
      <w:r>
        <w:rPr>
          <w:rFonts w:ascii="Arial" w:eastAsia="Times New Roman" w:hAnsi="Arial" w:cs="Arial"/>
          <w:snapToGrid w:val="0"/>
          <w:sz w:val="20"/>
          <w:szCs w:val="20"/>
          <w:lang w:val="ro-RO"/>
        </w:rPr>
        <w:t xml:space="preserve"> </w:t>
      </w:r>
      <w:r w:rsidRPr="000F4D70">
        <w:rPr>
          <w:rFonts w:ascii="Arial" w:eastAsia="Times New Roman" w:hAnsi="Arial" w:cs="Arial"/>
          <w:snapToGrid w:val="0"/>
          <w:sz w:val="20"/>
          <w:szCs w:val="20"/>
          <w:lang w:val="ro-RO"/>
        </w:rPr>
        <w:t>În situația apariției unei discrepanțe între cantitatea de deșeuri metalice feroase, estimată anterior încheierii contractului, ca fiind rezultată din dezafectarea mijloacelor fixe din Anexa 1 la Caietul de sarcini și cantitatea obținută efectiv în urma operațiilor de demolare a acestora și cântărire, Executantul este de acord că nu va mai avea față de Achizitor nicio pretenție referitoare la prețul efectiv al contractului.</w:t>
      </w:r>
    </w:p>
    <w:p w14:paraId="3490CA5F" w14:textId="77777777" w:rsidR="00F85395" w:rsidRPr="00916333" w:rsidRDefault="00F85395" w:rsidP="00F85395">
      <w:pPr>
        <w:autoSpaceDE w:val="0"/>
        <w:autoSpaceDN w:val="0"/>
        <w:adjustRightInd w:val="0"/>
        <w:spacing w:after="0" w:line="240" w:lineRule="auto"/>
        <w:ind w:right="-83" w:firstLine="720"/>
        <w:jc w:val="both"/>
        <w:rPr>
          <w:rFonts w:ascii="Arial" w:eastAsia="Times New Roman" w:hAnsi="Arial" w:cs="Arial"/>
          <w:sz w:val="20"/>
          <w:szCs w:val="20"/>
          <w:lang w:val="ro-RO"/>
        </w:rPr>
      </w:pPr>
      <w:r w:rsidRPr="000775C1">
        <w:rPr>
          <w:rFonts w:ascii="Arial" w:eastAsia="Times New Roman" w:hAnsi="Arial" w:cs="Arial"/>
          <w:b/>
          <w:bCs/>
          <w:snapToGrid w:val="0"/>
          <w:sz w:val="20"/>
          <w:szCs w:val="20"/>
          <w:lang w:val="ro-RO"/>
        </w:rPr>
        <w:t>3.</w:t>
      </w:r>
      <w:r>
        <w:rPr>
          <w:rFonts w:ascii="Arial" w:eastAsia="Times New Roman" w:hAnsi="Arial" w:cs="Arial"/>
          <w:b/>
          <w:bCs/>
          <w:snapToGrid w:val="0"/>
          <w:sz w:val="20"/>
          <w:szCs w:val="20"/>
          <w:lang w:val="ro-RO"/>
        </w:rPr>
        <w:t>7</w:t>
      </w:r>
      <w:r w:rsidRPr="000775C1">
        <w:rPr>
          <w:rFonts w:ascii="Arial" w:eastAsia="Times New Roman" w:hAnsi="Arial" w:cs="Arial"/>
          <w:b/>
          <w:bCs/>
          <w:snapToGrid w:val="0"/>
          <w:sz w:val="20"/>
          <w:szCs w:val="20"/>
          <w:lang w:val="ro-RO"/>
        </w:rPr>
        <w:t>.</w:t>
      </w:r>
      <w:r>
        <w:rPr>
          <w:rFonts w:ascii="Arial" w:eastAsia="Times New Roman" w:hAnsi="Arial" w:cs="Arial"/>
          <w:snapToGrid w:val="0"/>
          <w:sz w:val="20"/>
          <w:szCs w:val="20"/>
          <w:lang w:val="ro-RO"/>
        </w:rPr>
        <w:t xml:space="preserve"> </w:t>
      </w:r>
      <w:r w:rsidRPr="00916333">
        <w:rPr>
          <w:rFonts w:ascii="Arial" w:eastAsia="Times New Roman" w:hAnsi="Arial" w:cs="Arial"/>
          <w:sz w:val="20"/>
          <w:szCs w:val="20"/>
          <w:lang w:val="ro-RO"/>
        </w:rPr>
        <w:t>(1) Conform prevederilor Legii nr. 227/2015, art. 476 alin. (1), lit. d), Societatea CONPET S.A. este scutită de plata taxelor privind emiterea Certificatului de Urbanism și a Autorizației de Construire</w:t>
      </w:r>
      <w:r>
        <w:rPr>
          <w:rFonts w:ascii="Arial" w:eastAsia="Times New Roman" w:hAnsi="Arial" w:cs="Arial"/>
          <w:sz w:val="20"/>
          <w:szCs w:val="20"/>
          <w:lang w:val="ro-RO"/>
        </w:rPr>
        <w:t>/Desființare</w:t>
      </w:r>
      <w:r w:rsidRPr="00916333">
        <w:rPr>
          <w:rFonts w:ascii="Arial" w:eastAsia="Times New Roman" w:hAnsi="Arial" w:cs="Arial"/>
          <w:sz w:val="20"/>
          <w:szCs w:val="20"/>
          <w:lang w:val="ro-RO"/>
        </w:rPr>
        <w:t>.</w:t>
      </w:r>
    </w:p>
    <w:p w14:paraId="31B07D26" w14:textId="77777777" w:rsidR="00F85395" w:rsidRPr="00916333" w:rsidRDefault="00F85395" w:rsidP="00F85395">
      <w:pPr>
        <w:autoSpaceDE w:val="0"/>
        <w:autoSpaceDN w:val="0"/>
        <w:adjustRightInd w:val="0"/>
        <w:spacing w:after="0" w:line="240" w:lineRule="auto"/>
        <w:ind w:right="-83" w:firstLine="720"/>
        <w:jc w:val="both"/>
        <w:rPr>
          <w:rFonts w:ascii="Arial" w:eastAsia="Times New Roman" w:hAnsi="Arial" w:cs="Arial"/>
          <w:sz w:val="20"/>
          <w:szCs w:val="20"/>
          <w:lang w:val="ro-RO"/>
        </w:rPr>
      </w:pPr>
      <w:r w:rsidRPr="00916333">
        <w:rPr>
          <w:rFonts w:ascii="Arial" w:eastAsia="Times New Roman" w:hAnsi="Arial" w:cs="Arial"/>
          <w:sz w:val="20"/>
          <w:szCs w:val="20"/>
          <w:lang w:val="ro-RO"/>
        </w:rPr>
        <w:t xml:space="preserve">(2) Toate taxele pentru emiterea sau obținerea avizelor, acordurilor și autorizațiilor se vor achita de către </w:t>
      </w:r>
      <w:r>
        <w:rPr>
          <w:rFonts w:ascii="Arial" w:eastAsia="Times New Roman" w:hAnsi="Arial" w:cs="Arial"/>
          <w:sz w:val="20"/>
          <w:szCs w:val="20"/>
          <w:lang w:val="ro-RO"/>
        </w:rPr>
        <w:t>Executant</w:t>
      </w:r>
      <w:r w:rsidRPr="00916333">
        <w:rPr>
          <w:rFonts w:ascii="Arial" w:eastAsia="Times New Roman" w:hAnsi="Arial" w:cs="Arial"/>
          <w:sz w:val="20"/>
          <w:szCs w:val="20"/>
          <w:lang w:val="ro-RO"/>
        </w:rPr>
        <w:t xml:space="preserve"> în numele </w:t>
      </w:r>
      <w:r>
        <w:rPr>
          <w:rFonts w:ascii="Arial" w:eastAsia="Times New Roman" w:hAnsi="Arial" w:cs="Arial"/>
          <w:sz w:val="20"/>
          <w:szCs w:val="20"/>
          <w:lang w:val="ro-RO"/>
        </w:rPr>
        <w:t>achizitor</w:t>
      </w:r>
      <w:r w:rsidRPr="00916333">
        <w:rPr>
          <w:rFonts w:ascii="Arial" w:eastAsia="Times New Roman" w:hAnsi="Arial" w:cs="Arial"/>
          <w:sz w:val="20"/>
          <w:szCs w:val="20"/>
          <w:lang w:val="ro-RO"/>
        </w:rPr>
        <w:t xml:space="preserve">ului. </w:t>
      </w:r>
      <w:r>
        <w:rPr>
          <w:rFonts w:ascii="Arial" w:eastAsia="Times New Roman" w:hAnsi="Arial" w:cs="Arial"/>
          <w:sz w:val="20"/>
          <w:szCs w:val="20"/>
          <w:lang w:val="ro-RO"/>
        </w:rPr>
        <w:t>Achizitor</w:t>
      </w:r>
      <w:r w:rsidRPr="00916333">
        <w:rPr>
          <w:rFonts w:ascii="Arial" w:eastAsia="Times New Roman" w:hAnsi="Arial" w:cs="Arial"/>
          <w:sz w:val="20"/>
          <w:szCs w:val="20"/>
          <w:lang w:val="ro-RO"/>
        </w:rPr>
        <w:t xml:space="preserve">ul va îndemniza pe </w:t>
      </w:r>
      <w:r>
        <w:rPr>
          <w:rFonts w:ascii="Arial" w:eastAsia="Times New Roman" w:hAnsi="Arial" w:cs="Arial"/>
          <w:sz w:val="20"/>
          <w:szCs w:val="20"/>
          <w:lang w:val="ro-RO"/>
        </w:rPr>
        <w:t>Executant</w:t>
      </w:r>
      <w:r w:rsidRPr="00916333">
        <w:rPr>
          <w:rFonts w:ascii="Arial" w:eastAsia="Times New Roman" w:hAnsi="Arial" w:cs="Arial"/>
          <w:sz w:val="20"/>
          <w:szCs w:val="20"/>
          <w:lang w:val="ro-RO"/>
        </w:rPr>
        <w:t xml:space="preserve"> cu sumele plătite de acesta pentru obținerea avizelor, acordurilor și autorizațiilor respective. Cuantumul taxelor nu se include în prețul contractului.</w:t>
      </w:r>
    </w:p>
    <w:p w14:paraId="5ABDDE17" w14:textId="77777777" w:rsidR="00F85395" w:rsidRPr="00B32F64" w:rsidRDefault="00F85395" w:rsidP="00F85395">
      <w:pPr>
        <w:autoSpaceDE w:val="0"/>
        <w:autoSpaceDN w:val="0"/>
        <w:adjustRightInd w:val="0"/>
        <w:spacing w:after="0" w:line="240" w:lineRule="auto"/>
        <w:ind w:right="-83" w:firstLine="720"/>
        <w:jc w:val="both"/>
        <w:rPr>
          <w:rFonts w:ascii="Arial" w:eastAsia="Times New Roman" w:hAnsi="Arial" w:cs="Arial"/>
          <w:sz w:val="20"/>
          <w:szCs w:val="20"/>
          <w:lang w:val="ro-RO"/>
        </w:rPr>
      </w:pPr>
      <w:r w:rsidRPr="00916333">
        <w:rPr>
          <w:rFonts w:ascii="Arial" w:eastAsia="Times New Roman" w:hAnsi="Arial" w:cs="Arial"/>
          <w:sz w:val="20"/>
          <w:szCs w:val="20"/>
          <w:lang w:val="ro-RO"/>
        </w:rPr>
        <w:t xml:space="preserve">(3) În eventualitatea solicitării de către emitenții de avize a altor studii/expertize decât cele precizate în Certificatul de Urbanism, care nu pot fi elaborate de către </w:t>
      </w:r>
      <w:r>
        <w:rPr>
          <w:rFonts w:ascii="Arial" w:eastAsia="Times New Roman" w:hAnsi="Arial" w:cs="Arial"/>
          <w:sz w:val="20"/>
          <w:szCs w:val="20"/>
          <w:lang w:val="ro-RO"/>
        </w:rPr>
        <w:t>Executant</w:t>
      </w:r>
      <w:r w:rsidRPr="00916333">
        <w:rPr>
          <w:rFonts w:ascii="Arial" w:eastAsia="Times New Roman" w:hAnsi="Arial" w:cs="Arial"/>
          <w:sz w:val="20"/>
          <w:szCs w:val="20"/>
          <w:lang w:val="ro-RO"/>
        </w:rPr>
        <w:t xml:space="preserve">, la solicitarea </w:t>
      </w:r>
      <w:r>
        <w:rPr>
          <w:rFonts w:ascii="Arial" w:eastAsia="Times New Roman" w:hAnsi="Arial" w:cs="Arial"/>
          <w:sz w:val="20"/>
          <w:szCs w:val="20"/>
          <w:lang w:val="ro-RO"/>
        </w:rPr>
        <w:t>Achizitor</w:t>
      </w:r>
      <w:r w:rsidRPr="00916333">
        <w:rPr>
          <w:rFonts w:ascii="Arial" w:eastAsia="Times New Roman" w:hAnsi="Arial" w:cs="Arial"/>
          <w:sz w:val="20"/>
          <w:szCs w:val="20"/>
          <w:lang w:val="ro-RO"/>
        </w:rPr>
        <w:t xml:space="preserve">ului, acesta are obligația prezentării unui studiu de piață (minimum două oferte) cu propuneri de contractare a studiilor/expertizelor respective. </w:t>
      </w:r>
      <w:r>
        <w:rPr>
          <w:rFonts w:ascii="Arial" w:eastAsia="Times New Roman" w:hAnsi="Arial" w:cs="Arial"/>
          <w:sz w:val="20"/>
          <w:szCs w:val="20"/>
          <w:lang w:val="ro-RO"/>
        </w:rPr>
        <w:t>Achizitor</w:t>
      </w:r>
      <w:r w:rsidRPr="00916333">
        <w:rPr>
          <w:rFonts w:ascii="Arial" w:eastAsia="Times New Roman" w:hAnsi="Arial" w:cs="Arial"/>
          <w:sz w:val="20"/>
          <w:szCs w:val="20"/>
          <w:lang w:val="ro-RO"/>
        </w:rPr>
        <w:t xml:space="preserve">ul va comunica </w:t>
      </w:r>
      <w:r>
        <w:rPr>
          <w:rFonts w:ascii="Arial" w:eastAsia="Times New Roman" w:hAnsi="Arial" w:cs="Arial"/>
          <w:sz w:val="20"/>
          <w:szCs w:val="20"/>
          <w:lang w:val="ro-RO"/>
        </w:rPr>
        <w:t>Executant</w:t>
      </w:r>
      <w:r w:rsidRPr="00916333">
        <w:rPr>
          <w:rFonts w:ascii="Arial" w:eastAsia="Times New Roman" w:hAnsi="Arial" w:cs="Arial"/>
          <w:sz w:val="20"/>
          <w:szCs w:val="20"/>
          <w:lang w:val="ro-RO"/>
        </w:rPr>
        <w:t xml:space="preserve">ului decizia privind elaborarea studiului, acesta urmând a fi decontat în baza facturii emise de </w:t>
      </w:r>
      <w:r>
        <w:rPr>
          <w:rFonts w:ascii="Arial" w:eastAsia="Times New Roman" w:hAnsi="Arial" w:cs="Arial"/>
          <w:sz w:val="20"/>
          <w:szCs w:val="20"/>
          <w:lang w:val="ro-RO"/>
        </w:rPr>
        <w:t>Executant</w:t>
      </w:r>
      <w:r w:rsidRPr="00916333">
        <w:rPr>
          <w:rFonts w:ascii="Arial" w:eastAsia="Times New Roman" w:hAnsi="Arial" w:cs="Arial"/>
          <w:sz w:val="20"/>
          <w:szCs w:val="20"/>
          <w:lang w:val="ro-RO"/>
        </w:rPr>
        <w:t>, ce va fi însoțită de dovada elaborării studiilor și nu intră în prețul contractului.</w:t>
      </w:r>
    </w:p>
    <w:p w14:paraId="40FDF68A" w14:textId="77777777" w:rsidR="00F85395" w:rsidRPr="00D34A7F" w:rsidRDefault="00F85395" w:rsidP="00F85395">
      <w:pPr>
        <w:autoSpaceDE w:val="0"/>
        <w:autoSpaceDN w:val="0"/>
        <w:adjustRightInd w:val="0"/>
        <w:spacing w:after="0" w:line="240" w:lineRule="auto"/>
        <w:ind w:firstLine="720"/>
        <w:jc w:val="both"/>
        <w:rPr>
          <w:rFonts w:ascii="Arial" w:eastAsia="Times New Roman" w:hAnsi="Arial" w:cs="Arial"/>
          <w:sz w:val="20"/>
          <w:szCs w:val="20"/>
          <w:lang w:val="ro-RO"/>
        </w:rPr>
      </w:pPr>
    </w:p>
    <w:p w14:paraId="69E7F255" w14:textId="77777777" w:rsidR="00F85395" w:rsidRPr="00C46C19" w:rsidRDefault="00F85395" w:rsidP="00F85395">
      <w:pPr>
        <w:spacing w:after="0" w:line="240" w:lineRule="auto"/>
        <w:ind w:right="-83" w:firstLine="720"/>
        <w:jc w:val="both"/>
        <w:rPr>
          <w:rFonts w:ascii="Arial" w:eastAsia="Times New Roman" w:hAnsi="Arial" w:cs="Arial"/>
          <w:b/>
          <w:snapToGrid w:val="0"/>
          <w:sz w:val="20"/>
          <w:szCs w:val="20"/>
          <w:lang w:val="ro-RO"/>
        </w:rPr>
      </w:pPr>
      <w:r w:rsidRPr="00C46C19">
        <w:rPr>
          <w:rFonts w:ascii="Arial" w:eastAsia="Times New Roman" w:hAnsi="Arial" w:cs="Arial"/>
          <w:b/>
          <w:sz w:val="20"/>
          <w:szCs w:val="20"/>
          <w:lang w:val="ro-RO"/>
        </w:rPr>
        <w:t xml:space="preserve">4. </w:t>
      </w:r>
      <w:r w:rsidRPr="00C46C19">
        <w:rPr>
          <w:rFonts w:ascii="Arial" w:eastAsia="Times New Roman" w:hAnsi="Arial" w:cs="Arial"/>
          <w:b/>
          <w:snapToGrid w:val="0"/>
          <w:sz w:val="20"/>
          <w:szCs w:val="20"/>
          <w:lang w:val="ro-RO"/>
        </w:rPr>
        <w:t>TERMEN</w:t>
      </w:r>
      <w:r>
        <w:rPr>
          <w:rFonts w:ascii="Arial" w:eastAsia="Times New Roman" w:hAnsi="Arial" w:cs="Arial"/>
          <w:b/>
          <w:snapToGrid w:val="0"/>
          <w:sz w:val="20"/>
          <w:szCs w:val="20"/>
          <w:lang w:val="ro-RO"/>
        </w:rPr>
        <w:t>ELE</w:t>
      </w:r>
      <w:r w:rsidRPr="00C46C19">
        <w:rPr>
          <w:rFonts w:ascii="Arial" w:eastAsia="Times New Roman" w:hAnsi="Arial" w:cs="Arial"/>
          <w:b/>
          <w:snapToGrid w:val="0"/>
          <w:sz w:val="20"/>
          <w:szCs w:val="20"/>
          <w:lang w:val="ro-RO"/>
        </w:rPr>
        <w:t xml:space="preserve"> CONTRACTULUI</w:t>
      </w:r>
    </w:p>
    <w:p w14:paraId="02489DCB" w14:textId="77777777" w:rsidR="00F85395" w:rsidRPr="00C46C19" w:rsidRDefault="00F85395" w:rsidP="00F85395">
      <w:pPr>
        <w:spacing w:after="0" w:line="240" w:lineRule="auto"/>
        <w:ind w:right="-83" w:firstLine="720"/>
        <w:jc w:val="both"/>
        <w:rPr>
          <w:rFonts w:ascii="Arial" w:eastAsia="Times New Roman" w:hAnsi="Arial" w:cs="Arial"/>
          <w:noProof/>
          <w:sz w:val="20"/>
          <w:szCs w:val="20"/>
          <w:lang w:val="ro-RO"/>
        </w:rPr>
      </w:pPr>
      <w:r w:rsidRPr="00C46C19">
        <w:rPr>
          <w:rFonts w:ascii="Arial" w:eastAsia="Times New Roman" w:hAnsi="Arial" w:cs="Arial"/>
          <w:b/>
          <w:sz w:val="20"/>
          <w:szCs w:val="20"/>
          <w:lang w:val="ro-RO"/>
        </w:rPr>
        <w:t>4.1.</w:t>
      </w:r>
      <w:r w:rsidRPr="00C46C19">
        <w:rPr>
          <w:rFonts w:ascii="Arial" w:eastAsia="Times New Roman" w:hAnsi="Arial" w:cs="Arial"/>
          <w:sz w:val="20"/>
          <w:szCs w:val="20"/>
          <w:lang w:val="ro-RO"/>
        </w:rPr>
        <w:t xml:space="preserve"> </w:t>
      </w:r>
      <w:r w:rsidRPr="00C46C19">
        <w:rPr>
          <w:rFonts w:ascii="Arial" w:eastAsia="Times New Roman" w:hAnsi="Arial" w:cs="Arial"/>
          <w:noProof/>
          <w:sz w:val="20"/>
          <w:szCs w:val="20"/>
          <w:lang w:val="ro-RO"/>
        </w:rPr>
        <w:t>Contractul intră în vigoare la data semnării acestuia de către ambele părți contractante.</w:t>
      </w:r>
    </w:p>
    <w:p w14:paraId="36DA3257" w14:textId="77777777" w:rsidR="00F85395" w:rsidRDefault="00F85395" w:rsidP="00F85395">
      <w:pPr>
        <w:tabs>
          <w:tab w:val="left" w:pos="993"/>
          <w:tab w:val="center" w:pos="4320"/>
          <w:tab w:val="right" w:pos="8640"/>
        </w:tabs>
        <w:spacing w:after="0" w:line="240" w:lineRule="auto"/>
        <w:ind w:firstLine="720"/>
        <w:jc w:val="both"/>
        <w:rPr>
          <w:rFonts w:ascii="Arial" w:hAnsi="Arial" w:cs="Arial"/>
          <w:noProof/>
          <w:color w:val="000000" w:themeColor="text1"/>
          <w:sz w:val="20"/>
          <w:szCs w:val="20"/>
          <w:lang w:val="ro-RO"/>
        </w:rPr>
      </w:pPr>
      <w:r w:rsidRPr="00C46C19">
        <w:rPr>
          <w:rFonts w:ascii="Arial" w:eastAsia="Times New Roman" w:hAnsi="Arial" w:cs="Arial"/>
          <w:b/>
          <w:noProof/>
          <w:sz w:val="20"/>
          <w:szCs w:val="20"/>
          <w:lang w:val="ro-RO"/>
        </w:rPr>
        <w:t>4.2.</w:t>
      </w:r>
      <w:r w:rsidRPr="00C46C19">
        <w:rPr>
          <w:rFonts w:ascii="Arial" w:eastAsia="Times New Roman" w:hAnsi="Arial" w:cs="Arial"/>
          <w:noProof/>
          <w:sz w:val="20"/>
          <w:szCs w:val="20"/>
          <w:lang w:val="ro-RO"/>
        </w:rPr>
        <w:t xml:space="preserve"> </w:t>
      </w:r>
      <w:r w:rsidRPr="001B593E">
        <w:rPr>
          <w:rFonts w:ascii="Arial" w:hAnsi="Arial" w:cs="Arial"/>
          <w:noProof/>
          <w:color w:val="000000" w:themeColor="text1"/>
          <w:sz w:val="20"/>
          <w:szCs w:val="20"/>
          <w:lang w:val="ro-RO"/>
        </w:rPr>
        <w:t xml:space="preserve">Predarea-primirea amplasamentului se va face în termen de 10 zile de la data constituirii garanției de bună execuție. </w:t>
      </w:r>
    </w:p>
    <w:p w14:paraId="6BC9F2EB" w14:textId="77777777" w:rsidR="00F85395" w:rsidRDefault="00F85395" w:rsidP="00F85395">
      <w:pPr>
        <w:tabs>
          <w:tab w:val="left" w:pos="993"/>
          <w:tab w:val="center" w:pos="4320"/>
          <w:tab w:val="right" w:pos="8640"/>
        </w:tabs>
        <w:spacing w:after="0" w:line="240" w:lineRule="auto"/>
        <w:ind w:firstLine="720"/>
        <w:jc w:val="both"/>
        <w:rPr>
          <w:rFonts w:ascii="Arial" w:eastAsia="Times New Roman" w:hAnsi="Arial" w:cs="Arial"/>
          <w:noProof/>
          <w:sz w:val="20"/>
          <w:szCs w:val="20"/>
          <w:lang w:val="ro-RO"/>
        </w:rPr>
      </w:pPr>
      <w:r w:rsidRPr="008A7F4B">
        <w:rPr>
          <w:rFonts w:ascii="Arial" w:eastAsia="Times New Roman" w:hAnsi="Arial" w:cs="Arial"/>
          <w:b/>
          <w:bCs/>
          <w:noProof/>
          <w:sz w:val="20"/>
          <w:szCs w:val="20"/>
          <w:lang w:val="ro-RO"/>
        </w:rPr>
        <w:t>4.2.1.</w:t>
      </w:r>
      <w:r>
        <w:rPr>
          <w:rFonts w:ascii="Arial" w:eastAsia="Times New Roman" w:hAnsi="Arial" w:cs="Arial"/>
          <w:noProof/>
          <w:sz w:val="20"/>
          <w:szCs w:val="20"/>
          <w:lang w:val="ro-RO"/>
        </w:rPr>
        <w:t xml:space="preserve"> </w:t>
      </w:r>
      <w:r w:rsidRPr="008A7F4B">
        <w:rPr>
          <w:rFonts w:ascii="Arial" w:eastAsia="Times New Roman" w:hAnsi="Arial" w:cs="Arial"/>
          <w:noProof/>
          <w:sz w:val="20"/>
          <w:szCs w:val="20"/>
          <w:lang w:val="ro-RO"/>
        </w:rPr>
        <w:t>Executantul se obligă să îndeplinească prestarea serviciilor de proiectare și execuția lucrărilor</w:t>
      </w:r>
      <w:r>
        <w:rPr>
          <w:rFonts w:ascii="Arial" w:eastAsia="Times New Roman" w:hAnsi="Arial" w:cs="Arial"/>
          <w:noProof/>
          <w:sz w:val="20"/>
          <w:szCs w:val="20"/>
          <w:lang w:val="ro-RO"/>
        </w:rPr>
        <w:t xml:space="preserve"> după cum urmează:</w:t>
      </w:r>
    </w:p>
    <w:p w14:paraId="3D7924DF" w14:textId="77777777" w:rsidR="00F85395" w:rsidRPr="008A7F4B" w:rsidRDefault="00F85395" w:rsidP="00F85395">
      <w:pPr>
        <w:spacing w:after="0" w:line="240" w:lineRule="auto"/>
        <w:ind w:right="3" w:firstLine="720"/>
        <w:jc w:val="both"/>
        <w:rPr>
          <w:rFonts w:ascii="Arial" w:hAnsi="Arial" w:cs="Arial"/>
          <w:b/>
          <w:bCs/>
          <w:noProof/>
          <w:color w:val="000000" w:themeColor="text1"/>
          <w:sz w:val="20"/>
          <w:szCs w:val="20"/>
          <w:lang w:val="ro-RO"/>
        </w:rPr>
      </w:pPr>
      <w:r w:rsidRPr="008A7F4B">
        <w:rPr>
          <w:rFonts w:ascii="Arial" w:hAnsi="Arial" w:cs="Arial"/>
          <w:b/>
          <w:bCs/>
          <w:noProof/>
          <w:color w:val="000000" w:themeColor="text1"/>
          <w:sz w:val="20"/>
          <w:szCs w:val="20"/>
          <w:lang w:val="ro-RO"/>
        </w:rPr>
        <w:t xml:space="preserve">4.2.2. </w:t>
      </w:r>
      <w:r>
        <w:rPr>
          <w:rFonts w:ascii="Arial" w:hAnsi="Arial" w:cs="Arial"/>
          <w:b/>
          <w:bCs/>
          <w:noProof/>
          <w:color w:val="000000" w:themeColor="text1"/>
          <w:sz w:val="20"/>
          <w:szCs w:val="20"/>
          <w:lang w:val="ro-RO"/>
        </w:rPr>
        <w:t>Autorizarea Desființării</w:t>
      </w:r>
    </w:p>
    <w:p w14:paraId="6B885075" w14:textId="77777777" w:rsidR="00F85395" w:rsidRPr="001B593E" w:rsidRDefault="00F85395" w:rsidP="00F85395">
      <w:pPr>
        <w:spacing w:after="0" w:line="240" w:lineRule="auto"/>
        <w:ind w:firstLine="720"/>
        <w:jc w:val="both"/>
        <w:rPr>
          <w:rFonts w:ascii="Arial" w:hAnsi="Arial" w:cs="Arial"/>
          <w:noProof/>
          <w:color w:val="000000" w:themeColor="text1"/>
          <w:sz w:val="20"/>
          <w:szCs w:val="20"/>
          <w:lang w:val="ro-RO"/>
        </w:rPr>
      </w:pPr>
      <w:r w:rsidRPr="001B593E">
        <w:rPr>
          <w:rFonts w:ascii="Arial" w:hAnsi="Arial" w:cs="Arial"/>
          <w:noProof/>
          <w:color w:val="000000" w:themeColor="text1"/>
          <w:sz w:val="20"/>
          <w:szCs w:val="20"/>
          <w:lang w:val="ro-RO"/>
        </w:rPr>
        <w:t xml:space="preserve">(1) Executantul </w:t>
      </w:r>
      <w:r w:rsidRPr="00143123">
        <w:rPr>
          <w:rFonts w:ascii="Arial" w:hAnsi="Arial" w:cs="Arial"/>
          <w:b/>
          <w:bCs/>
          <w:noProof/>
          <w:color w:val="000000" w:themeColor="text1"/>
          <w:sz w:val="20"/>
          <w:szCs w:val="20"/>
          <w:lang w:val="ro-RO"/>
        </w:rPr>
        <w:t>va</w:t>
      </w:r>
      <w:r w:rsidRPr="001B593E">
        <w:rPr>
          <w:rFonts w:ascii="Arial" w:hAnsi="Arial" w:cs="Arial"/>
          <w:noProof/>
          <w:color w:val="000000" w:themeColor="text1"/>
          <w:sz w:val="20"/>
          <w:szCs w:val="20"/>
          <w:lang w:val="ro-RO"/>
        </w:rPr>
        <w:t xml:space="preserve"> </w:t>
      </w:r>
      <w:r w:rsidRPr="007E1B96">
        <w:rPr>
          <w:rFonts w:ascii="Arial" w:hAnsi="Arial" w:cs="Arial"/>
          <w:b/>
          <w:bCs/>
          <w:noProof/>
          <w:color w:val="000000" w:themeColor="text1"/>
          <w:sz w:val="20"/>
          <w:szCs w:val="20"/>
          <w:lang w:val="ro-RO"/>
        </w:rPr>
        <w:t>obține Autorizația de desființare</w:t>
      </w:r>
      <w:r>
        <w:rPr>
          <w:rFonts w:ascii="Arial" w:hAnsi="Arial" w:cs="Arial"/>
          <w:noProof/>
          <w:color w:val="000000" w:themeColor="text1"/>
          <w:sz w:val="20"/>
          <w:szCs w:val="20"/>
          <w:lang w:val="ro-RO"/>
        </w:rPr>
        <w:t xml:space="preserve"> </w:t>
      </w:r>
      <w:r w:rsidRPr="001B593E">
        <w:rPr>
          <w:rFonts w:ascii="Arial" w:hAnsi="Arial" w:cs="Arial"/>
          <w:noProof/>
          <w:color w:val="000000" w:themeColor="text1"/>
          <w:sz w:val="20"/>
          <w:szCs w:val="20"/>
          <w:lang w:val="ro-RO"/>
        </w:rPr>
        <w:t xml:space="preserve">în termen de </w:t>
      </w:r>
      <w:r>
        <w:rPr>
          <w:rFonts w:ascii="Arial" w:hAnsi="Arial" w:cs="Arial"/>
          <w:b/>
          <w:bCs/>
          <w:noProof/>
          <w:color w:val="000000" w:themeColor="text1"/>
          <w:sz w:val="20"/>
          <w:szCs w:val="20"/>
          <w:lang w:val="ro-RO"/>
        </w:rPr>
        <w:t>120 de zile</w:t>
      </w:r>
      <w:r w:rsidRPr="001B593E">
        <w:rPr>
          <w:rFonts w:ascii="Arial" w:hAnsi="Arial" w:cs="Arial"/>
          <w:b/>
          <w:bCs/>
          <w:noProof/>
          <w:color w:val="000000" w:themeColor="text1"/>
          <w:sz w:val="20"/>
          <w:szCs w:val="20"/>
          <w:lang w:val="ro-RO"/>
        </w:rPr>
        <w:t xml:space="preserve"> de la data încheierii Procesului verbal de predare-primire a amplasamentului.</w:t>
      </w:r>
    </w:p>
    <w:p w14:paraId="67838359" w14:textId="26C11ABF" w:rsidR="00F85395" w:rsidRPr="007555C5" w:rsidRDefault="00F85395" w:rsidP="00F85395">
      <w:pPr>
        <w:tabs>
          <w:tab w:val="left" w:pos="993"/>
          <w:tab w:val="center" w:pos="4320"/>
          <w:tab w:val="right" w:pos="8640"/>
        </w:tabs>
        <w:spacing w:after="0" w:line="240" w:lineRule="auto"/>
        <w:ind w:firstLine="720"/>
        <w:jc w:val="both"/>
        <w:rPr>
          <w:rFonts w:ascii="Arial" w:eastAsia="Times New Roman" w:hAnsi="Arial" w:cs="Arial"/>
          <w:sz w:val="20"/>
          <w:szCs w:val="20"/>
          <w:lang w:val="ro-RO"/>
        </w:rPr>
      </w:pPr>
      <w:bookmarkStart w:id="0" w:name="_Hlk137630118"/>
      <w:r w:rsidRPr="007555C5">
        <w:rPr>
          <w:rFonts w:ascii="Arial" w:eastAsia="Times New Roman" w:hAnsi="Arial" w:cs="Arial"/>
          <w:sz w:val="20"/>
          <w:szCs w:val="20"/>
          <w:lang w:val="ro-RO"/>
        </w:rPr>
        <w:t>(</w:t>
      </w:r>
      <w:r>
        <w:rPr>
          <w:rFonts w:ascii="Arial" w:eastAsia="Times New Roman" w:hAnsi="Arial" w:cs="Arial"/>
          <w:sz w:val="20"/>
          <w:szCs w:val="20"/>
          <w:lang w:val="ro-RO"/>
        </w:rPr>
        <w:t>2</w:t>
      </w:r>
      <w:r w:rsidRPr="007555C5">
        <w:rPr>
          <w:rFonts w:ascii="Arial" w:eastAsia="Times New Roman" w:hAnsi="Arial" w:cs="Arial"/>
          <w:sz w:val="20"/>
          <w:szCs w:val="20"/>
          <w:lang w:val="ro-RO"/>
        </w:rPr>
        <w:t xml:space="preserve">) Executantul va elabora și va preda autorității competente documentatia pentru obținere Certificat de Urbanism, va obține CU și avizele/acordurile solicitate în CU, și va elabora și va preda </w:t>
      </w:r>
      <w:r w:rsidR="006938D8">
        <w:rPr>
          <w:rFonts w:ascii="Arial" w:eastAsia="Times New Roman" w:hAnsi="Arial" w:cs="Arial"/>
          <w:sz w:val="20"/>
          <w:szCs w:val="20"/>
          <w:lang w:val="ro-RO"/>
        </w:rPr>
        <w:t xml:space="preserve">Achizitorului </w:t>
      </w:r>
      <w:r w:rsidRPr="007555C5">
        <w:rPr>
          <w:rFonts w:ascii="Arial" w:eastAsia="Times New Roman" w:hAnsi="Arial" w:cs="Arial"/>
          <w:sz w:val="20"/>
          <w:szCs w:val="20"/>
          <w:lang w:val="ro-RO"/>
        </w:rPr>
        <w:t>Documentația Tehnică pentru obținerea Autorizației de Desființare (DTAD) prin proces-verbal de predare – primire, în vederea analizării</w:t>
      </w:r>
      <w:r>
        <w:rPr>
          <w:rFonts w:ascii="Arial" w:eastAsia="Times New Roman" w:hAnsi="Arial" w:cs="Arial"/>
          <w:sz w:val="20"/>
          <w:szCs w:val="20"/>
          <w:lang w:val="ro-RO"/>
        </w:rPr>
        <w:t xml:space="preserve">. </w:t>
      </w:r>
      <w:r w:rsidRPr="007555C5">
        <w:rPr>
          <w:rFonts w:ascii="Arial" w:eastAsia="Times New Roman" w:hAnsi="Arial" w:cs="Arial"/>
          <w:sz w:val="20"/>
          <w:szCs w:val="20"/>
          <w:lang w:val="ro-RO"/>
        </w:rPr>
        <w:t xml:space="preserve">În cazul în care </w:t>
      </w:r>
      <w:r w:rsidR="006938D8">
        <w:rPr>
          <w:rFonts w:ascii="Arial" w:eastAsia="Times New Roman" w:hAnsi="Arial" w:cs="Arial"/>
          <w:sz w:val="20"/>
          <w:szCs w:val="20"/>
          <w:lang w:val="ro-RO"/>
        </w:rPr>
        <w:t xml:space="preserve">Achizitorul sau </w:t>
      </w:r>
      <w:r w:rsidRPr="007555C5">
        <w:rPr>
          <w:rFonts w:ascii="Arial" w:eastAsia="Times New Roman" w:hAnsi="Arial" w:cs="Arial"/>
          <w:sz w:val="20"/>
          <w:szCs w:val="20"/>
          <w:lang w:val="ro-RO"/>
        </w:rPr>
        <w:t>autoritatea competentă formulează observații prin care solicită revizuirea și/sau completarea, după caz, a documentațiilor depuse, Executantul are obligația de a le revizui/completa, pe cheltuiala sa, în termen de 10 zile de la data comunicării observațiilor către Executant. Depășirea termenului de revizuire și/sau completare, de către Executant, conduce la obligarea acestuia la plata de penalități, calculate conform art. 16 din prezentul contract.</w:t>
      </w:r>
    </w:p>
    <w:bookmarkEnd w:id="0"/>
    <w:p w14:paraId="3B52EE6F" w14:textId="77777777" w:rsidR="00F85395" w:rsidRPr="007555C5" w:rsidRDefault="00F85395" w:rsidP="00F85395">
      <w:pPr>
        <w:tabs>
          <w:tab w:val="left" w:pos="993"/>
          <w:tab w:val="center" w:pos="4320"/>
          <w:tab w:val="right" w:pos="8640"/>
        </w:tabs>
        <w:spacing w:after="0" w:line="240" w:lineRule="auto"/>
        <w:ind w:firstLine="720"/>
        <w:jc w:val="both"/>
        <w:rPr>
          <w:rFonts w:ascii="Arial" w:eastAsia="Times New Roman" w:hAnsi="Arial" w:cs="Arial"/>
          <w:sz w:val="20"/>
          <w:szCs w:val="20"/>
          <w:lang w:val="ro-RO"/>
        </w:rPr>
      </w:pPr>
      <w:r w:rsidRPr="007555C5">
        <w:rPr>
          <w:rFonts w:ascii="Arial" w:eastAsia="Times New Roman" w:hAnsi="Arial" w:cs="Arial"/>
          <w:sz w:val="20"/>
          <w:szCs w:val="20"/>
          <w:lang w:val="ro-RO"/>
        </w:rPr>
        <w:t>(</w:t>
      </w:r>
      <w:r>
        <w:rPr>
          <w:rFonts w:ascii="Arial" w:eastAsia="Times New Roman" w:hAnsi="Arial" w:cs="Arial"/>
          <w:sz w:val="20"/>
          <w:szCs w:val="20"/>
          <w:lang w:val="ro-RO"/>
        </w:rPr>
        <w:t>3</w:t>
      </w:r>
      <w:r w:rsidRPr="007555C5">
        <w:rPr>
          <w:rFonts w:ascii="Arial" w:eastAsia="Times New Roman" w:hAnsi="Arial" w:cs="Arial"/>
          <w:sz w:val="20"/>
          <w:szCs w:val="20"/>
          <w:lang w:val="ro-RO"/>
        </w:rPr>
        <w:t>) Obligația Executantului se consideră îndeplinită la data depunerii la autoritatea competentă a tuturor documentațiilor complete, solicitate prin Certificatul de Urbanism și a DTAD.</w:t>
      </w:r>
    </w:p>
    <w:p w14:paraId="7791F0E3" w14:textId="77777777" w:rsidR="00F85395" w:rsidRPr="00026811" w:rsidRDefault="00F85395" w:rsidP="00F85395">
      <w:pPr>
        <w:tabs>
          <w:tab w:val="left" w:pos="993"/>
          <w:tab w:val="center" w:pos="4320"/>
          <w:tab w:val="right" w:pos="8640"/>
        </w:tabs>
        <w:spacing w:after="0" w:line="240" w:lineRule="auto"/>
        <w:ind w:firstLine="720"/>
        <w:jc w:val="both"/>
        <w:rPr>
          <w:rFonts w:ascii="Arial" w:eastAsia="Times New Roman" w:hAnsi="Arial" w:cs="Arial"/>
          <w:sz w:val="20"/>
          <w:szCs w:val="20"/>
          <w:lang w:val="ro-RO"/>
        </w:rPr>
      </w:pPr>
      <w:r w:rsidRPr="007555C5">
        <w:rPr>
          <w:rFonts w:ascii="Arial" w:eastAsia="Times New Roman" w:hAnsi="Arial" w:cs="Arial"/>
          <w:sz w:val="20"/>
          <w:szCs w:val="20"/>
          <w:lang w:val="ro-RO"/>
        </w:rPr>
        <w:t>(</w:t>
      </w:r>
      <w:r>
        <w:rPr>
          <w:rFonts w:ascii="Arial" w:eastAsia="Times New Roman" w:hAnsi="Arial" w:cs="Arial"/>
          <w:sz w:val="20"/>
          <w:szCs w:val="20"/>
          <w:lang w:val="ro-RO"/>
        </w:rPr>
        <w:t>4</w:t>
      </w:r>
      <w:r w:rsidRPr="007555C5">
        <w:rPr>
          <w:rFonts w:ascii="Arial" w:eastAsia="Times New Roman" w:hAnsi="Arial" w:cs="Arial"/>
          <w:sz w:val="20"/>
          <w:szCs w:val="20"/>
          <w:lang w:val="ro-RO"/>
        </w:rPr>
        <w:t xml:space="preserve">) </w:t>
      </w:r>
      <w:r w:rsidRPr="00026811">
        <w:rPr>
          <w:rFonts w:ascii="Arial" w:eastAsia="Times New Roman" w:hAnsi="Arial" w:cs="Arial"/>
          <w:sz w:val="20"/>
          <w:szCs w:val="20"/>
          <w:lang w:val="ro-RO"/>
        </w:rPr>
        <w:t xml:space="preserve">Etapa I se consideră finalizată la data </w:t>
      </w:r>
      <w:bookmarkStart w:id="1" w:name="_Hlk138244564"/>
      <w:r w:rsidRPr="00026811">
        <w:rPr>
          <w:rFonts w:ascii="Arial" w:eastAsia="Times New Roman" w:hAnsi="Arial" w:cs="Arial"/>
          <w:sz w:val="20"/>
          <w:szCs w:val="20"/>
          <w:lang w:val="ro-RO"/>
        </w:rPr>
        <w:t>predării Autorizației de Desființare, Achizitorului</w:t>
      </w:r>
      <w:bookmarkEnd w:id="1"/>
      <w:r w:rsidRPr="00026811">
        <w:rPr>
          <w:rFonts w:ascii="Arial" w:eastAsia="Times New Roman" w:hAnsi="Arial" w:cs="Arial"/>
          <w:sz w:val="20"/>
          <w:szCs w:val="20"/>
          <w:lang w:val="ro-RO"/>
        </w:rPr>
        <w:t>, pe bază de proces verbal.</w:t>
      </w:r>
    </w:p>
    <w:p w14:paraId="34D32921" w14:textId="77777777" w:rsidR="00F85395" w:rsidRPr="00D05695" w:rsidRDefault="00F85395" w:rsidP="00F85395">
      <w:pPr>
        <w:tabs>
          <w:tab w:val="left" w:pos="993"/>
          <w:tab w:val="center" w:pos="4320"/>
          <w:tab w:val="right" w:pos="8640"/>
        </w:tabs>
        <w:spacing w:after="0" w:line="240" w:lineRule="auto"/>
        <w:ind w:firstLine="720"/>
        <w:jc w:val="both"/>
        <w:rPr>
          <w:rFonts w:ascii="Arial" w:eastAsia="Times New Roman" w:hAnsi="Arial" w:cs="Arial"/>
          <w:b/>
          <w:bCs/>
          <w:sz w:val="20"/>
          <w:szCs w:val="20"/>
          <w:lang w:val="ro-RO"/>
        </w:rPr>
      </w:pPr>
      <w:r w:rsidRPr="00D05695">
        <w:rPr>
          <w:rFonts w:ascii="Arial" w:eastAsia="Times New Roman" w:hAnsi="Arial" w:cs="Arial"/>
          <w:b/>
          <w:bCs/>
          <w:sz w:val="20"/>
          <w:szCs w:val="20"/>
          <w:lang w:val="ro-RO"/>
        </w:rPr>
        <w:t>4.2.3. Execuție lucrări</w:t>
      </w:r>
    </w:p>
    <w:p w14:paraId="23DDA9C9" w14:textId="77777777" w:rsidR="00F85395" w:rsidRDefault="00F85395" w:rsidP="00F85395">
      <w:pPr>
        <w:tabs>
          <w:tab w:val="left" w:pos="993"/>
          <w:tab w:val="center" w:pos="4320"/>
          <w:tab w:val="right" w:pos="8640"/>
        </w:tabs>
        <w:spacing w:after="0" w:line="240" w:lineRule="auto"/>
        <w:ind w:firstLine="720"/>
        <w:jc w:val="both"/>
        <w:rPr>
          <w:rFonts w:ascii="Arial" w:eastAsia="Times New Roman" w:hAnsi="Arial" w:cs="Arial"/>
          <w:sz w:val="20"/>
          <w:szCs w:val="20"/>
          <w:lang w:val="ro-RO"/>
        </w:rPr>
      </w:pPr>
      <w:r w:rsidRPr="00790584">
        <w:rPr>
          <w:rFonts w:ascii="Arial" w:eastAsia="Times New Roman" w:hAnsi="Arial" w:cs="Arial"/>
          <w:sz w:val="20"/>
          <w:szCs w:val="20"/>
          <w:lang w:val="ro-RO"/>
        </w:rPr>
        <w:t xml:space="preserve">(1) </w:t>
      </w:r>
      <w:r w:rsidRPr="00036B1F">
        <w:rPr>
          <w:rFonts w:ascii="Arial" w:eastAsia="Times New Roman" w:hAnsi="Arial" w:cs="Arial"/>
          <w:sz w:val="20"/>
          <w:szCs w:val="20"/>
          <w:lang w:val="ro-RO"/>
        </w:rPr>
        <w:t>Termenul de execuție a lucrărilor de desființare și valorificare este de 90 de zile de la data predării Autorizatiei de Desființare de către Executant Achizitorului.</w:t>
      </w:r>
    </w:p>
    <w:p w14:paraId="09C752D9" w14:textId="2B5EB257" w:rsidR="00F85395" w:rsidRPr="00790584" w:rsidRDefault="00F85395" w:rsidP="00F85395">
      <w:pPr>
        <w:tabs>
          <w:tab w:val="left" w:pos="993"/>
          <w:tab w:val="center" w:pos="4320"/>
          <w:tab w:val="right" w:pos="8640"/>
        </w:tabs>
        <w:spacing w:after="0" w:line="240" w:lineRule="auto"/>
        <w:ind w:firstLine="720"/>
        <w:jc w:val="both"/>
        <w:rPr>
          <w:rFonts w:ascii="Arial" w:eastAsiaTheme="minorHAnsi" w:hAnsi="Arial" w:cs="Arial"/>
          <w:noProof/>
          <w:sz w:val="20"/>
          <w:szCs w:val="20"/>
          <w:lang w:val="ro-RO"/>
        </w:rPr>
      </w:pPr>
      <w:r w:rsidRPr="00790584">
        <w:rPr>
          <w:rFonts w:ascii="Arial" w:eastAsiaTheme="minorHAnsi" w:hAnsi="Arial" w:cs="Arial"/>
          <w:b/>
          <w:noProof/>
          <w:sz w:val="20"/>
          <w:szCs w:val="20"/>
          <w:lang w:val="ro-RO"/>
        </w:rPr>
        <w:t>4.3.</w:t>
      </w:r>
      <w:r w:rsidRPr="00790584">
        <w:rPr>
          <w:rFonts w:ascii="Arial" w:eastAsiaTheme="minorHAnsi" w:hAnsi="Arial" w:cs="Arial"/>
          <w:noProof/>
          <w:sz w:val="20"/>
          <w:szCs w:val="20"/>
          <w:lang w:val="ro-RO"/>
        </w:rPr>
        <w:t xml:space="preserve"> Execuția lucrărilor </w:t>
      </w:r>
      <w:r>
        <w:rPr>
          <w:rFonts w:ascii="Arial" w:eastAsiaTheme="minorHAnsi" w:hAnsi="Arial" w:cs="Arial"/>
          <w:noProof/>
          <w:sz w:val="20"/>
          <w:szCs w:val="20"/>
          <w:lang w:val="ro-RO"/>
        </w:rPr>
        <w:t xml:space="preserve">de desființare și valorificare </w:t>
      </w:r>
      <w:r w:rsidRPr="00790584">
        <w:rPr>
          <w:rFonts w:ascii="Arial" w:eastAsiaTheme="minorHAnsi" w:hAnsi="Arial" w:cs="Arial"/>
          <w:noProof/>
          <w:sz w:val="20"/>
          <w:szCs w:val="20"/>
          <w:lang w:val="ro-RO"/>
        </w:rPr>
        <w:t>ce fac obiectul prezentului contract se consideră finalizată la data semnării, fără obiecțiuni, a Procesului verbal de recepție la terminarea lucrărilor</w:t>
      </w:r>
      <w:r>
        <w:rPr>
          <w:rFonts w:ascii="Arial" w:eastAsiaTheme="minorHAnsi" w:hAnsi="Arial" w:cs="Arial"/>
          <w:noProof/>
          <w:sz w:val="20"/>
          <w:szCs w:val="20"/>
          <w:lang w:val="ro-RO"/>
        </w:rPr>
        <w:t xml:space="preserve"> și </w:t>
      </w:r>
      <w:r w:rsidR="00ED0DD2">
        <w:rPr>
          <w:rFonts w:ascii="Arial" w:eastAsiaTheme="minorHAnsi" w:hAnsi="Arial" w:cs="Arial"/>
          <w:noProof/>
          <w:sz w:val="20"/>
          <w:szCs w:val="20"/>
          <w:lang w:val="ro-RO"/>
        </w:rPr>
        <w:t xml:space="preserve">amenajarea </w:t>
      </w:r>
      <w:r>
        <w:rPr>
          <w:rFonts w:ascii="Arial" w:eastAsiaTheme="minorHAnsi" w:hAnsi="Arial" w:cs="Arial"/>
          <w:noProof/>
          <w:sz w:val="20"/>
          <w:szCs w:val="20"/>
          <w:lang w:val="ro-RO"/>
        </w:rPr>
        <w:t xml:space="preserve"> terenului</w:t>
      </w:r>
      <w:r w:rsidRPr="00790584">
        <w:rPr>
          <w:rFonts w:ascii="Arial" w:eastAsiaTheme="minorHAnsi" w:hAnsi="Arial" w:cs="Arial"/>
          <w:noProof/>
          <w:sz w:val="20"/>
          <w:szCs w:val="20"/>
          <w:lang w:val="ro-RO"/>
        </w:rPr>
        <w:t>.</w:t>
      </w:r>
    </w:p>
    <w:p w14:paraId="3EC2059B" w14:textId="77777777" w:rsidR="00F85395" w:rsidRPr="00790584" w:rsidRDefault="00F85395" w:rsidP="00F85395">
      <w:pPr>
        <w:spacing w:after="0" w:line="240" w:lineRule="auto"/>
        <w:ind w:right="3" w:firstLine="720"/>
        <w:jc w:val="both"/>
        <w:rPr>
          <w:rFonts w:ascii="Arial" w:eastAsiaTheme="minorHAnsi" w:hAnsi="Arial" w:cs="Arial"/>
          <w:snapToGrid w:val="0"/>
          <w:sz w:val="20"/>
          <w:szCs w:val="20"/>
          <w:lang w:val="ro-RO"/>
        </w:rPr>
      </w:pPr>
      <w:r w:rsidRPr="00790584">
        <w:rPr>
          <w:rFonts w:ascii="Arial" w:eastAsiaTheme="minorHAnsi" w:hAnsi="Arial" w:cs="Arial"/>
          <w:b/>
          <w:snapToGrid w:val="0"/>
          <w:sz w:val="20"/>
          <w:szCs w:val="20"/>
          <w:lang w:val="ro-RO"/>
        </w:rPr>
        <w:t xml:space="preserve">4.4. </w:t>
      </w:r>
      <w:r w:rsidRPr="00790584">
        <w:rPr>
          <w:rFonts w:ascii="Arial" w:eastAsiaTheme="minorHAnsi" w:hAnsi="Arial" w:cs="Arial"/>
          <w:snapToGrid w:val="0"/>
          <w:sz w:val="20"/>
          <w:szCs w:val="20"/>
          <w:lang w:val="ro-RO"/>
        </w:rPr>
        <w:t xml:space="preserve">La împlinirea termenelor prevăzute la art. </w:t>
      </w:r>
      <w:r>
        <w:rPr>
          <w:rFonts w:ascii="Arial" w:eastAsiaTheme="minorHAnsi" w:hAnsi="Arial" w:cs="Arial"/>
          <w:snapToGrid w:val="0"/>
          <w:sz w:val="20"/>
          <w:szCs w:val="20"/>
          <w:lang w:val="ro-RO"/>
        </w:rPr>
        <w:t>4.2.,</w:t>
      </w:r>
      <w:r w:rsidRPr="00790584">
        <w:rPr>
          <w:rFonts w:ascii="Arial" w:eastAsiaTheme="minorHAnsi" w:hAnsi="Arial" w:cs="Arial"/>
          <w:snapToGrid w:val="0"/>
          <w:sz w:val="20"/>
          <w:szCs w:val="20"/>
          <w:lang w:val="ro-RO"/>
        </w:rPr>
        <w:t xml:space="preserve"> Executantul este de drept în întârziere. </w:t>
      </w:r>
    </w:p>
    <w:p w14:paraId="345DDCAF" w14:textId="77777777" w:rsidR="00F85395" w:rsidRPr="00554F16" w:rsidRDefault="00F85395" w:rsidP="00F85395">
      <w:pPr>
        <w:spacing w:after="0" w:line="240" w:lineRule="auto"/>
        <w:ind w:right="3" w:firstLine="720"/>
        <w:jc w:val="both"/>
        <w:rPr>
          <w:rFonts w:ascii="Arial" w:eastAsiaTheme="minorHAnsi" w:hAnsi="Arial" w:cs="Arial"/>
          <w:snapToGrid w:val="0"/>
          <w:sz w:val="20"/>
          <w:szCs w:val="20"/>
          <w:lang w:val="ro-RO"/>
        </w:rPr>
      </w:pPr>
      <w:r w:rsidRPr="00C46C19">
        <w:rPr>
          <w:rFonts w:ascii="Arial" w:eastAsiaTheme="minorHAnsi" w:hAnsi="Arial" w:cs="Arial"/>
          <w:b/>
          <w:snapToGrid w:val="0"/>
          <w:sz w:val="20"/>
          <w:szCs w:val="20"/>
          <w:lang w:val="ro-RO"/>
        </w:rPr>
        <w:t>4.5.</w:t>
      </w:r>
      <w:r w:rsidRPr="00C46C19">
        <w:rPr>
          <w:rFonts w:ascii="Arial" w:eastAsiaTheme="minorHAnsi" w:hAnsi="Arial" w:cs="Arial"/>
          <w:snapToGrid w:val="0"/>
          <w:sz w:val="20"/>
          <w:szCs w:val="20"/>
          <w:lang w:val="ro-RO"/>
        </w:rPr>
        <w:t xml:space="preserve"> </w:t>
      </w:r>
      <w:r w:rsidRPr="00554F16">
        <w:rPr>
          <w:rFonts w:ascii="Arial" w:eastAsiaTheme="minorHAnsi" w:hAnsi="Arial" w:cs="Arial"/>
          <w:snapToGrid w:val="0"/>
          <w:sz w:val="20"/>
          <w:szCs w:val="20"/>
          <w:lang w:val="ro-RO"/>
        </w:rPr>
        <w:t>(1) Următoarele perioade din executarea contractului nu se consideră întârzieri, se vor adăuga la termenul de execuție al contractului și nu sunt penalizabile:</w:t>
      </w:r>
    </w:p>
    <w:p w14:paraId="0FE7E318" w14:textId="77777777" w:rsidR="00F85395" w:rsidRDefault="00F85395" w:rsidP="00F85395">
      <w:pPr>
        <w:spacing w:after="0" w:line="240" w:lineRule="auto"/>
        <w:ind w:right="3" w:firstLine="720"/>
        <w:jc w:val="both"/>
        <w:rPr>
          <w:rFonts w:ascii="Arial" w:eastAsiaTheme="minorHAnsi" w:hAnsi="Arial" w:cs="Arial"/>
          <w:snapToGrid w:val="0"/>
          <w:sz w:val="20"/>
          <w:szCs w:val="20"/>
          <w:lang w:val="ro-RO"/>
        </w:rPr>
      </w:pPr>
      <w:bookmarkStart w:id="2" w:name="_Hlk137630308"/>
      <w:r w:rsidRPr="002C71F7">
        <w:rPr>
          <w:rFonts w:ascii="Arial" w:eastAsiaTheme="minorHAnsi" w:hAnsi="Arial" w:cs="Arial"/>
          <w:snapToGrid w:val="0"/>
          <w:sz w:val="20"/>
          <w:szCs w:val="20"/>
          <w:lang w:val="ro-RO"/>
        </w:rPr>
        <w:t>- perioada cuprinsă între data depunerii, la autorități, a documentațiilor pentru obținerea avizelor/acordurilor/autorizațiilor și data obținerii acestora;</w:t>
      </w:r>
    </w:p>
    <w:p w14:paraId="4DFFC810" w14:textId="77777777" w:rsidR="00F85395" w:rsidRDefault="00F85395" w:rsidP="00F85395">
      <w:pPr>
        <w:spacing w:after="0" w:line="240" w:lineRule="auto"/>
        <w:ind w:right="3" w:firstLine="720"/>
        <w:jc w:val="both"/>
        <w:rPr>
          <w:rFonts w:ascii="Arial" w:eastAsiaTheme="minorHAnsi" w:hAnsi="Arial" w:cs="Arial"/>
          <w:snapToGrid w:val="0"/>
          <w:sz w:val="20"/>
          <w:szCs w:val="20"/>
          <w:lang w:val="ro-RO"/>
        </w:rPr>
      </w:pPr>
      <w:r>
        <w:rPr>
          <w:rFonts w:ascii="Arial" w:eastAsiaTheme="minorHAnsi" w:hAnsi="Arial" w:cs="Arial"/>
          <w:snapToGrid w:val="0"/>
          <w:sz w:val="20"/>
          <w:szCs w:val="20"/>
          <w:lang w:val="ro-RO"/>
        </w:rPr>
        <w:t xml:space="preserve">- </w:t>
      </w:r>
      <w:r w:rsidRPr="002C71F7">
        <w:rPr>
          <w:rFonts w:ascii="Arial" w:eastAsiaTheme="minorHAnsi" w:hAnsi="Arial" w:cs="Arial"/>
          <w:snapToGrid w:val="0"/>
          <w:sz w:val="20"/>
          <w:szCs w:val="20"/>
          <w:lang w:val="ro-RO"/>
        </w:rPr>
        <w:t>perioada necesară contractării și elaborării de studii/expertize, altele decât cele precizate prin Certificatul de Urbanism;</w:t>
      </w:r>
    </w:p>
    <w:p w14:paraId="68AAFE6D" w14:textId="592BD259" w:rsidR="00F85395" w:rsidRPr="00C46C19" w:rsidRDefault="00F85395" w:rsidP="00F85395">
      <w:pPr>
        <w:spacing w:after="0" w:line="240" w:lineRule="auto"/>
        <w:ind w:right="3" w:firstLine="720"/>
        <w:jc w:val="both"/>
        <w:rPr>
          <w:rFonts w:ascii="Arial" w:eastAsiaTheme="minorHAnsi" w:hAnsi="Arial" w:cs="Arial"/>
          <w:snapToGrid w:val="0"/>
          <w:sz w:val="20"/>
          <w:szCs w:val="20"/>
          <w:lang w:val="ro-RO"/>
        </w:rPr>
      </w:pPr>
      <w:r w:rsidRPr="00554F16">
        <w:rPr>
          <w:rFonts w:ascii="Arial" w:eastAsiaTheme="minorHAnsi" w:hAnsi="Arial" w:cs="Arial"/>
          <w:snapToGrid w:val="0"/>
          <w:sz w:val="20"/>
          <w:szCs w:val="20"/>
          <w:lang w:val="ro-RO"/>
        </w:rPr>
        <w:t xml:space="preserve">- </w:t>
      </w:r>
      <w:r>
        <w:rPr>
          <w:rFonts w:ascii="Arial" w:eastAsiaTheme="minorHAnsi" w:hAnsi="Arial" w:cs="Arial"/>
          <w:snapToGrid w:val="0"/>
          <w:sz w:val="20"/>
          <w:szCs w:val="20"/>
          <w:lang w:val="ro-RO"/>
        </w:rPr>
        <w:t>p</w:t>
      </w:r>
      <w:r w:rsidRPr="00C46C19">
        <w:rPr>
          <w:rFonts w:ascii="Arial" w:eastAsiaTheme="minorHAnsi" w:hAnsi="Arial" w:cs="Arial"/>
          <w:snapToGrid w:val="0"/>
          <w:sz w:val="20"/>
          <w:szCs w:val="20"/>
          <w:lang w:val="ro-RO"/>
        </w:rPr>
        <w:t>erioada cuprinsă între data comunicării, de către Executant, a finalizării lucrărilor și data întrunirii Comisiei în vederea recepției la terminarea lucrărilor,</w:t>
      </w:r>
      <w:r w:rsidRPr="00C46C19">
        <w:rPr>
          <w:lang w:val="ro-RO"/>
        </w:rPr>
        <w:t xml:space="preserve"> </w:t>
      </w:r>
      <w:r w:rsidRPr="00C46C19">
        <w:rPr>
          <w:rFonts w:ascii="Arial" w:eastAsiaTheme="minorHAnsi" w:hAnsi="Arial" w:cs="Arial"/>
          <w:snapToGrid w:val="0"/>
          <w:sz w:val="20"/>
          <w:szCs w:val="20"/>
          <w:lang w:val="ro-RO"/>
        </w:rPr>
        <w:t>sub condiția semnării fără obiecțiuni a procesului verbal de recepție la terminarea lucrărilor nu se consideră întârziere.</w:t>
      </w:r>
    </w:p>
    <w:bookmarkEnd w:id="2"/>
    <w:p w14:paraId="02EF9C07" w14:textId="77777777" w:rsidR="00F85395" w:rsidRPr="00C46C19" w:rsidRDefault="00F85395" w:rsidP="00F85395">
      <w:pPr>
        <w:spacing w:after="0" w:line="240" w:lineRule="auto"/>
        <w:ind w:right="3" w:firstLine="720"/>
        <w:jc w:val="both"/>
        <w:rPr>
          <w:rFonts w:ascii="Arial" w:eastAsiaTheme="minorHAnsi" w:hAnsi="Arial" w:cs="Arial"/>
          <w:snapToGrid w:val="0"/>
          <w:sz w:val="20"/>
          <w:szCs w:val="20"/>
          <w:lang w:val="ro-RO"/>
        </w:rPr>
      </w:pPr>
    </w:p>
    <w:p w14:paraId="3D4178C2" w14:textId="77777777" w:rsidR="00F85395" w:rsidRPr="00C46C19" w:rsidRDefault="00F85395" w:rsidP="00F85395">
      <w:pPr>
        <w:spacing w:after="0" w:line="240" w:lineRule="auto"/>
        <w:ind w:right="-83" w:firstLine="720"/>
        <w:jc w:val="both"/>
        <w:rPr>
          <w:rFonts w:ascii="Arial" w:eastAsia="Times New Roman" w:hAnsi="Arial" w:cs="Arial"/>
          <w:b/>
          <w:snapToGrid w:val="0"/>
          <w:sz w:val="20"/>
          <w:szCs w:val="20"/>
          <w:lang w:val="ro-RO"/>
        </w:rPr>
      </w:pPr>
      <w:r w:rsidRPr="00C46C19">
        <w:rPr>
          <w:rFonts w:ascii="Arial" w:eastAsia="Times New Roman" w:hAnsi="Arial" w:cs="Arial"/>
          <w:b/>
          <w:snapToGrid w:val="0"/>
          <w:sz w:val="20"/>
          <w:szCs w:val="20"/>
          <w:lang w:val="ro-RO"/>
        </w:rPr>
        <w:t>5. DEFINIȚII</w:t>
      </w:r>
    </w:p>
    <w:p w14:paraId="13C27782" w14:textId="77777777" w:rsidR="00F85395" w:rsidRPr="00C46C19" w:rsidRDefault="00F85395" w:rsidP="00F85395">
      <w:pPr>
        <w:spacing w:after="0" w:line="240" w:lineRule="auto"/>
        <w:ind w:right="-83" w:firstLine="720"/>
        <w:jc w:val="both"/>
        <w:rPr>
          <w:rFonts w:ascii="Arial" w:eastAsia="Times New Roman" w:hAnsi="Arial" w:cs="Arial"/>
          <w:snapToGrid w:val="0"/>
          <w:sz w:val="20"/>
          <w:szCs w:val="20"/>
          <w:lang w:val="ro-RO"/>
        </w:rPr>
      </w:pPr>
      <w:r w:rsidRPr="00C46C19">
        <w:rPr>
          <w:rFonts w:ascii="Arial" w:eastAsia="Times New Roman" w:hAnsi="Arial" w:cs="Arial"/>
          <w:b/>
          <w:snapToGrid w:val="0"/>
          <w:sz w:val="20"/>
          <w:szCs w:val="20"/>
          <w:lang w:val="ro-RO"/>
        </w:rPr>
        <w:t>5.1</w:t>
      </w:r>
      <w:r w:rsidRPr="00C46C19">
        <w:rPr>
          <w:rFonts w:ascii="Arial" w:eastAsia="Times New Roman" w:hAnsi="Arial" w:cs="Arial"/>
          <w:snapToGrid w:val="0"/>
          <w:sz w:val="20"/>
          <w:szCs w:val="20"/>
          <w:lang w:val="ro-RO"/>
        </w:rPr>
        <w:t>. În prezentul contract următorii termeni vor fi interpretați astfel:</w:t>
      </w:r>
    </w:p>
    <w:p w14:paraId="266F7638" w14:textId="77777777" w:rsidR="00F85395" w:rsidRPr="00C46C19" w:rsidRDefault="00F85395" w:rsidP="00F85395">
      <w:pPr>
        <w:autoSpaceDE w:val="0"/>
        <w:autoSpaceDN w:val="0"/>
        <w:adjustRightInd w:val="0"/>
        <w:spacing w:after="0" w:line="240" w:lineRule="auto"/>
        <w:ind w:right="3" w:firstLine="720"/>
        <w:jc w:val="both"/>
        <w:rPr>
          <w:rFonts w:ascii="Arial" w:hAnsi="Arial" w:cs="Arial"/>
          <w:sz w:val="20"/>
          <w:szCs w:val="20"/>
          <w:lang w:val="ro-RO"/>
        </w:rPr>
      </w:pPr>
      <w:r w:rsidRPr="00C46C19">
        <w:rPr>
          <w:rFonts w:ascii="Arial" w:eastAsiaTheme="minorHAnsi" w:hAnsi="Arial" w:cs="Arial"/>
          <w:sz w:val="20"/>
          <w:szCs w:val="20"/>
          <w:lang w:val="ro-RO"/>
        </w:rPr>
        <w:t>a. achizitor şi executant - părţile contractante, aşa cum sunt acestea numite în prezentul contract;</w:t>
      </w:r>
    </w:p>
    <w:p w14:paraId="1D16FA78" w14:textId="77777777" w:rsidR="00F85395" w:rsidRPr="00C46C19" w:rsidRDefault="00F85395" w:rsidP="00F85395">
      <w:pPr>
        <w:autoSpaceDE w:val="0"/>
        <w:autoSpaceDN w:val="0"/>
        <w:adjustRightInd w:val="0"/>
        <w:spacing w:after="0" w:line="240" w:lineRule="auto"/>
        <w:ind w:right="3" w:firstLine="720"/>
        <w:jc w:val="both"/>
        <w:rPr>
          <w:rFonts w:ascii="Arial" w:eastAsiaTheme="minorHAnsi" w:hAnsi="Arial" w:cs="Arial"/>
          <w:sz w:val="20"/>
          <w:szCs w:val="20"/>
          <w:lang w:val="ro-RO"/>
        </w:rPr>
      </w:pPr>
      <w:r w:rsidRPr="00C46C19">
        <w:rPr>
          <w:rFonts w:ascii="Arial" w:eastAsiaTheme="minorHAnsi" w:hAnsi="Arial" w:cs="Arial"/>
          <w:sz w:val="20"/>
          <w:szCs w:val="20"/>
          <w:lang w:val="ro-RO"/>
        </w:rPr>
        <w:lastRenderedPageBreak/>
        <w:t>b. prețul contractului - preţul plătibil executantului de către achizitor, în baza contractului, pentru îndeplinirea integrală şi corespunzătoare a tuturor obligaţiilor sale, asumate prin contract;</w:t>
      </w:r>
    </w:p>
    <w:p w14:paraId="159382F2" w14:textId="77777777" w:rsidR="00F85395" w:rsidRPr="00C46C19" w:rsidRDefault="00F85395" w:rsidP="00F85395">
      <w:pPr>
        <w:autoSpaceDE w:val="0"/>
        <w:autoSpaceDN w:val="0"/>
        <w:adjustRightInd w:val="0"/>
        <w:spacing w:after="0" w:line="240" w:lineRule="auto"/>
        <w:ind w:right="3" w:firstLine="720"/>
        <w:jc w:val="both"/>
        <w:rPr>
          <w:rFonts w:ascii="Arial" w:eastAsiaTheme="minorHAnsi" w:hAnsi="Arial" w:cs="Arial"/>
          <w:sz w:val="20"/>
          <w:szCs w:val="20"/>
          <w:lang w:val="ro-RO"/>
        </w:rPr>
      </w:pPr>
      <w:r w:rsidRPr="00C46C19">
        <w:rPr>
          <w:rFonts w:ascii="Arial" w:eastAsiaTheme="minorHAnsi" w:hAnsi="Arial" w:cs="Arial"/>
          <w:sz w:val="20"/>
          <w:szCs w:val="20"/>
          <w:lang w:val="ro-RO"/>
        </w:rPr>
        <w:t xml:space="preserve">c. amplasamentul lucrării, șantier - </w:t>
      </w:r>
      <w:r w:rsidRPr="00C46C19">
        <w:rPr>
          <w:rFonts w:ascii="Arial" w:eastAsiaTheme="minorHAnsi" w:hAnsi="Arial" w:cs="Arial"/>
          <w:noProof/>
          <w:sz w:val="20"/>
          <w:szCs w:val="20"/>
          <w:lang w:val="ro-RO"/>
        </w:rPr>
        <w:t xml:space="preserve">înseamnă locurile puse la dispoziţie de către Achizitor unde urmează a fi executate Lucrările precum şi oricare alte locuri prevăzute în Contract ca fiind părţi componente ale Şantierului; </w:t>
      </w:r>
    </w:p>
    <w:p w14:paraId="57133DFA" w14:textId="77777777" w:rsidR="00F85395" w:rsidRPr="00C46C19" w:rsidRDefault="00F85395" w:rsidP="00F85395">
      <w:pPr>
        <w:autoSpaceDE w:val="0"/>
        <w:autoSpaceDN w:val="0"/>
        <w:adjustRightInd w:val="0"/>
        <w:spacing w:after="0" w:line="240" w:lineRule="auto"/>
        <w:ind w:right="3" w:firstLine="720"/>
        <w:jc w:val="both"/>
        <w:rPr>
          <w:rFonts w:ascii="Arial" w:eastAsiaTheme="minorHAnsi" w:hAnsi="Arial" w:cs="Arial"/>
          <w:sz w:val="20"/>
          <w:szCs w:val="20"/>
          <w:lang w:val="ro-RO"/>
        </w:rPr>
      </w:pPr>
      <w:r w:rsidRPr="00C46C19">
        <w:rPr>
          <w:rFonts w:ascii="Arial" w:eastAsiaTheme="minorHAnsi" w:hAnsi="Arial" w:cs="Arial"/>
          <w:sz w:val="20"/>
          <w:szCs w:val="20"/>
          <w:lang w:val="ro-RO"/>
        </w:rPr>
        <w:t>d. u</w:t>
      </w:r>
      <w:r w:rsidRPr="00C46C19">
        <w:rPr>
          <w:rFonts w:ascii="Arial" w:eastAsiaTheme="minorHAnsi" w:hAnsi="Arial" w:cs="Arial"/>
          <w:bCs/>
          <w:noProof/>
          <w:sz w:val="20"/>
          <w:szCs w:val="20"/>
          <w:lang w:val="ro-RO"/>
        </w:rPr>
        <w:t>tilajele executantului</w:t>
      </w:r>
      <w:r w:rsidRPr="00C46C19">
        <w:rPr>
          <w:rFonts w:ascii="Arial" w:eastAsiaTheme="minorHAnsi" w:hAnsi="Arial" w:cs="Arial"/>
          <w:noProof/>
          <w:sz w:val="20"/>
          <w:szCs w:val="20"/>
          <w:lang w:val="ro-RO"/>
        </w:rPr>
        <w:t xml:space="preserve"> - înseamnă toate, aparatele, maşinile, vehiculele, facilităţile şi alte lucruri necesare execuţiei lucrărilor, dar care nu includ materialele sau echipamentele;</w:t>
      </w:r>
    </w:p>
    <w:p w14:paraId="183D8547" w14:textId="77777777" w:rsidR="00F85395" w:rsidRPr="00C46C19" w:rsidRDefault="00F85395" w:rsidP="00F85395">
      <w:pPr>
        <w:autoSpaceDE w:val="0"/>
        <w:autoSpaceDN w:val="0"/>
        <w:adjustRightInd w:val="0"/>
        <w:spacing w:after="0" w:line="240" w:lineRule="auto"/>
        <w:ind w:right="3" w:firstLine="720"/>
        <w:jc w:val="both"/>
        <w:rPr>
          <w:rFonts w:ascii="Arial" w:eastAsiaTheme="minorHAnsi" w:hAnsi="Arial" w:cs="Arial"/>
          <w:noProof/>
          <w:sz w:val="20"/>
          <w:szCs w:val="20"/>
          <w:lang w:val="ro-RO"/>
        </w:rPr>
      </w:pPr>
      <w:r w:rsidRPr="00C46C19">
        <w:rPr>
          <w:rFonts w:ascii="Arial" w:eastAsiaTheme="minorHAnsi" w:hAnsi="Arial" w:cs="Arial"/>
          <w:sz w:val="20"/>
          <w:szCs w:val="20"/>
          <w:lang w:val="ro-RO"/>
        </w:rPr>
        <w:t>e. materiale -</w:t>
      </w:r>
      <w:r w:rsidRPr="00C46C19">
        <w:rPr>
          <w:rFonts w:ascii="Arial" w:eastAsiaTheme="minorHAnsi" w:hAnsi="Arial" w:cs="Arial"/>
          <w:noProof/>
          <w:sz w:val="20"/>
          <w:szCs w:val="20"/>
          <w:lang w:val="ro-RO"/>
        </w:rPr>
        <w:t xml:space="preserve"> înseamnă produse de orice tip (altele decât echipamentele), care vor face sau fac parte din lucrările permanente. </w:t>
      </w:r>
    </w:p>
    <w:p w14:paraId="0B2EA606" w14:textId="77777777" w:rsidR="00F85395" w:rsidRPr="00C46C19" w:rsidRDefault="00F85395" w:rsidP="00F85395">
      <w:pPr>
        <w:autoSpaceDE w:val="0"/>
        <w:autoSpaceDN w:val="0"/>
        <w:adjustRightInd w:val="0"/>
        <w:spacing w:after="0" w:line="240" w:lineRule="auto"/>
        <w:ind w:right="3" w:firstLine="720"/>
        <w:jc w:val="both"/>
        <w:rPr>
          <w:rFonts w:ascii="Arial" w:eastAsiaTheme="minorHAnsi" w:hAnsi="Arial" w:cs="Arial"/>
          <w:sz w:val="20"/>
          <w:szCs w:val="20"/>
          <w:lang w:val="ro-RO"/>
        </w:rPr>
      </w:pPr>
      <w:r w:rsidRPr="00C46C19">
        <w:rPr>
          <w:rFonts w:ascii="Arial" w:eastAsiaTheme="minorHAnsi" w:hAnsi="Arial" w:cs="Arial"/>
          <w:noProof/>
          <w:sz w:val="20"/>
          <w:szCs w:val="20"/>
          <w:lang w:val="ro-RO"/>
        </w:rPr>
        <w:t>f. echipamente - înseamnă maşinile şi aparatele utilizate de catre executant la execuția lucrărilor;</w:t>
      </w:r>
    </w:p>
    <w:p w14:paraId="17A3F49F" w14:textId="77777777" w:rsidR="00F85395" w:rsidRPr="00C46C19" w:rsidRDefault="00F85395" w:rsidP="00F85395">
      <w:pPr>
        <w:spacing w:after="0" w:line="240" w:lineRule="auto"/>
        <w:ind w:right="3" w:firstLine="720"/>
        <w:jc w:val="both"/>
        <w:rPr>
          <w:rFonts w:ascii="Arial" w:eastAsiaTheme="minorHAnsi" w:hAnsi="Arial" w:cs="Arial"/>
          <w:snapToGrid w:val="0"/>
          <w:sz w:val="20"/>
          <w:szCs w:val="20"/>
          <w:lang w:val="ro-RO"/>
        </w:rPr>
      </w:pPr>
      <w:r w:rsidRPr="00C46C19">
        <w:rPr>
          <w:rFonts w:ascii="Arial" w:eastAsiaTheme="minorHAnsi" w:hAnsi="Arial" w:cs="Arial"/>
          <w:sz w:val="20"/>
          <w:szCs w:val="20"/>
          <w:lang w:val="ro-RO"/>
        </w:rPr>
        <w:t xml:space="preserve">g. forţa majoră - </w:t>
      </w:r>
      <w:r w:rsidRPr="00C46C19">
        <w:rPr>
          <w:rFonts w:ascii="Arial" w:eastAsiaTheme="minorHAnsi" w:hAnsi="Arial" w:cs="Arial"/>
          <w:snapToGrid w:val="0"/>
          <w:sz w:val="20"/>
          <w:szCs w:val="20"/>
          <w:lang w:val="it-IT"/>
        </w:rPr>
        <w:t>un eveniment mai presus de controlul părților, care nu se datorează greșelii sau vinii acestora, care nu putea fi prevăzut în momentul încheierii contractului</w:t>
      </w:r>
      <w:r>
        <w:rPr>
          <w:rFonts w:ascii="Arial" w:eastAsiaTheme="minorHAnsi" w:hAnsi="Arial" w:cs="Arial"/>
          <w:snapToGrid w:val="0"/>
          <w:sz w:val="20"/>
          <w:szCs w:val="20"/>
          <w:lang w:val="it-IT"/>
        </w:rPr>
        <w:t>;</w:t>
      </w:r>
    </w:p>
    <w:p w14:paraId="07EC3355" w14:textId="77777777" w:rsidR="00F85395" w:rsidRPr="00D34A7F" w:rsidRDefault="00F85395" w:rsidP="00F85395">
      <w:pPr>
        <w:spacing w:after="0" w:line="240" w:lineRule="auto"/>
        <w:ind w:firstLine="720"/>
        <w:jc w:val="both"/>
        <w:rPr>
          <w:rFonts w:ascii="Arial" w:hAnsi="Arial" w:cs="Arial"/>
          <w:sz w:val="20"/>
          <w:szCs w:val="20"/>
          <w:lang w:val="ro-RO"/>
        </w:rPr>
      </w:pPr>
      <w:r>
        <w:rPr>
          <w:rFonts w:ascii="Arial" w:hAnsi="Arial" w:cs="Arial"/>
          <w:sz w:val="20"/>
          <w:szCs w:val="20"/>
          <w:lang w:val="ro-RO"/>
        </w:rPr>
        <w:t>h</w:t>
      </w:r>
      <w:r w:rsidRPr="00D34A7F">
        <w:rPr>
          <w:rFonts w:ascii="Arial" w:hAnsi="Arial" w:cs="Arial"/>
          <w:sz w:val="20"/>
          <w:szCs w:val="20"/>
          <w:lang w:val="ro-RO"/>
        </w:rPr>
        <w:t>. ora, zi, luna, an – termenele din prezentul contract se calculează conform art. 2551-2556 Cod Civil;</w:t>
      </w:r>
    </w:p>
    <w:p w14:paraId="0B7A06DE" w14:textId="77777777" w:rsidR="00F85395" w:rsidRDefault="00F85395" w:rsidP="00F85395">
      <w:pPr>
        <w:spacing w:after="0" w:line="240" w:lineRule="auto"/>
        <w:ind w:firstLine="720"/>
        <w:jc w:val="both"/>
        <w:rPr>
          <w:rFonts w:ascii="Arial" w:hAnsi="Arial" w:cs="Arial"/>
          <w:sz w:val="20"/>
          <w:szCs w:val="20"/>
          <w:lang w:val="ro-RO"/>
        </w:rPr>
      </w:pPr>
      <w:r>
        <w:rPr>
          <w:rFonts w:ascii="Arial" w:hAnsi="Arial" w:cs="Arial"/>
          <w:sz w:val="20"/>
          <w:szCs w:val="20"/>
          <w:lang w:val="ro-RO"/>
        </w:rPr>
        <w:t>i</w:t>
      </w:r>
      <w:r w:rsidRPr="00D34A7F">
        <w:rPr>
          <w:rFonts w:ascii="Arial" w:hAnsi="Arial" w:cs="Arial"/>
          <w:sz w:val="20"/>
          <w:szCs w:val="20"/>
          <w:lang w:val="ro-RO"/>
        </w:rPr>
        <w:t>. CTE - Consiliul Tehnico-Economic al Societății CONPET S.A</w:t>
      </w:r>
      <w:r>
        <w:rPr>
          <w:rFonts w:ascii="Arial" w:hAnsi="Arial" w:cs="Arial"/>
          <w:sz w:val="20"/>
          <w:szCs w:val="20"/>
          <w:lang w:val="ro-RO"/>
        </w:rPr>
        <w:t>.;</w:t>
      </w:r>
    </w:p>
    <w:p w14:paraId="636634F5" w14:textId="77777777" w:rsidR="00F85395" w:rsidRDefault="00F85395" w:rsidP="00F85395">
      <w:pPr>
        <w:spacing w:after="0" w:line="240" w:lineRule="auto"/>
        <w:ind w:firstLine="720"/>
        <w:jc w:val="both"/>
        <w:rPr>
          <w:rFonts w:ascii="Arial" w:hAnsi="Arial" w:cs="Arial"/>
          <w:sz w:val="20"/>
          <w:szCs w:val="20"/>
          <w:lang w:val="ro-RO"/>
        </w:rPr>
      </w:pPr>
      <w:r>
        <w:rPr>
          <w:rFonts w:ascii="Arial" w:hAnsi="Arial" w:cs="Arial"/>
          <w:sz w:val="20"/>
          <w:szCs w:val="20"/>
          <w:lang w:val="ro-RO"/>
        </w:rPr>
        <w:t>j. CU – Certificat de Urbanism;</w:t>
      </w:r>
    </w:p>
    <w:p w14:paraId="630A91B0" w14:textId="77777777" w:rsidR="00F85395" w:rsidRPr="00D34A7F" w:rsidRDefault="00F85395" w:rsidP="00F85395">
      <w:pPr>
        <w:spacing w:after="0" w:line="240" w:lineRule="auto"/>
        <w:ind w:firstLine="720"/>
        <w:jc w:val="both"/>
        <w:rPr>
          <w:rFonts w:ascii="Arial" w:hAnsi="Arial" w:cs="Arial"/>
          <w:sz w:val="20"/>
          <w:szCs w:val="20"/>
          <w:lang w:val="ro-RO"/>
        </w:rPr>
      </w:pPr>
      <w:r>
        <w:rPr>
          <w:rFonts w:ascii="Arial" w:hAnsi="Arial" w:cs="Arial"/>
          <w:sz w:val="20"/>
          <w:szCs w:val="20"/>
          <w:lang w:val="ro-RO"/>
        </w:rPr>
        <w:t>k. DTAD – Documentatie tehnica pentru obtinerea Autorizatiei de Desființare.</w:t>
      </w:r>
    </w:p>
    <w:p w14:paraId="2784025A" w14:textId="77777777" w:rsidR="00F85395" w:rsidRPr="00C46C19" w:rsidRDefault="00F85395" w:rsidP="00F85395">
      <w:pPr>
        <w:spacing w:after="0" w:line="240" w:lineRule="auto"/>
        <w:ind w:firstLine="720"/>
        <w:jc w:val="both"/>
        <w:rPr>
          <w:rFonts w:ascii="Arial" w:eastAsia="Times New Roman" w:hAnsi="Arial" w:cs="Arial"/>
          <w:b/>
          <w:sz w:val="20"/>
          <w:szCs w:val="20"/>
          <w:lang w:val="ro-RO"/>
        </w:rPr>
      </w:pPr>
    </w:p>
    <w:p w14:paraId="0E5B0260" w14:textId="77777777" w:rsidR="00F85395" w:rsidRPr="00C46C19" w:rsidRDefault="00F85395" w:rsidP="00F85395">
      <w:pPr>
        <w:tabs>
          <w:tab w:val="left" w:pos="993"/>
        </w:tabs>
        <w:spacing w:after="0" w:line="240" w:lineRule="auto"/>
        <w:ind w:firstLine="720"/>
        <w:jc w:val="both"/>
        <w:rPr>
          <w:rFonts w:ascii="Arial" w:eastAsia="Times New Roman" w:hAnsi="Arial" w:cs="Arial"/>
          <w:b/>
          <w:sz w:val="20"/>
          <w:szCs w:val="20"/>
          <w:lang w:val="ro-RO"/>
        </w:rPr>
      </w:pPr>
      <w:r w:rsidRPr="00C46C19">
        <w:rPr>
          <w:rFonts w:ascii="Arial" w:eastAsia="Times New Roman" w:hAnsi="Arial" w:cs="Arial"/>
          <w:b/>
          <w:sz w:val="20"/>
          <w:szCs w:val="20"/>
          <w:lang w:val="ro-RO"/>
        </w:rPr>
        <w:t>6. ANEXELE CONTRACTULUI</w:t>
      </w:r>
    </w:p>
    <w:p w14:paraId="5476E1E2" w14:textId="77777777" w:rsidR="00F85395" w:rsidRPr="00C46C19" w:rsidRDefault="00F85395" w:rsidP="00F85395">
      <w:pPr>
        <w:tabs>
          <w:tab w:val="left" w:pos="993"/>
        </w:tabs>
        <w:spacing w:after="0" w:line="240" w:lineRule="auto"/>
        <w:ind w:firstLine="720"/>
        <w:jc w:val="both"/>
        <w:rPr>
          <w:rFonts w:ascii="Arial" w:eastAsia="Times New Roman" w:hAnsi="Arial" w:cs="Arial"/>
          <w:sz w:val="20"/>
          <w:szCs w:val="20"/>
          <w:lang w:val="ro-RO"/>
        </w:rPr>
      </w:pPr>
      <w:r w:rsidRPr="00C46C19">
        <w:rPr>
          <w:rFonts w:ascii="Arial" w:eastAsia="Times New Roman" w:hAnsi="Arial" w:cs="Arial"/>
          <w:b/>
          <w:sz w:val="20"/>
          <w:szCs w:val="20"/>
          <w:lang w:val="ro-RO"/>
        </w:rPr>
        <w:t>6.1.</w:t>
      </w:r>
      <w:r w:rsidRPr="00C46C19">
        <w:rPr>
          <w:rFonts w:ascii="Arial" w:eastAsia="Times New Roman" w:hAnsi="Arial" w:cs="Arial"/>
          <w:sz w:val="20"/>
          <w:szCs w:val="20"/>
          <w:lang w:val="ro-RO"/>
        </w:rPr>
        <w:t xml:space="preserve"> Anexele prezentului contract sunt:</w:t>
      </w:r>
    </w:p>
    <w:p w14:paraId="6FC4801A" w14:textId="77777777" w:rsidR="00F85395" w:rsidRPr="00C46C19" w:rsidRDefault="00F85395" w:rsidP="00F85395">
      <w:pPr>
        <w:numPr>
          <w:ilvl w:val="0"/>
          <w:numId w:val="2"/>
        </w:numPr>
        <w:tabs>
          <w:tab w:val="clear" w:pos="1080"/>
          <w:tab w:val="left" w:pos="284"/>
          <w:tab w:val="left" w:pos="720"/>
          <w:tab w:val="num" w:pos="993"/>
          <w:tab w:val="left" w:pos="1418"/>
          <w:tab w:val="left" w:pos="1560"/>
        </w:tabs>
        <w:spacing w:after="0" w:line="240" w:lineRule="auto"/>
        <w:jc w:val="both"/>
        <w:rPr>
          <w:rFonts w:ascii="Arial" w:eastAsia="Times New Roman" w:hAnsi="Arial" w:cs="Arial"/>
          <w:sz w:val="20"/>
          <w:szCs w:val="20"/>
          <w:lang w:val="ro-RO"/>
        </w:rPr>
      </w:pPr>
      <w:r w:rsidRPr="00C46C19">
        <w:rPr>
          <w:rFonts w:ascii="Arial" w:eastAsia="Times New Roman" w:hAnsi="Arial" w:cs="Arial"/>
          <w:noProof/>
          <w:snapToGrid w:val="0"/>
          <w:sz w:val="20"/>
          <w:szCs w:val="20"/>
          <w:lang w:val="ro-RO"/>
        </w:rPr>
        <w:t>Caietul de sarcini</w:t>
      </w:r>
      <w:r>
        <w:rPr>
          <w:rFonts w:ascii="Arial" w:eastAsia="Times New Roman" w:hAnsi="Arial" w:cs="Arial"/>
          <w:noProof/>
          <w:snapToGrid w:val="0"/>
          <w:sz w:val="20"/>
          <w:szCs w:val="20"/>
          <w:lang w:val="ro-RO"/>
        </w:rPr>
        <w:t xml:space="preserve"> </w:t>
      </w:r>
      <w:r w:rsidRPr="00C46C19">
        <w:rPr>
          <w:rFonts w:ascii="Arial" w:eastAsia="Times New Roman" w:hAnsi="Arial" w:cs="Arial"/>
          <w:noProof/>
          <w:snapToGrid w:val="0"/>
          <w:sz w:val="20"/>
          <w:szCs w:val="20"/>
          <w:lang w:val="ro-RO"/>
        </w:rPr>
        <w:t>– Anexa nr. 1;</w:t>
      </w:r>
    </w:p>
    <w:p w14:paraId="60735FF4" w14:textId="77777777" w:rsidR="00F85395" w:rsidRPr="00C46C19" w:rsidRDefault="00F85395" w:rsidP="00F85395">
      <w:pPr>
        <w:numPr>
          <w:ilvl w:val="0"/>
          <w:numId w:val="2"/>
        </w:numPr>
        <w:tabs>
          <w:tab w:val="clear" w:pos="1080"/>
          <w:tab w:val="left" w:pos="993"/>
          <w:tab w:val="num" w:pos="1276"/>
          <w:tab w:val="left" w:pos="1418"/>
          <w:tab w:val="left" w:pos="1560"/>
        </w:tabs>
        <w:spacing w:after="0" w:line="240" w:lineRule="auto"/>
        <w:ind w:left="0" w:firstLine="709"/>
        <w:jc w:val="both"/>
        <w:rPr>
          <w:rFonts w:ascii="Arial" w:eastAsia="Times New Roman" w:hAnsi="Arial" w:cs="Arial"/>
          <w:sz w:val="20"/>
          <w:szCs w:val="20"/>
          <w:lang w:val="ro-RO"/>
        </w:rPr>
      </w:pPr>
      <w:r w:rsidRPr="00C46C19">
        <w:rPr>
          <w:rFonts w:ascii="Arial" w:eastAsia="Times New Roman" w:hAnsi="Arial" w:cs="Arial"/>
          <w:sz w:val="20"/>
          <w:szCs w:val="20"/>
          <w:lang w:val="ro-RO"/>
        </w:rPr>
        <w:t>Propunerea tehnico-economică - Anexa nr. 2;</w:t>
      </w:r>
    </w:p>
    <w:p w14:paraId="4534ECE1" w14:textId="77777777" w:rsidR="00F85395" w:rsidRPr="00C46C19" w:rsidRDefault="00F85395" w:rsidP="00F85395">
      <w:pPr>
        <w:numPr>
          <w:ilvl w:val="0"/>
          <w:numId w:val="2"/>
        </w:numPr>
        <w:tabs>
          <w:tab w:val="clear" w:pos="1080"/>
          <w:tab w:val="left" w:pos="284"/>
          <w:tab w:val="left" w:pos="993"/>
          <w:tab w:val="num" w:pos="1276"/>
          <w:tab w:val="left" w:pos="1418"/>
          <w:tab w:val="left" w:pos="1560"/>
        </w:tabs>
        <w:spacing w:after="0" w:line="240" w:lineRule="auto"/>
        <w:ind w:left="0" w:firstLine="709"/>
        <w:jc w:val="both"/>
        <w:rPr>
          <w:rFonts w:ascii="Arial" w:eastAsia="Times New Roman" w:hAnsi="Arial" w:cs="Arial"/>
          <w:sz w:val="20"/>
          <w:szCs w:val="20"/>
          <w:lang w:val="ro-RO"/>
        </w:rPr>
      </w:pPr>
      <w:r w:rsidRPr="00C46C19">
        <w:rPr>
          <w:rFonts w:ascii="Arial" w:eastAsia="Times New Roman" w:hAnsi="Arial" w:cs="Arial"/>
          <w:sz w:val="20"/>
          <w:szCs w:val="20"/>
          <w:lang w:val="ro-RO"/>
        </w:rPr>
        <w:t>Documentul doveditor al constituirii garanției de bună execuție  – Anexa nr. 3;</w:t>
      </w:r>
    </w:p>
    <w:p w14:paraId="1A705A65" w14:textId="77777777" w:rsidR="00F85395" w:rsidRPr="00C46C19" w:rsidRDefault="00F85395" w:rsidP="00F85395">
      <w:pPr>
        <w:numPr>
          <w:ilvl w:val="0"/>
          <w:numId w:val="2"/>
        </w:numPr>
        <w:tabs>
          <w:tab w:val="clear" w:pos="1080"/>
          <w:tab w:val="left" w:pos="284"/>
          <w:tab w:val="num" w:pos="709"/>
          <w:tab w:val="left" w:pos="993"/>
          <w:tab w:val="num" w:pos="1276"/>
          <w:tab w:val="left" w:pos="1418"/>
          <w:tab w:val="left" w:pos="1560"/>
        </w:tabs>
        <w:spacing w:after="0" w:line="240" w:lineRule="auto"/>
        <w:ind w:left="0" w:firstLine="709"/>
        <w:jc w:val="both"/>
        <w:rPr>
          <w:rFonts w:ascii="Arial" w:eastAsia="Times New Roman" w:hAnsi="Arial" w:cs="Arial"/>
          <w:sz w:val="20"/>
          <w:szCs w:val="20"/>
          <w:lang w:val="ro-RO"/>
        </w:rPr>
      </w:pPr>
      <w:r w:rsidRPr="00C46C19">
        <w:rPr>
          <w:rFonts w:ascii="Arial" w:eastAsia="Times New Roman" w:hAnsi="Arial" w:cs="Arial"/>
          <w:sz w:val="20"/>
          <w:szCs w:val="20"/>
          <w:lang w:val="ro-RO" w:eastAsia="ro-RO"/>
        </w:rPr>
        <w:t>Conventia SSM-SU-PM-Managementul Energiei</w:t>
      </w:r>
      <w:r w:rsidRPr="00C46C19">
        <w:rPr>
          <w:rFonts w:ascii="Arial" w:eastAsia="Times New Roman" w:hAnsi="Arial" w:cs="Arial"/>
          <w:sz w:val="20"/>
          <w:szCs w:val="20"/>
          <w:lang w:val="ro-RO"/>
        </w:rPr>
        <w:t xml:space="preserve"> - Anexa nr. 4;</w:t>
      </w:r>
    </w:p>
    <w:p w14:paraId="63488252" w14:textId="77777777" w:rsidR="00F85395" w:rsidRPr="00C46C19" w:rsidRDefault="00F85395" w:rsidP="00F85395">
      <w:pPr>
        <w:numPr>
          <w:ilvl w:val="0"/>
          <w:numId w:val="2"/>
        </w:numPr>
        <w:tabs>
          <w:tab w:val="left" w:pos="284"/>
          <w:tab w:val="left" w:pos="993"/>
          <w:tab w:val="num" w:pos="1276"/>
          <w:tab w:val="left" w:pos="1418"/>
          <w:tab w:val="left" w:pos="1560"/>
        </w:tabs>
        <w:spacing w:after="0" w:line="240" w:lineRule="auto"/>
        <w:jc w:val="both"/>
        <w:rPr>
          <w:rFonts w:ascii="Arial" w:eastAsia="Times New Roman" w:hAnsi="Arial" w:cs="Arial"/>
          <w:sz w:val="20"/>
          <w:szCs w:val="20"/>
          <w:lang w:val="ro-RO"/>
        </w:rPr>
      </w:pPr>
      <w:r w:rsidRPr="00C46C19">
        <w:rPr>
          <w:rFonts w:ascii="Arial" w:eastAsia="Times New Roman" w:hAnsi="Arial" w:cs="Arial"/>
          <w:sz w:val="20"/>
          <w:szCs w:val="20"/>
          <w:lang w:val="ro-RO"/>
        </w:rPr>
        <w:t xml:space="preserve">Acte adiționale, dacă există; </w:t>
      </w:r>
    </w:p>
    <w:p w14:paraId="6FBC7561" w14:textId="77777777" w:rsidR="00F85395" w:rsidRPr="00C46C19" w:rsidRDefault="00F85395" w:rsidP="00F85395">
      <w:pPr>
        <w:numPr>
          <w:ilvl w:val="0"/>
          <w:numId w:val="2"/>
        </w:numPr>
        <w:tabs>
          <w:tab w:val="left" w:pos="284"/>
          <w:tab w:val="left" w:pos="993"/>
          <w:tab w:val="num" w:pos="1276"/>
          <w:tab w:val="left" w:pos="1418"/>
          <w:tab w:val="left" w:pos="1560"/>
        </w:tabs>
        <w:spacing w:after="0" w:line="240" w:lineRule="auto"/>
        <w:jc w:val="both"/>
        <w:rPr>
          <w:rFonts w:ascii="Arial" w:eastAsia="Times New Roman" w:hAnsi="Arial" w:cs="Arial"/>
          <w:sz w:val="20"/>
          <w:szCs w:val="20"/>
          <w:lang w:val="ro-RO"/>
        </w:rPr>
      </w:pPr>
      <w:r w:rsidRPr="00C46C19">
        <w:rPr>
          <w:rFonts w:ascii="Arial" w:eastAsia="Times New Roman" w:hAnsi="Arial" w:cs="Arial"/>
          <w:sz w:val="20"/>
          <w:szCs w:val="20"/>
          <w:lang w:val="ro-RO"/>
        </w:rPr>
        <w:t xml:space="preserve">Alte anexe la contract. </w:t>
      </w:r>
    </w:p>
    <w:p w14:paraId="2BEFF22A" w14:textId="77777777" w:rsidR="00F85395" w:rsidRPr="00C46C19" w:rsidRDefault="00F85395" w:rsidP="00F85395">
      <w:pPr>
        <w:tabs>
          <w:tab w:val="left" w:pos="993"/>
        </w:tabs>
        <w:spacing w:after="0" w:line="240" w:lineRule="auto"/>
        <w:ind w:firstLine="720"/>
        <w:jc w:val="both"/>
        <w:rPr>
          <w:rFonts w:ascii="Arial" w:hAnsi="Arial" w:cs="Arial"/>
          <w:sz w:val="20"/>
          <w:szCs w:val="20"/>
          <w:lang w:val="ro-RO"/>
        </w:rPr>
      </w:pPr>
      <w:r w:rsidRPr="00C46C19">
        <w:rPr>
          <w:rFonts w:ascii="Arial" w:eastAsiaTheme="minorHAnsi" w:hAnsi="Arial" w:cs="Arial"/>
          <w:b/>
          <w:sz w:val="20"/>
          <w:szCs w:val="20"/>
          <w:lang w:val="ro-RO"/>
        </w:rPr>
        <w:t>6.2.</w:t>
      </w:r>
      <w:r w:rsidRPr="00C46C19">
        <w:rPr>
          <w:rFonts w:ascii="Arial" w:eastAsiaTheme="minorHAnsi" w:hAnsi="Arial" w:cs="Arial"/>
          <w:sz w:val="20"/>
          <w:szCs w:val="20"/>
          <w:lang w:val="ro-RO"/>
        </w:rPr>
        <w:t xml:space="preserve"> Anexele contractului fac parte integrantă din acesta.</w:t>
      </w:r>
    </w:p>
    <w:p w14:paraId="2F2A0CB3" w14:textId="77777777" w:rsidR="00F85395" w:rsidRPr="00C46C19" w:rsidRDefault="00F85395" w:rsidP="00F85395">
      <w:pPr>
        <w:tabs>
          <w:tab w:val="left" w:pos="993"/>
          <w:tab w:val="num" w:pos="1276"/>
          <w:tab w:val="num" w:pos="1418"/>
        </w:tabs>
        <w:spacing w:after="0" w:line="240" w:lineRule="auto"/>
        <w:ind w:firstLine="709"/>
        <w:jc w:val="both"/>
        <w:rPr>
          <w:rFonts w:ascii="Arial" w:eastAsia="Times New Roman" w:hAnsi="Arial" w:cs="Arial"/>
          <w:b/>
          <w:sz w:val="20"/>
          <w:szCs w:val="20"/>
          <w:lang w:val="ro-RO"/>
        </w:rPr>
      </w:pPr>
    </w:p>
    <w:p w14:paraId="7B3607E4" w14:textId="77777777" w:rsidR="00F85395" w:rsidRPr="00C46C19" w:rsidRDefault="00F85395" w:rsidP="00F85395">
      <w:pPr>
        <w:spacing w:after="0" w:line="240" w:lineRule="auto"/>
        <w:ind w:firstLine="720"/>
        <w:jc w:val="both"/>
        <w:rPr>
          <w:rFonts w:ascii="Arial" w:eastAsia="Times New Roman" w:hAnsi="Arial" w:cs="Arial"/>
          <w:b/>
          <w:sz w:val="20"/>
          <w:szCs w:val="20"/>
          <w:lang w:val="ro-RO"/>
        </w:rPr>
      </w:pPr>
      <w:r w:rsidRPr="00C46C19">
        <w:rPr>
          <w:rFonts w:ascii="Arial" w:eastAsia="Times New Roman" w:hAnsi="Arial" w:cs="Arial"/>
          <w:b/>
          <w:sz w:val="20"/>
          <w:szCs w:val="20"/>
          <w:lang w:val="ro-RO"/>
        </w:rPr>
        <w:t>7. CONFIDENȚIALITATE</w:t>
      </w:r>
    </w:p>
    <w:p w14:paraId="62D9A000" w14:textId="77777777" w:rsidR="00F85395" w:rsidRPr="00C46C19" w:rsidRDefault="00F85395" w:rsidP="00F85395">
      <w:pPr>
        <w:spacing w:after="0" w:line="240" w:lineRule="auto"/>
        <w:ind w:firstLine="720"/>
        <w:jc w:val="both"/>
        <w:rPr>
          <w:rFonts w:ascii="Arial" w:eastAsia="Times New Roman" w:hAnsi="Arial" w:cs="Arial"/>
          <w:sz w:val="20"/>
          <w:szCs w:val="20"/>
          <w:lang w:val="ro-RO"/>
        </w:rPr>
      </w:pPr>
      <w:r w:rsidRPr="00C46C19">
        <w:rPr>
          <w:rFonts w:ascii="Arial" w:eastAsia="Times New Roman" w:hAnsi="Arial" w:cs="Arial"/>
          <w:b/>
          <w:sz w:val="20"/>
          <w:szCs w:val="20"/>
          <w:lang w:val="ro-RO"/>
        </w:rPr>
        <w:t>7.1.</w:t>
      </w:r>
      <w:r w:rsidRPr="00C46C19">
        <w:rPr>
          <w:rFonts w:ascii="Arial" w:eastAsia="Times New Roman" w:hAnsi="Arial" w:cs="Arial"/>
          <w:sz w:val="20"/>
          <w:szCs w:val="20"/>
          <w:lang w:val="ro-RO"/>
        </w:rPr>
        <w:t xml:space="preserve"> (1) O parte contractantă nu are dreptul, fără acordul scris al celeilalte părți:</w:t>
      </w:r>
    </w:p>
    <w:p w14:paraId="51DC08AD" w14:textId="77777777" w:rsidR="00F85395" w:rsidRPr="00C46C19" w:rsidRDefault="00F85395" w:rsidP="00F85395">
      <w:pPr>
        <w:numPr>
          <w:ilvl w:val="0"/>
          <w:numId w:val="3"/>
        </w:numPr>
        <w:tabs>
          <w:tab w:val="left" w:pos="993"/>
          <w:tab w:val="num" w:pos="1134"/>
          <w:tab w:val="num" w:pos="1276"/>
          <w:tab w:val="num" w:pos="1418"/>
        </w:tabs>
        <w:spacing w:after="0" w:line="240" w:lineRule="auto"/>
        <w:ind w:left="0"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 xml:space="preserve"> de a face cunoscut contractul sau orice prevedere a acestuia unei terțe părți, în afara acelor persoane implicate în îndeplinirea contractului;</w:t>
      </w:r>
    </w:p>
    <w:p w14:paraId="0145A52D" w14:textId="77777777" w:rsidR="00F85395" w:rsidRPr="00C46C19" w:rsidRDefault="00F85395" w:rsidP="00F85395">
      <w:pPr>
        <w:numPr>
          <w:ilvl w:val="0"/>
          <w:numId w:val="3"/>
        </w:numPr>
        <w:tabs>
          <w:tab w:val="left" w:pos="851"/>
          <w:tab w:val="left" w:pos="993"/>
          <w:tab w:val="num" w:pos="1134"/>
          <w:tab w:val="num" w:pos="1276"/>
          <w:tab w:val="num" w:pos="1418"/>
        </w:tabs>
        <w:spacing w:after="0" w:line="240" w:lineRule="auto"/>
        <w:ind w:left="0"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 xml:space="preserve"> de a utiliza informațiile și documentele obținute sau la care are acces în perioada de derulare a contractului, în alt scop decât acela de a-și îndeplini obligațiile contractuale.</w:t>
      </w:r>
    </w:p>
    <w:p w14:paraId="67DE5808" w14:textId="77777777" w:rsidR="00F85395" w:rsidRPr="00C46C19" w:rsidRDefault="00F85395" w:rsidP="00F85395">
      <w:pPr>
        <w:tabs>
          <w:tab w:val="left" w:pos="851"/>
          <w:tab w:val="left" w:pos="993"/>
          <w:tab w:val="num" w:pos="1134"/>
          <w:tab w:val="num" w:pos="1276"/>
          <w:tab w:val="num" w:pos="1418"/>
        </w:tabs>
        <w:spacing w:after="0" w:line="240" w:lineRule="auto"/>
        <w:ind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(2) Dezvăluirea oricărei informații față de persoanele implicate în îndeplinirea contractului se va face confidențial și se va extinde numai asupra acelor informații necesare în vederea îndeplinirii contractului.</w:t>
      </w:r>
    </w:p>
    <w:p w14:paraId="57E41CF2" w14:textId="77777777" w:rsidR="00F85395" w:rsidRPr="00C46C19" w:rsidRDefault="00F85395" w:rsidP="00F85395">
      <w:pPr>
        <w:spacing w:after="0" w:line="240" w:lineRule="auto"/>
        <w:ind w:firstLine="720"/>
        <w:jc w:val="both"/>
        <w:rPr>
          <w:rFonts w:ascii="Arial" w:eastAsia="Times New Roman" w:hAnsi="Arial" w:cs="Arial"/>
          <w:sz w:val="20"/>
          <w:szCs w:val="20"/>
          <w:lang w:val="ro-RO"/>
        </w:rPr>
      </w:pPr>
      <w:r w:rsidRPr="00C46C19">
        <w:rPr>
          <w:rFonts w:ascii="Arial" w:eastAsia="Times New Roman" w:hAnsi="Arial" w:cs="Arial"/>
          <w:b/>
          <w:sz w:val="20"/>
          <w:szCs w:val="20"/>
          <w:lang w:val="ro-RO"/>
        </w:rPr>
        <w:t>7.2.</w:t>
      </w:r>
      <w:r w:rsidRPr="00C46C19">
        <w:rPr>
          <w:rFonts w:ascii="Arial" w:eastAsia="Times New Roman" w:hAnsi="Arial" w:cs="Arial"/>
          <w:sz w:val="20"/>
          <w:szCs w:val="20"/>
          <w:lang w:val="ro-RO"/>
        </w:rPr>
        <w:t xml:space="preserve"> O parte contractantă va fi exonerată de răspunderea pentru dezvăluirea de informații referitoare la contract dacă:</w:t>
      </w:r>
    </w:p>
    <w:p w14:paraId="653766C0" w14:textId="77777777" w:rsidR="00F85395" w:rsidRPr="00C46C19" w:rsidRDefault="00F85395" w:rsidP="00F85395">
      <w:pPr>
        <w:spacing w:after="0" w:line="240" w:lineRule="auto"/>
        <w:ind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a) informația a fost dezvăluită după ce a fost obținut acordul scris al celeilalte părți contractante pentru asemenea dezvăluire; sau</w:t>
      </w:r>
    </w:p>
    <w:p w14:paraId="196DB0BD" w14:textId="77777777" w:rsidR="00F85395" w:rsidRPr="00C46C19" w:rsidRDefault="00F85395" w:rsidP="00F85395">
      <w:pPr>
        <w:tabs>
          <w:tab w:val="left" w:pos="993"/>
        </w:tabs>
        <w:spacing w:after="0" w:line="240" w:lineRule="auto"/>
        <w:ind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b) partea contractantă a fost obligată în mod legal să dezvăluie informația.</w:t>
      </w:r>
    </w:p>
    <w:p w14:paraId="20220619" w14:textId="77777777" w:rsidR="00F85395" w:rsidRPr="00C46C19" w:rsidRDefault="00F85395" w:rsidP="00F85395">
      <w:pPr>
        <w:spacing w:after="0" w:line="240" w:lineRule="auto"/>
        <w:ind w:right="-83" w:firstLine="720"/>
        <w:jc w:val="both"/>
        <w:rPr>
          <w:rFonts w:ascii="Arial" w:eastAsia="Times New Roman" w:hAnsi="Arial" w:cs="Arial"/>
          <w:b/>
          <w:sz w:val="20"/>
          <w:szCs w:val="20"/>
          <w:lang w:val="ro-RO"/>
        </w:rPr>
      </w:pPr>
    </w:p>
    <w:p w14:paraId="5450B2D7" w14:textId="77777777" w:rsidR="00F85395" w:rsidRPr="00C46C19" w:rsidRDefault="00F85395" w:rsidP="00F85395">
      <w:pPr>
        <w:spacing w:after="0" w:line="240" w:lineRule="auto"/>
        <w:ind w:right="-83" w:firstLine="720"/>
        <w:jc w:val="both"/>
        <w:rPr>
          <w:rFonts w:ascii="Arial" w:eastAsia="Times New Roman" w:hAnsi="Arial" w:cs="Arial"/>
          <w:b/>
          <w:sz w:val="20"/>
          <w:szCs w:val="20"/>
          <w:lang w:val="ro-RO"/>
        </w:rPr>
      </w:pPr>
      <w:r w:rsidRPr="00C46C19">
        <w:rPr>
          <w:rFonts w:ascii="Arial" w:eastAsia="Times New Roman" w:hAnsi="Arial" w:cs="Arial"/>
          <w:b/>
          <w:sz w:val="20"/>
          <w:szCs w:val="20"/>
          <w:lang w:val="ro-RO"/>
        </w:rPr>
        <w:t>8. DREPTURI DE PROPRIETATE INTELECTUALĂ</w:t>
      </w:r>
    </w:p>
    <w:p w14:paraId="36E9C011" w14:textId="77777777" w:rsidR="00F85395" w:rsidRPr="00C46C19" w:rsidRDefault="00F85395" w:rsidP="00F85395">
      <w:pPr>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b/>
          <w:sz w:val="20"/>
          <w:szCs w:val="20"/>
          <w:lang w:val="ro-RO"/>
        </w:rPr>
        <w:t>8.1.</w:t>
      </w:r>
      <w:r w:rsidRPr="00C46C19">
        <w:rPr>
          <w:rFonts w:ascii="Arial" w:eastAsia="Times New Roman" w:hAnsi="Arial" w:cs="Arial"/>
          <w:sz w:val="20"/>
          <w:szCs w:val="20"/>
          <w:lang w:val="ro-RO"/>
        </w:rPr>
        <w:t xml:space="preserve"> Executantul are obligația de a despăgubi achizitorul împotriva oricăror:</w:t>
      </w:r>
    </w:p>
    <w:p w14:paraId="407A1D79" w14:textId="77777777" w:rsidR="00F85395" w:rsidRPr="00C46C19" w:rsidRDefault="00F85395" w:rsidP="00F85395">
      <w:pPr>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a) reclamații și acțiuni în justiție ce rezultă din încălcarea unor drepturi de proprietate intelectuală (brevete, nume, mărci înregistrate etc.), legate de echipamentele, materialele, instalațiile sau utilajele folosite pentru ori în legătură cu execuția lucrărilor sau încorporate în acestea; și</w:t>
      </w:r>
    </w:p>
    <w:p w14:paraId="27C987DF" w14:textId="77777777" w:rsidR="00F85395" w:rsidRPr="00C46C19" w:rsidRDefault="00F85395" w:rsidP="00F85395">
      <w:pPr>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b) daune-interese, costuri, taxe și cheltuieli de orice natură, aferente, cu excepția situației în care o astfel de încălcare rezultă din respectarea Caietului de sarcini.</w:t>
      </w:r>
    </w:p>
    <w:p w14:paraId="796E327A" w14:textId="77777777" w:rsidR="00F85395" w:rsidRPr="00C46C19" w:rsidRDefault="00F85395" w:rsidP="00F85395">
      <w:pPr>
        <w:tabs>
          <w:tab w:val="left" w:pos="1080"/>
        </w:tabs>
        <w:spacing w:after="0" w:line="240" w:lineRule="auto"/>
        <w:ind w:firstLine="720"/>
        <w:jc w:val="both"/>
        <w:rPr>
          <w:rFonts w:ascii="Arial" w:hAnsi="Arial" w:cs="Arial"/>
          <w:sz w:val="20"/>
          <w:szCs w:val="20"/>
          <w:lang w:val="ro-RO"/>
        </w:rPr>
      </w:pPr>
      <w:r w:rsidRPr="00C46C19">
        <w:rPr>
          <w:rFonts w:ascii="Arial" w:eastAsiaTheme="minorHAnsi" w:hAnsi="Arial" w:cs="Arial"/>
          <w:b/>
          <w:sz w:val="20"/>
          <w:szCs w:val="20"/>
          <w:lang w:val="ro-RO"/>
        </w:rPr>
        <w:t>8.2.</w:t>
      </w:r>
      <w:r w:rsidRPr="00C46C19">
        <w:rPr>
          <w:rFonts w:ascii="Arial" w:eastAsiaTheme="minorHAnsi" w:hAnsi="Arial" w:cs="Arial"/>
          <w:sz w:val="20"/>
          <w:szCs w:val="20"/>
          <w:lang w:val="ro-RO"/>
        </w:rPr>
        <w:t xml:space="preserve"> Orice rapoarte si date precum hărți, diagrame, schițe, instrucțiuni, planuri, statistici, calcule, baze de date, software și înregistrări justificative ori materiale achiziționate și puse în operă pentru contract, compilate ori elaborate de către executant sau de către personalul său salariat ori contractat, pentru executarea obiectului contractului, vor deveni proprietatea exclusivă a achizitorului. După încetarea contractului, executantul va remite toate aceste documente și date achizitorului. Executantul nu va păstra copii ale acestor documente ori date și nu le va utiliza în scopuri care nu au legătură cu contractul de lucrări fără acordul scris prealabil al achizitorului. </w:t>
      </w:r>
    </w:p>
    <w:p w14:paraId="13936291" w14:textId="77777777" w:rsidR="00F85395" w:rsidRPr="00C46C19" w:rsidRDefault="00F85395" w:rsidP="00F85395">
      <w:pPr>
        <w:tabs>
          <w:tab w:val="left" w:pos="1080"/>
        </w:tabs>
        <w:spacing w:after="0" w:line="240" w:lineRule="auto"/>
        <w:ind w:firstLine="720"/>
        <w:jc w:val="both"/>
        <w:rPr>
          <w:rFonts w:ascii="Arial" w:eastAsiaTheme="minorHAnsi" w:hAnsi="Arial" w:cs="Arial"/>
          <w:sz w:val="20"/>
          <w:szCs w:val="20"/>
          <w:lang w:val="ro-RO"/>
        </w:rPr>
      </w:pPr>
      <w:r w:rsidRPr="00C46C19">
        <w:rPr>
          <w:rFonts w:ascii="Arial" w:eastAsiaTheme="minorHAnsi" w:hAnsi="Arial" w:cs="Arial"/>
          <w:b/>
          <w:sz w:val="20"/>
          <w:szCs w:val="20"/>
          <w:lang w:val="ro-RO"/>
        </w:rPr>
        <w:t>8.3.</w:t>
      </w:r>
      <w:r w:rsidRPr="00C46C19">
        <w:rPr>
          <w:rFonts w:ascii="Arial" w:eastAsiaTheme="minorHAnsi" w:hAnsi="Arial" w:cs="Arial"/>
          <w:sz w:val="20"/>
          <w:szCs w:val="20"/>
          <w:lang w:val="ro-RO"/>
        </w:rPr>
        <w:t xml:space="preserve"> Executantul nu va publica articole referitoare la lucrările care fac obiectul prezentului contract și nu va face referire la aceste lucrări în cursul executării altor lucrări pentru terți și nu va divulga nicio informație furnizată de achizitor, fără acordul scris prealabil al acestuia.</w:t>
      </w:r>
    </w:p>
    <w:p w14:paraId="18390C0D" w14:textId="77777777" w:rsidR="00F85395" w:rsidRDefault="00F85395" w:rsidP="00F85395">
      <w:pPr>
        <w:tabs>
          <w:tab w:val="num" w:pos="0"/>
          <w:tab w:val="left" w:pos="1080"/>
        </w:tabs>
        <w:spacing w:after="0" w:line="240" w:lineRule="auto"/>
        <w:ind w:firstLine="720"/>
        <w:jc w:val="both"/>
        <w:rPr>
          <w:rFonts w:ascii="Arial" w:eastAsiaTheme="minorHAnsi" w:hAnsi="Arial" w:cs="Arial"/>
          <w:sz w:val="20"/>
          <w:szCs w:val="20"/>
          <w:lang w:val="ro-RO"/>
        </w:rPr>
      </w:pPr>
      <w:r w:rsidRPr="00C46C19">
        <w:rPr>
          <w:rFonts w:ascii="Arial" w:eastAsiaTheme="minorHAnsi" w:hAnsi="Arial" w:cs="Arial"/>
          <w:b/>
          <w:sz w:val="20"/>
          <w:szCs w:val="20"/>
          <w:lang w:val="ro-RO"/>
        </w:rPr>
        <w:t>8.4.</w:t>
      </w:r>
      <w:r w:rsidRPr="00C46C19">
        <w:rPr>
          <w:rFonts w:ascii="Arial" w:eastAsiaTheme="minorHAnsi" w:hAnsi="Arial" w:cs="Arial"/>
          <w:sz w:val="20"/>
          <w:szCs w:val="20"/>
          <w:lang w:val="ro-RO"/>
        </w:rPr>
        <w:t xml:space="preserve"> Orice rezultate ori drepturi, inclusiv drepturi de autor sau alte drepturi de proprietate intelectuală ori industrială, dobândite în executarea contractului vor fi proprietatea exclusivă a achizitorului, care le va putea utiliza, publica, cesiona ori transfera așa cum va considera de cuviință, fără limitare geografică ori de altă natură, cu excepția situațiilor în care există deja asemenea drepturi de proprietate intelectuală ori industrială.</w:t>
      </w:r>
    </w:p>
    <w:p w14:paraId="5F900B1D" w14:textId="77777777" w:rsidR="00F85395" w:rsidRPr="00C46C19" w:rsidRDefault="00F85395" w:rsidP="00F85395">
      <w:pPr>
        <w:tabs>
          <w:tab w:val="num" w:pos="0"/>
          <w:tab w:val="left" w:pos="1080"/>
        </w:tabs>
        <w:spacing w:after="0" w:line="240" w:lineRule="auto"/>
        <w:ind w:firstLine="720"/>
        <w:jc w:val="both"/>
        <w:rPr>
          <w:rFonts w:ascii="Arial" w:eastAsiaTheme="minorHAnsi" w:hAnsi="Arial" w:cs="Arial"/>
          <w:sz w:val="20"/>
          <w:szCs w:val="20"/>
          <w:lang w:val="ro-RO"/>
        </w:rPr>
      </w:pPr>
    </w:p>
    <w:p w14:paraId="340740CF" w14:textId="77777777" w:rsidR="00F85395" w:rsidRPr="00BC4144" w:rsidRDefault="00F85395" w:rsidP="00F85395">
      <w:pPr>
        <w:pStyle w:val="Heading1"/>
        <w:ind w:left="0" w:right="73" w:firstLine="700"/>
        <w:rPr>
          <w:lang w:val="fr-FR"/>
        </w:rPr>
      </w:pPr>
      <w:r w:rsidRPr="001E143B">
        <w:rPr>
          <w:rFonts w:eastAsia="Times New Roman"/>
          <w:snapToGrid w:val="0"/>
          <w:szCs w:val="20"/>
          <w:lang w:val="ro-RO"/>
        </w:rPr>
        <w:lastRenderedPageBreak/>
        <w:t xml:space="preserve">9. </w:t>
      </w:r>
      <w:r w:rsidRPr="001E143B">
        <w:rPr>
          <w:rFonts w:eastAsia="Times New Roman"/>
          <w:caps/>
          <w:snapToGrid w:val="0"/>
          <w:szCs w:val="20"/>
          <w:lang w:val="ro-RO"/>
        </w:rPr>
        <w:t xml:space="preserve">GaranȚia de bună execuție A CONTRACTULUI (constituită prin </w:t>
      </w:r>
      <w:r w:rsidRPr="00CF2043">
        <w:rPr>
          <w:lang w:val="fr-FR"/>
        </w:rPr>
        <w:t>SCRISOARE DE GARANTIE BANCARĂ</w:t>
      </w:r>
      <w:r>
        <w:rPr>
          <w:lang w:val="fr-FR"/>
        </w:rPr>
        <w:t xml:space="preserve"> </w:t>
      </w:r>
      <w:r w:rsidRPr="007271C9">
        <w:rPr>
          <w:lang w:val="fr-FR"/>
        </w:rPr>
        <w:t>DE BUNĂ EXECUȚIE</w:t>
      </w:r>
      <w:r w:rsidRPr="00CF2043">
        <w:rPr>
          <w:lang w:val="fr-FR"/>
        </w:rPr>
        <w:t xml:space="preserve">) </w:t>
      </w:r>
    </w:p>
    <w:p w14:paraId="154E26E9" w14:textId="77777777" w:rsidR="00F85395" w:rsidRPr="001E143B" w:rsidRDefault="00F85395" w:rsidP="00F85395">
      <w:pPr>
        <w:spacing w:after="0" w:line="240" w:lineRule="auto"/>
        <w:ind w:right="97" w:firstLine="720"/>
        <w:jc w:val="both"/>
        <w:rPr>
          <w:rFonts w:ascii="Arial" w:hAnsi="Arial" w:cs="Arial"/>
          <w:noProof/>
          <w:color w:val="000000"/>
          <w:sz w:val="20"/>
          <w:szCs w:val="20"/>
          <w:lang w:val="ro-RO"/>
        </w:rPr>
      </w:pPr>
      <w:r w:rsidRPr="001E143B">
        <w:rPr>
          <w:rFonts w:ascii="Arial" w:eastAsiaTheme="minorHAnsi" w:hAnsi="Arial" w:cs="Arial"/>
          <w:b/>
          <w:snapToGrid w:val="0"/>
          <w:color w:val="000000"/>
          <w:sz w:val="20"/>
          <w:szCs w:val="20"/>
          <w:lang w:val="ro-RO"/>
        </w:rPr>
        <w:t>9.1</w:t>
      </w:r>
      <w:r w:rsidRPr="001E143B">
        <w:rPr>
          <w:rFonts w:ascii="Arial" w:eastAsiaTheme="minorHAnsi" w:hAnsi="Arial" w:cs="Arial"/>
          <w:snapToGrid w:val="0"/>
          <w:color w:val="000000"/>
          <w:sz w:val="20"/>
          <w:szCs w:val="20"/>
          <w:lang w:val="ro-RO"/>
        </w:rPr>
        <w:t xml:space="preserve">. (1) </w:t>
      </w:r>
      <w:r w:rsidRPr="001E143B">
        <w:rPr>
          <w:rFonts w:ascii="Arial" w:eastAsiaTheme="minorHAnsi" w:hAnsi="Arial" w:cs="Arial"/>
          <w:noProof/>
          <w:color w:val="000000"/>
          <w:sz w:val="20"/>
          <w:szCs w:val="20"/>
          <w:lang w:val="ro-RO"/>
        </w:rPr>
        <w:t xml:space="preserve">Garanția de bună execuție a contractului se constituie de către Executant în scopul asigurării Achizitorului de îndeplinirea </w:t>
      </w:r>
      <w:r w:rsidRPr="007271C9">
        <w:rPr>
          <w:rFonts w:ascii="Arial" w:eastAsiaTheme="minorHAnsi" w:hAnsi="Arial" w:cs="Arial"/>
          <w:noProof/>
          <w:color w:val="000000"/>
          <w:sz w:val="20"/>
          <w:szCs w:val="20"/>
          <w:lang w:val="ro-RO"/>
        </w:rPr>
        <w:t xml:space="preserve">corespunzătoare </w:t>
      </w:r>
      <w:r w:rsidRPr="001E143B">
        <w:rPr>
          <w:rFonts w:ascii="Arial" w:eastAsiaTheme="minorHAnsi" w:hAnsi="Arial" w:cs="Arial"/>
          <w:noProof/>
          <w:color w:val="000000"/>
          <w:sz w:val="20"/>
          <w:szCs w:val="20"/>
          <w:lang w:val="ro-RO"/>
        </w:rPr>
        <w:t>și în perioada convenită a contractului.</w:t>
      </w:r>
    </w:p>
    <w:p w14:paraId="723766B9" w14:textId="77777777" w:rsidR="00F85395" w:rsidRPr="001E143B" w:rsidRDefault="00F85395" w:rsidP="00F85395">
      <w:pPr>
        <w:spacing w:after="0" w:line="240" w:lineRule="auto"/>
        <w:ind w:right="-2" w:firstLine="720"/>
        <w:jc w:val="both"/>
        <w:rPr>
          <w:rFonts w:ascii="Arial" w:eastAsiaTheme="minorHAnsi" w:hAnsi="Arial" w:cs="Arial"/>
          <w:noProof/>
          <w:sz w:val="20"/>
          <w:szCs w:val="20"/>
          <w:lang w:val="ro-RO"/>
        </w:rPr>
      </w:pPr>
      <w:r>
        <w:rPr>
          <w:rFonts w:ascii="Arial" w:eastAsiaTheme="minorHAnsi" w:hAnsi="Arial" w:cs="Arial"/>
          <w:noProof/>
          <w:sz w:val="20"/>
          <w:szCs w:val="20"/>
          <w:lang w:val="ro-RO"/>
        </w:rPr>
        <w:t>(2) Garanția de bună execuț</w:t>
      </w:r>
      <w:r w:rsidRPr="001E143B">
        <w:rPr>
          <w:rFonts w:ascii="Arial" w:eastAsiaTheme="minorHAnsi" w:hAnsi="Arial" w:cs="Arial"/>
          <w:noProof/>
          <w:sz w:val="20"/>
          <w:szCs w:val="20"/>
          <w:lang w:val="ro-RO"/>
        </w:rPr>
        <w:t xml:space="preserve">ie se constituie </w:t>
      </w:r>
      <w:r>
        <w:rPr>
          <w:rFonts w:ascii="Arial" w:eastAsiaTheme="minorHAnsi" w:hAnsi="Arial" w:cs="Arial"/>
          <w:noProof/>
          <w:sz w:val="20"/>
          <w:szCs w:val="20"/>
          <w:lang w:val="ro-RO"/>
        </w:rPr>
        <w:t xml:space="preserve">prin </w:t>
      </w:r>
      <w:r w:rsidRPr="00485193">
        <w:rPr>
          <w:rFonts w:ascii="Arial" w:eastAsiaTheme="minorHAnsi" w:hAnsi="Arial" w:cs="Arial"/>
          <w:noProof/>
          <w:sz w:val="20"/>
          <w:szCs w:val="20"/>
          <w:lang w:val="ro-RO"/>
        </w:rPr>
        <w:t xml:space="preserve">scrisoare de garanție bancară </w:t>
      </w:r>
      <w:r>
        <w:rPr>
          <w:rFonts w:ascii="Arial" w:eastAsiaTheme="minorHAnsi" w:hAnsi="Arial" w:cs="Arial"/>
          <w:noProof/>
          <w:sz w:val="20"/>
          <w:szCs w:val="20"/>
          <w:lang w:val="ro-RO"/>
        </w:rPr>
        <w:t xml:space="preserve">de bună execuție </w:t>
      </w:r>
      <w:r w:rsidRPr="00485193">
        <w:rPr>
          <w:rFonts w:ascii="Arial" w:eastAsiaTheme="minorHAnsi" w:hAnsi="Arial" w:cs="Arial"/>
          <w:noProof/>
          <w:sz w:val="20"/>
          <w:szCs w:val="20"/>
          <w:lang w:val="ro-RO"/>
        </w:rPr>
        <w:t xml:space="preserve">emisă de o instituție </w:t>
      </w:r>
      <w:r>
        <w:rPr>
          <w:rFonts w:ascii="Arial" w:eastAsiaTheme="minorHAnsi" w:hAnsi="Arial" w:cs="Arial"/>
          <w:noProof/>
          <w:sz w:val="20"/>
          <w:szCs w:val="20"/>
          <w:lang w:val="ro-RO"/>
        </w:rPr>
        <w:t>bancară</w:t>
      </w:r>
      <w:r w:rsidRPr="00485193">
        <w:rPr>
          <w:rFonts w:ascii="Arial" w:eastAsiaTheme="minorHAnsi" w:hAnsi="Arial" w:cs="Arial"/>
          <w:noProof/>
          <w:sz w:val="20"/>
          <w:szCs w:val="20"/>
          <w:lang w:val="ro-RO"/>
        </w:rPr>
        <w:t xml:space="preserve">, agreată de ambele părți, în favoarea Achizitorului. Scrisoarea de </w:t>
      </w:r>
      <w:r>
        <w:rPr>
          <w:rFonts w:ascii="Arial" w:eastAsiaTheme="minorHAnsi" w:hAnsi="Arial" w:cs="Arial"/>
          <w:noProof/>
          <w:sz w:val="20"/>
          <w:szCs w:val="20"/>
          <w:lang w:val="ro-RO"/>
        </w:rPr>
        <w:t>garanție de bună execuție</w:t>
      </w:r>
      <w:r w:rsidRPr="00485193">
        <w:rPr>
          <w:rFonts w:ascii="Arial" w:eastAsiaTheme="minorHAnsi" w:hAnsi="Arial" w:cs="Arial"/>
          <w:noProof/>
          <w:sz w:val="20"/>
          <w:szCs w:val="20"/>
          <w:lang w:val="ro-RO"/>
        </w:rPr>
        <w:t xml:space="preserve"> este în cuantum de 10% </w:t>
      </w:r>
      <w:r w:rsidRPr="0003258E">
        <w:rPr>
          <w:rFonts w:ascii="Arial" w:eastAsiaTheme="minorHAnsi" w:hAnsi="Arial" w:cs="Arial"/>
          <w:noProof/>
          <w:sz w:val="20"/>
          <w:szCs w:val="20"/>
          <w:lang w:val="ro-RO"/>
        </w:rPr>
        <w:t xml:space="preserve">din prețul fără TVA, al lucrărilor de </w:t>
      </w:r>
      <w:r>
        <w:rPr>
          <w:rFonts w:ascii="Arial" w:eastAsiaTheme="minorHAnsi" w:hAnsi="Arial" w:cs="Arial"/>
          <w:noProof/>
          <w:sz w:val="20"/>
          <w:szCs w:val="20"/>
          <w:lang w:val="ro-RO"/>
        </w:rPr>
        <w:t>demolare/</w:t>
      </w:r>
      <w:r w:rsidRPr="0003258E">
        <w:rPr>
          <w:rFonts w:ascii="Arial" w:eastAsiaTheme="minorHAnsi" w:hAnsi="Arial" w:cs="Arial"/>
          <w:noProof/>
          <w:sz w:val="20"/>
          <w:szCs w:val="20"/>
          <w:lang w:val="ro-RO"/>
        </w:rPr>
        <w:t xml:space="preserve">dezafectare, respectiv suma de __________ lei. </w:t>
      </w:r>
      <w:r w:rsidRPr="001C5581">
        <w:rPr>
          <w:rFonts w:ascii="Arial" w:eastAsiaTheme="minorHAnsi" w:hAnsi="Arial" w:cs="Arial"/>
          <w:noProof/>
          <w:sz w:val="20"/>
          <w:szCs w:val="20"/>
          <w:lang w:val="ro-RO"/>
        </w:rPr>
        <w:t>În cazul în care prețul contractului se modifică, Executantul are obligația de a actualiza cuantumul garanției de bună execuție în funcție de prețul contractului, in termen de 10 zile de la semnarea actului adițional. La implinirea acestui termen Executantul este de drept în întârziere, datorând Achizitorului penalități de întârziere în valoare de 0,1% pe zi de întârziere calculate la valoarea scrisorii de garan</w:t>
      </w:r>
      <w:r>
        <w:rPr>
          <w:rFonts w:ascii="Arial" w:eastAsiaTheme="minorHAnsi" w:hAnsi="Arial" w:cs="Arial"/>
          <w:noProof/>
          <w:sz w:val="20"/>
          <w:szCs w:val="20"/>
          <w:lang w:val="ro-RO"/>
        </w:rPr>
        <w:t>ț</w:t>
      </w:r>
      <w:r w:rsidRPr="001C5581">
        <w:rPr>
          <w:rFonts w:ascii="Arial" w:eastAsiaTheme="minorHAnsi" w:hAnsi="Arial" w:cs="Arial"/>
          <w:noProof/>
          <w:sz w:val="20"/>
          <w:szCs w:val="20"/>
          <w:lang w:val="ro-RO"/>
        </w:rPr>
        <w:t>ie de bun</w:t>
      </w:r>
      <w:r>
        <w:rPr>
          <w:rFonts w:ascii="Arial" w:eastAsiaTheme="minorHAnsi" w:hAnsi="Arial" w:cs="Arial"/>
          <w:noProof/>
          <w:sz w:val="20"/>
          <w:szCs w:val="20"/>
          <w:lang w:val="ro-RO"/>
        </w:rPr>
        <w:t>ă</w:t>
      </w:r>
      <w:r w:rsidRPr="001C5581">
        <w:rPr>
          <w:rFonts w:ascii="Arial" w:eastAsiaTheme="minorHAnsi" w:hAnsi="Arial" w:cs="Arial"/>
          <w:noProof/>
          <w:sz w:val="20"/>
          <w:szCs w:val="20"/>
          <w:lang w:val="ro-RO"/>
        </w:rPr>
        <w:t xml:space="preserve">-execuție bancară începând cu prima zi de întârziere, fără necesitatea transmiterii vreunei notificări sau formalități prealabile de punere în întârziere, până la îndeplinirea efectivă a obligației.  </w:t>
      </w:r>
    </w:p>
    <w:p w14:paraId="526CBC3F" w14:textId="77777777" w:rsidR="00F85395" w:rsidRPr="001C5581" w:rsidRDefault="00F85395" w:rsidP="00F85395">
      <w:pPr>
        <w:spacing w:after="0" w:line="240" w:lineRule="auto"/>
        <w:ind w:right="-2" w:firstLine="720"/>
        <w:jc w:val="both"/>
        <w:rPr>
          <w:rFonts w:ascii="Arial" w:eastAsiaTheme="minorHAnsi" w:hAnsi="Arial" w:cs="Arial"/>
          <w:b/>
          <w:bCs/>
          <w:color w:val="000000"/>
          <w:sz w:val="20"/>
          <w:szCs w:val="20"/>
          <w:lang w:val="ro-RO"/>
        </w:rPr>
      </w:pPr>
      <w:r w:rsidRPr="001E143B">
        <w:rPr>
          <w:rFonts w:ascii="Arial" w:eastAsiaTheme="minorHAnsi" w:hAnsi="Arial" w:cs="Arial"/>
          <w:noProof/>
          <w:sz w:val="20"/>
          <w:szCs w:val="20"/>
          <w:lang w:val="ro-RO"/>
        </w:rPr>
        <w:t xml:space="preserve">(3) </w:t>
      </w:r>
      <w:r w:rsidRPr="00485193">
        <w:rPr>
          <w:rFonts w:ascii="Arial" w:eastAsiaTheme="minorHAnsi" w:hAnsi="Arial" w:cs="Arial"/>
          <w:sz w:val="20"/>
          <w:szCs w:val="20"/>
          <w:lang w:val="ro-RO"/>
        </w:rPr>
        <w:t xml:space="preserve">Scrisoarea de garanție bancară de bună execuție se va prezenta de către Executant Achizitorului, în original, în termen de </w:t>
      </w:r>
      <w:r>
        <w:rPr>
          <w:rFonts w:ascii="Arial" w:eastAsiaTheme="minorHAnsi" w:hAnsi="Arial" w:cs="Arial"/>
          <w:sz w:val="20"/>
          <w:szCs w:val="20"/>
          <w:lang w:val="ro-RO"/>
        </w:rPr>
        <w:t xml:space="preserve">maximum </w:t>
      </w:r>
      <w:r w:rsidRPr="00485193">
        <w:rPr>
          <w:rFonts w:ascii="Arial" w:eastAsiaTheme="minorHAnsi" w:hAnsi="Arial" w:cs="Arial"/>
          <w:sz w:val="20"/>
          <w:szCs w:val="20"/>
          <w:lang w:val="ro-RO"/>
        </w:rPr>
        <w:t xml:space="preserve">15 zile de la data semnării contractului </w:t>
      </w:r>
      <w:r>
        <w:rPr>
          <w:rFonts w:ascii="Arial" w:eastAsiaTheme="minorHAnsi" w:hAnsi="Arial" w:cs="Arial"/>
          <w:sz w:val="20"/>
          <w:szCs w:val="20"/>
          <w:lang w:val="ro-RO"/>
        </w:rPr>
        <w:t xml:space="preserve">de către ambele părți contractante </w:t>
      </w:r>
      <w:r w:rsidRPr="00485193">
        <w:rPr>
          <w:rFonts w:ascii="Arial" w:eastAsiaTheme="minorHAnsi" w:hAnsi="Arial" w:cs="Arial"/>
          <w:sz w:val="20"/>
          <w:szCs w:val="20"/>
          <w:lang w:val="ro-RO"/>
        </w:rPr>
        <w:t xml:space="preserve">și va avea o valabilitate de cel puțin </w:t>
      </w:r>
      <w:r>
        <w:rPr>
          <w:rFonts w:ascii="Arial" w:eastAsiaTheme="minorHAnsi" w:hAnsi="Arial" w:cs="Arial"/>
          <w:b/>
          <w:sz w:val="20"/>
          <w:szCs w:val="20"/>
          <w:lang w:val="ro-RO"/>
        </w:rPr>
        <w:t>10</w:t>
      </w:r>
      <w:r w:rsidRPr="00DA4345">
        <w:rPr>
          <w:rFonts w:ascii="Arial" w:eastAsiaTheme="minorHAnsi" w:hAnsi="Arial" w:cs="Arial"/>
          <w:b/>
          <w:sz w:val="20"/>
          <w:szCs w:val="20"/>
          <w:lang w:val="ro-RO"/>
        </w:rPr>
        <w:t xml:space="preserve"> luni</w:t>
      </w:r>
      <w:r w:rsidRPr="00485193">
        <w:rPr>
          <w:rFonts w:ascii="Arial" w:eastAsiaTheme="minorHAnsi" w:hAnsi="Arial" w:cs="Arial"/>
          <w:sz w:val="20"/>
          <w:szCs w:val="20"/>
          <w:lang w:val="ro-RO"/>
        </w:rPr>
        <w:t xml:space="preserve"> de la data emiterii.</w:t>
      </w:r>
      <w:r>
        <w:rPr>
          <w:rFonts w:ascii="Arial" w:eastAsiaTheme="minorHAnsi" w:hAnsi="Arial" w:cs="Arial"/>
          <w:sz w:val="20"/>
          <w:szCs w:val="20"/>
          <w:lang w:val="ro-RO"/>
        </w:rPr>
        <w:t xml:space="preserve"> </w:t>
      </w:r>
      <w:r w:rsidRPr="001C5581">
        <w:rPr>
          <w:rFonts w:ascii="Arial" w:eastAsiaTheme="minorHAnsi" w:hAnsi="Arial" w:cs="Arial"/>
          <w:b/>
          <w:bCs/>
          <w:color w:val="000000"/>
          <w:sz w:val="20"/>
          <w:szCs w:val="20"/>
          <w:lang w:val="ro-RO"/>
        </w:rPr>
        <w:t xml:space="preserve">Din Scrisoarea de garantie trebuie să reiasă, fără echivoc, că instituția bancară va plăti Achizitorului, suma solicitată, la prima și simpla cerere a Achizitorului, în care se menționează obligațiile nerespectate de Executant. </w:t>
      </w:r>
    </w:p>
    <w:p w14:paraId="307E8C3D" w14:textId="77777777" w:rsidR="00F85395" w:rsidRDefault="00F85395" w:rsidP="00F85395">
      <w:pPr>
        <w:spacing w:after="0" w:line="240" w:lineRule="auto"/>
        <w:ind w:right="-2" w:firstLine="720"/>
        <w:jc w:val="both"/>
        <w:rPr>
          <w:rFonts w:ascii="Arial" w:eastAsiaTheme="minorHAnsi" w:hAnsi="Arial" w:cs="Arial"/>
          <w:color w:val="000000"/>
          <w:sz w:val="20"/>
          <w:szCs w:val="20"/>
          <w:lang w:val="ro-RO"/>
        </w:rPr>
      </w:pPr>
      <w:r w:rsidRPr="001C5581">
        <w:rPr>
          <w:rFonts w:ascii="Arial" w:eastAsiaTheme="minorHAnsi" w:hAnsi="Arial" w:cs="Arial"/>
          <w:color w:val="000000"/>
          <w:sz w:val="20"/>
          <w:szCs w:val="20"/>
          <w:lang w:val="ro-RO"/>
        </w:rPr>
        <w:t xml:space="preserve">(4) Prelungirea termenului contractului obligă Executantul ca, înainte cu minimum 30 de zile de data expirării garanției de bună execuție, să prelungească valabilitatea Scrisorii de garanție de bună execuție prezentată inițial cu cel puțin perioada prelungirii. În cazul neîndeplinirii acestei obligații de către Executant, Achizitorul, în vederea menținerii calității de garantat, are dreptul să execute scrisoarea de garanție. Suma executată își va păstra regimul juridic al Garanției de bună execuție, fiind depusă într-un cont special deschis de Achizitor la Trezorerie, urmând a fi restituită în condițiile prevăzute la art. 9.3. Achizitorul datorează în acest caz dobânda la vedere practicată de Trezorerie, din care va deduce costurile cu deschiderea și administrarea contului antementionat, precum și comisionul aferent executării Garanției de Bună Execuție. </w:t>
      </w:r>
    </w:p>
    <w:p w14:paraId="01D6C15A" w14:textId="77777777" w:rsidR="00F85395" w:rsidRDefault="00F85395" w:rsidP="00F85395">
      <w:pPr>
        <w:spacing w:after="0" w:line="240" w:lineRule="auto"/>
        <w:ind w:right="-2" w:firstLine="720"/>
        <w:jc w:val="both"/>
        <w:rPr>
          <w:rFonts w:ascii="Arial" w:eastAsiaTheme="minorHAnsi" w:hAnsi="Arial" w:cs="Arial"/>
          <w:color w:val="000000"/>
          <w:sz w:val="20"/>
          <w:szCs w:val="20"/>
          <w:lang w:val="ro-RO"/>
        </w:rPr>
      </w:pPr>
      <w:r>
        <w:rPr>
          <w:rFonts w:ascii="Arial" w:eastAsiaTheme="minorHAnsi" w:hAnsi="Arial" w:cs="Arial"/>
          <w:color w:val="000000"/>
          <w:sz w:val="20"/>
          <w:szCs w:val="20"/>
          <w:lang w:val="ro-RO"/>
        </w:rPr>
        <w:t xml:space="preserve">(5) </w:t>
      </w:r>
      <w:r w:rsidRPr="00F51CB8">
        <w:rPr>
          <w:rFonts w:ascii="Arial" w:eastAsiaTheme="minorHAnsi" w:hAnsi="Arial" w:cs="Arial"/>
          <w:color w:val="000000"/>
          <w:sz w:val="20"/>
          <w:szCs w:val="20"/>
          <w:lang w:val="ro-RO"/>
        </w:rPr>
        <w:t xml:space="preserve">În </w:t>
      </w:r>
      <w:r>
        <w:rPr>
          <w:rFonts w:ascii="Arial" w:eastAsiaTheme="minorHAnsi" w:hAnsi="Arial" w:cs="Arial"/>
          <w:color w:val="000000"/>
          <w:sz w:val="20"/>
          <w:szCs w:val="20"/>
          <w:lang w:val="ro-RO"/>
        </w:rPr>
        <w:t>cazul</w:t>
      </w:r>
      <w:r w:rsidRPr="00F51CB8">
        <w:rPr>
          <w:rFonts w:ascii="Arial" w:eastAsiaTheme="minorHAnsi" w:hAnsi="Arial" w:cs="Arial"/>
          <w:color w:val="000000"/>
          <w:sz w:val="20"/>
          <w:szCs w:val="20"/>
          <w:lang w:val="ro-RO"/>
        </w:rPr>
        <w:t xml:space="preserve"> executării garanției de bună execuție, parțial sau total, Executantul are obligația de a completa garanția de bună execuție cu sumele trase în termen de 10 zile de la data tragerii. </w:t>
      </w:r>
    </w:p>
    <w:p w14:paraId="26C44E39" w14:textId="77777777" w:rsidR="00F85395" w:rsidRPr="00853FC8" w:rsidRDefault="00F85395" w:rsidP="00F85395">
      <w:pPr>
        <w:spacing w:after="0" w:line="240" w:lineRule="auto"/>
        <w:ind w:right="-2" w:firstLine="720"/>
        <w:jc w:val="both"/>
        <w:rPr>
          <w:rFonts w:ascii="Arial" w:eastAsiaTheme="minorHAnsi" w:hAnsi="Arial" w:cs="Arial"/>
          <w:bCs/>
          <w:noProof/>
          <w:color w:val="000000" w:themeColor="text1"/>
          <w:sz w:val="20"/>
          <w:szCs w:val="20"/>
          <w:lang w:val="ro-RO"/>
        </w:rPr>
      </w:pPr>
      <w:r w:rsidRPr="00853FC8">
        <w:rPr>
          <w:rFonts w:ascii="Arial" w:eastAsiaTheme="minorHAnsi" w:hAnsi="Arial" w:cs="Arial"/>
          <w:b/>
          <w:noProof/>
          <w:color w:val="000000" w:themeColor="text1"/>
          <w:sz w:val="20"/>
          <w:szCs w:val="20"/>
          <w:lang w:val="ro-RO"/>
        </w:rPr>
        <w:t>9.2</w:t>
      </w:r>
      <w:r>
        <w:rPr>
          <w:rFonts w:ascii="Arial" w:eastAsiaTheme="minorHAnsi" w:hAnsi="Arial" w:cs="Arial"/>
          <w:b/>
          <w:noProof/>
          <w:color w:val="000000" w:themeColor="text1"/>
          <w:sz w:val="20"/>
          <w:szCs w:val="20"/>
          <w:lang w:val="ro-RO"/>
        </w:rPr>
        <w:t>.</w:t>
      </w:r>
      <w:r w:rsidRPr="00853FC8">
        <w:rPr>
          <w:rFonts w:ascii="Arial" w:eastAsiaTheme="minorHAnsi" w:hAnsi="Arial" w:cs="Arial"/>
          <w:b/>
          <w:noProof/>
          <w:color w:val="000000" w:themeColor="text1"/>
          <w:sz w:val="20"/>
          <w:szCs w:val="20"/>
          <w:lang w:val="ro-RO"/>
        </w:rPr>
        <w:t xml:space="preserve"> </w:t>
      </w:r>
      <w:r w:rsidRPr="00F51CB8">
        <w:rPr>
          <w:rFonts w:ascii="Arial" w:eastAsiaTheme="minorHAnsi" w:hAnsi="Arial" w:cs="Arial"/>
          <w:bCs/>
          <w:noProof/>
          <w:color w:val="000000" w:themeColor="text1"/>
          <w:sz w:val="20"/>
          <w:szCs w:val="20"/>
          <w:lang w:val="ro-RO"/>
        </w:rPr>
        <w:t>Achizitorul are dreptul de a emite pretenții asupra garanției de bună execuție, pentru acoperirea daunelor-interese moratorii și compensatorii la care este îndreptățit în temeiul contractului. Anterior emiterii unei pretenții asupra garanției de bună execuție, Achizitorul are obligația de a notifica pretenția sa Executantului, cât și emitentului Scrisorii de garanție, precizând obligațiile care nu au fost respectate, precum și modul de calcul al daunelor-interese</w:t>
      </w:r>
      <w:r w:rsidRPr="00853FC8">
        <w:rPr>
          <w:rFonts w:ascii="Arial" w:eastAsiaTheme="minorHAnsi" w:hAnsi="Arial" w:cs="Arial"/>
          <w:bCs/>
          <w:noProof/>
          <w:color w:val="000000" w:themeColor="text1"/>
          <w:sz w:val="20"/>
          <w:szCs w:val="20"/>
          <w:lang w:val="ro-RO"/>
        </w:rPr>
        <w:t>.</w:t>
      </w:r>
    </w:p>
    <w:p w14:paraId="53F9A0D9" w14:textId="77777777" w:rsidR="00F85395" w:rsidRPr="00273828" w:rsidRDefault="00F85395" w:rsidP="00F85395">
      <w:pPr>
        <w:spacing w:after="0" w:line="240" w:lineRule="auto"/>
        <w:ind w:firstLine="720"/>
        <w:jc w:val="both"/>
        <w:rPr>
          <w:rFonts w:ascii="Arial" w:hAnsi="Arial" w:cs="Arial"/>
          <w:snapToGrid w:val="0"/>
          <w:color w:val="000000" w:themeColor="text1"/>
          <w:sz w:val="20"/>
          <w:szCs w:val="20"/>
          <w:lang w:val="ro-RO" w:eastAsia="ro-RO"/>
        </w:rPr>
      </w:pPr>
      <w:bookmarkStart w:id="3" w:name="_Hlk24447354"/>
      <w:r w:rsidRPr="00273828">
        <w:rPr>
          <w:rFonts w:ascii="Arial" w:hAnsi="Arial" w:cs="Arial"/>
          <w:b/>
          <w:bCs/>
          <w:snapToGrid w:val="0"/>
          <w:color w:val="000000" w:themeColor="text1"/>
          <w:sz w:val="20"/>
          <w:szCs w:val="20"/>
          <w:lang w:val="ro-RO" w:eastAsia="ro-RO"/>
        </w:rPr>
        <w:t>9.3.</w:t>
      </w:r>
      <w:r w:rsidRPr="00273828">
        <w:rPr>
          <w:rFonts w:ascii="Arial" w:hAnsi="Arial" w:cs="Arial"/>
          <w:snapToGrid w:val="0"/>
          <w:color w:val="000000" w:themeColor="text1"/>
          <w:sz w:val="20"/>
          <w:szCs w:val="20"/>
          <w:lang w:val="ro-RO" w:eastAsia="ro-RO"/>
        </w:rPr>
        <w:t xml:space="preserve"> Garanția de bună execuție se restituie de către Achizitor, Executantului, astfel:</w:t>
      </w:r>
    </w:p>
    <w:bookmarkEnd w:id="3"/>
    <w:p w14:paraId="2A9C81E5" w14:textId="081CAA62" w:rsidR="00F85395" w:rsidRPr="00C46C19" w:rsidRDefault="00F85395" w:rsidP="00F85395">
      <w:pPr>
        <w:spacing w:after="0" w:line="240" w:lineRule="auto"/>
        <w:ind w:right="-1" w:firstLine="742"/>
        <w:jc w:val="both"/>
        <w:rPr>
          <w:rFonts w:ascii="Arial" w:hAnsi="Arial" w:cs="Arial"/>
          <w:snapToGrid w:val="0"/>
          <w:sz w:val="20"/>
          <w:szCs w:val="20"/>
          <w:lang w:val="ro-RO"/>
        </w:rPr>
      </w:pPr>
      <w:r w:rsidRPr="00C46C19">
        <w:rPr>
          <w:rFonts w:ascii="Arial" w:hAnsi="Arial" w:cs="Arial"/>
          <w:snapToGrid w:val="0"/>
          <w:sz w:val="20"/>
          <w:szCs w:val="20"/>
          <w:lang w:val="ro-RO"/>
        </w:rPr>
        <w:t xml:space="preserve">a) 70% din valoarea garanției în termen de 14 zile de la data încheierii procesului verbal de recepție, fără obiecțiuni, la terminarea lucrării, </w:t>
      </w:r>
      <w:r w:rsidRPr="00C46C19">
        <w:rPr>
          <w:rFonts w:ascii="Arial" w:hAnsi="Arial" w:cs="Arial"/>
          <w:sz w:val="20"/>
          <w:szCs w:val="20"/>
          <w:lang w:val="ro-RO" w:eastAsia="ro-RO"/>
        </w:rPr>
        <w:t xml:space="preserve">condiționat de </w:t>
      </w:r>
      <w:r w:rsidR="00ED0DD2">
        <w:rPr>
          <w:rFonts w:ascii="Arial" w:hAnsi="Arial" w:cs="Arial"/>
          <w:sz w:val="20"/>
          <w:szCs w:val="20"/>
          <w:lang w:val="ro-RO" w:eastAsia="ro-RO"/>
        </w:rPr>
        <w:t>amenajarea</w:t>
      </w:r>
      <w:r w:rsidRPr="00C46C19">
        <w:rPr>
          <w:rFonts w:ascii="Arial" w:hAnsi="Arial" w:cs="Arial"/>
          <w:sz w:val="20"/>
          <w:szCs w:val="20"/>
          <w:lang w:val="ro-RO" w:eastAsia="ro-RO"/>
        </w:rPr>
        <w:t xml:space="preserve"> terenului, conform art. 10.3., </w:t>
      </w:r>
      <w:r w:rsidRPr="00C46C19">
        <w:rPr>
          <w:rFonts w:ascii="Arial" w:hAnsi="Arial" w:cs="Arial"/>
          <w:snapToGrid w:val="0"/>
          <w:sz w:val="20"/>
          <w:szCs w:val="20"/>
          <w:lang w:val="ro-RO"/>
        </w:rPr>
        <w:t xml:space="preserve">dacă Achizitorul nu a ridicat pretenții asupra ei iar riscul pentru viciile lucrărilor este minim; </w:t>
      </w:r>
    </w:p>
    <w:p w14:paraId="512FF898" w14:textId="77777777" w:rsidR="00F85395" w:rsidRDefault="00F85395" w:rsidP="00F85395">
      <w:pPr>
        <w:spacing w:after="0" w:line="240" w:lineRule="auto"/>
        <w:ind w:right="-1" w:firstLine="720"/>
        <w:jc w:val="both"/>
        <w:rPr>
          <w:rFonts w:ascii="Arial" w:hAnsi="Arial" w:cs="Arial"/>
          <w:snapToGrid w:val="0"/>
          <w:sz w:val="20"/>
          <w:szCs w:val="20"/>
          <w:lang w:val="ro-RO"/>
        </w:rPr>
      </w:pPr>
      <w:r w:rsidRPr="00C46C19">
        <w:rPr>
          <w:rFonts w:ascii="Arial" w:hAnsi="Arial" w:cs="Arial"/>
          <w:snapToGrid w:val="0"/>
          <w:sz w:val="20"/>
          <w:szCs w:val="20"/>
          <w:lang w:val="ro-RO"/>
        </w:rPr>
        <w:t>b) Restul de 30% din valoarea garanției se eliberează in termen de 14 zile de la indeplinirea, de c</w:t>
      </w:r>
      <w:r>
        <w:rPr>
          <w:rFonts w:ascii="Arial" w:hAnsi="Arial" w:cs="Arial"/>
          <w:snapToGrid w:val="0"/>
          <w:sz w:val="20"/>
          <w:szCs w:val="20"/>
          <w:lang w:val="ro-RO"/>
        </w:rPr>
        <w:t>ă</w:t>
      </w:r>
      <w:r w:rsidRPr="00C46C19">
        <w:rPr>
          <w:rFonts w:ascii="Arial" w:hAnsi="Arial" w:cs="Arial"/>
          <w:snapToGrid w:val="0"/>
          <w:sz w:val="20"/>
          <w:szCs w:val="20"/>
          <w:lang w:val="ro-RO"/>
        </w:rPr>
        <w:t>tre executant, a tuturor obligatiilor din contract, condiționat de plata de către executant a prețului efectiv al contractului conform art. 15 din contract.</w:t>
      </w:r>
    </w:p>
    <w:p w14:paraId="3860C738" w14:textId="77777777" w:rsidR="00F85395" w:rsidRPr="00C46C19" w:rsidRDefault="00F85395" w:rsidP="00F85395">
      <w:pPr>
        <w:spacing w:after="0" w:line="240" w:lineRule="auto"/>
        <w:ind w:right="-1" w:firstLine="720"/>
        <w:jc w:val="both"/>
        <w:rPr>
          <w:rFonts w:ascii="Arial" w:hAnsi="Arial" w:cs="Arial"/>
          <w:snapToGrid w:val="0"/>
          <w:sz w:val="20"/>
          <w:szCs w:val="20"/>
          <w:lang w:val="ro-RO"/>
        </w:rPr>
      </w:pPr>
    </w:p>
    <w:p w14:paraId="73C78DAD" w14:textId="77777777" w:rsidR="00F85395" w:rsidRDefault="00F85395" w:rsidP="00F85395">
      <w:pPr>
        <w:autoSpaceDE w:val="0"/>
        <w:autoSpaceDN w:val="0"/>
        <w:adjustRightInd w:val="0"/>
        <w:spacing w:after="0" w:line="240" w:lineRule="auto"/>
        <w:ind w:right="3"/>
        <w:jc w:val="center"/>
        <w:rPr>
          <w:rFonts w:ascii="Arial" w:eastAsiaTheme="minorHAnsi" w:hAnsi="Arial" w:cs="Arial"/>
          <w:b/>
          <w:color w:val="000000"/>
          <w:sz w:val="20"/>
          <w:szCs w:val="20"/>
          <w:lang w:val="ro-RO"/>
        </w:rPr>
      </w:pPr>
      <w:r w:rsidRPr="001E143B">
        <w:rPr>
          <w:rFonts w:ascii="Arial" w:eastAsiaTheme="minorHAnsi" w:hAnsi="Arial" w:cs="Arial"/>
          <w:b/>
          <w:color w:val="000000"/>
          <w:sz w:val="20"/>
          <w:szCs w:val="20"/>
          <w:lang w:val="ro-RO"/>
        </w:rPr>
        <w:t>SAU</w:t>
      </w:r>
    </w:p>
    <w:p w14:paraId="499319FC" w14:textId="77777777" w:rsidR="00F85395" w:rsidRDefault="00F85395" w:rsidP="00F85395">
      <w:pPr>
        <w:spacing w:after="0" w:line="240" w:lineRule="auto"/>
        <w:ind w:firstLine="720"/>
        <w:jc w:val="both"/>
        <w:rPr>
          <w:rFonts w:ascii="Arial" w:hAnsi="Arial" w:cs="Arial"/>
          <w:b/>
          <w:bCs/>
          <w:snapToGrid w:val="0"/>
          <w:sz w:val="20"/>
          <w:szCs w:val="20"/>
          <w:lang w:val="ro-RO"/>
        </w:rPr>
      </w:pPr>
    </w:p>
    <w:p w14:paraId="2B58C75E" w14:textId="77777777" w:rsidR="00F85395" w:rsidRPr="00C46C19" w:rsidRDefault="00F85395" w:rsidP="00F85395">
      <w:pPr>
        <w:spacing w:after="0" w:line="240" w:lineRule="auto"/>
        <w:ind w:firstLine="720"/>
        <w:jc w:val="both"/>
        <w:rPr>
          <w:rFonts w:ascii="Arial" w:hAnsi="Arial" w:cs="Arial"/>
          <w:sz w:val="20"/>
          <w:szCs w:val="20"/>
          <w:lang w:val="ro-RO"/>
        </w:rPr>
      </w:pPr>
      <w:r w:rsidRPr="00C46C19">
        <w:rPr>
          <w:rFonts w:ascii="Arial" w:hAnsi="Arial" w:cs="Arial"/>
          <w:b/>
          <w:bCs/>
          <w:snapToGrid w:val="0"/>
          <w:sz w:val="20"/>
          <w:szCs w:val="20"/>
          <w:lang w:val="ro-RO"/>
        </w:rPr>
        <w:t xml:space="preserve">9. </w:t>
      </w:r>
      <w:r w:rsidRPr="00C46C19">
        <w:rPr>
          <w:rFonts w:ascii="Arial" w:hAnsi="Arial" w:cs="Arial"/>
          <w:b/>
          <w:bCs/>
          <w:caps/>
          <w:snapToGrid w:val="0"/>
          <w:sz w:val="20"/>
          <w:szCs w:val="20"/>
          <w:lang w:val="ro-RO"/>
        </w:rPr>
        <w:t>Garantia de buna execuție A CONTRACTULUI (constituitĂ prin VIRAMENT BANCAR)</w:t>
      </w:r>
    </w:p>
    <w:p w14:paraId="07E52D6E" w14:textId="77777777" w:rsidR="00F85395" w:rsidRDefault="00F85395" w:rsidP="00F85395">
      <w:pPr>
        <w:spacing w:after="0" w:line="240" w:lineRule="auto"/>
        <w:ind w:right="-1" w:firstLine="720"/>
        <w:jc w:val="both"/>
        <w:rPr>
          <w:rFonts w:ascii="Arial" w:hAnsi="Arial" w:cs="Arial"/>
          <w:snapToGrid w:val="0"/>
          <w:sz w:val="20"/>
          <w:szCs w:val="20"/>
          <w:lang w:val="ro-RO"/>
        </w:rPr>
      </w:pPr>
      <w:r w:rsidRPr="00C46C19">
        <w:rPr>
          <w:rFonts w:ascii="Arial" w:hAnsi="Arial" w:cs="Arial"/>
          <w:b/>
          <w:snapToGrid w:val="0"/>
          <w:sz w:val="20"/>
          <w:szCs w:val="20"/>
          <w:lang w:val="ro-RO"/>
        </w:rPr>
        <w:t>9.1.</w:t>
      </w:r>
      <w:r w:rsidRPr="00C46C19">
        <w:rPr>
          <w:rFonts w:ascii="Arial" w:hAnsi="Arial" w:cs="Arial"/>
          <w:snapToGrid w:val="0"/>
          <w:sz w:val="20"/>
          <w:szCs w:val="20"/>
          <w:lang w:val="ro-RO"/>
        </w:rPr>
        <w:t xml:space="preserve"> (1) Garanția de bună execuție a contractului se constituie de către Executant în scopul asigurării Achizitorului de îndeplinirea corespunzătoare și în perioada convenită a contractului, și este în cuantum de 10% din prețul fără TVA, al lucrărilor de </w:t>
      </w:r>
      <w:r>
        <w:rPr>
          <w:rFonts w:ascii="Arial" w:hAnsi="Arial" w:cs="Arial"/>
          <w:snapToGrid w:val="0"/>
          <w:sz w:val="20"/>
          <w:szCs w:val="20"/>
          <w:lang w:val="ro-RO"/>
        </w:rPr>
        <w:t>demolare/</w:t>
      </w:r>
      <w:r w:rsidRPr="00C46C19">
        <w:rPr>
          <w:rFonts w:ascii="Arial" w:hAnsi="Arial" w:cs="Arial"/>
          <w:snapToGrid w:val="0"/>
          <w:sz w:val="20"/>
          <w:szCs w:val="20"/>
          <w:lang w:val="ro-RO"/>
        </w:rPr>
        <w:t xml:space="preserve">dezafectare, respectiv suma de </w:t>
      </w:r>
      <w:r>
        <w:rPr>
          <w:rFonts w:ascii="Arial" w:hAnsi="Arial" w:cs="Arial"/>
          <w:b/>
          <w:snapToGrid w:val="0"/>
          <w:sz w:val="20"/>
          <w:szCs w:val="20"/>
          <w:lang w:val="ro-RO"/>
        </w:rPr>
        <w:t>__________</w:t>
      </w:r>
      <w:r w:rsidRPr="00C46C19">
        <w:rPr>
          <w:rFonts w:ascii="Arial" w:hAnsi="Arial" w:cs="Arial"/>
          <w:snapToGrid w:val="0"/>
          <w:sz w:val="20"/>
          <w:szCs w:val="20"/>
          <w:lang w:val="ro-RO"/>
        </w:rPr>
        <w:t xml:space="preserve"> lei. </w:t>
      </w:r>
    </w:p>
    <w:p w14:paraId="7E0C84FD" w14:textId="77777777" w:rsidR="00F85395" w:rsidRDefault="00F85395" w:rsidP="00F85395">
      <w:pPr>
        <w:spacing w:after="5" w:line="249" w:lineRule="auto"/>
        <w:ind w:right="28" w:firstLine="720"/>
        <w:jc w:val="both"/>
        <w:rPr>
          <w:rFonts w:ascii="Arial" w:eastAsia="Arial" w:hAnsi="Arial" w:cs="Arial"/>
          <w:sz w:val="20"/>
          <w:szCs w:val="20"/>
          <w:lang w:val="it-IT"/>
        </w:rPr>
      </w:pPr>
      <w:r w:rsidRPr="00F72CCE">
        <w:rPr>
          <w:rFonts w:ascii="Arial" w:eastAsia="Arial" w:hAnsi="Arial" w:cs="Arial"/>
          <w:sz w:val="20"/>
          <w:szCs w:val="20"/>
          <w:lang w:val="it-IT"/>
        </w:rPr>
        <w:t xml:space="preserve">(2) In cazul în care prețul contractului se modifică, Executantul are obligația de a actualiza cuantumul garanției de bună execuție în funcție de prețul contractului in termen de 10 zile de la semnarea actului adițional. La implinirea acestui termen Executantul este de drept în întârziere, datorând Achizitorului penalități de întârziere în valoare de 0,1% pe zi de întârziere calculate la valoarea garantiei de bună-execuție bancară începând cu prima zi de întârziere, fără necesitatea transmiterii vreunei notificări sau formalități prealabile de punere în întârziere,pentru fiecare zi de întârziere, până la îndeplinirea efectivă a obligației. </w:t>
      </w:r>
    </w:p>
    <w:p w14:paraId="4156C84F" w14:textId="77777777" w:rsidR="00F85395" w:rsidRPr="00D9747E" w:rsidRDefault="00F85395" w:rsidP="00F85395">
      <w:pPr>
        <w:spacing w:after="5" w:line="249" w:lineRule="auto"/>
        <w:ind w:right="28" w:firstLine="720"/>
        <w:jc w:val="both"/>
        <w:rPr>
          <w:rFonts w:ascii="Arial" w:eastAsia="Arial" w:hAnsi="Arial" w:cs="Arial"/>
          <w:sz w:val="20"/>
          <w:szCs w:val="20"/>
          <w:lang w:val="it-IT"/>
        </w:rPr>
      </w:pPr>
      <w:r w:rsidRPr="00C46C19">
        <w:rPr>
          <w:rFonts w:ascii="Arial" w:hAnsi="Arial" w:cs="Arial"/>
          <w:snapToGrid w:val="0"/>
          <w:sz w:val="20"/>
          <w:szCs w:val="20"/>
          <w:lang w:val="ro-RO"/>
        </w:rPr>
        <w:t>(</w:t>
      </w:r>
      <w:r>
        <w:rPr>
          <w:rFonts w:ascii="Arial" w:hAnsi="Arial" w:cs="Arial"/>
          <w:snapToGrid w:val="0"/>
          <w:sz w:val="20"/>
          <w:szCs w:val="20"/>
          <w:lang w:val="ro-RO"/>
        </w:rPr>
        <w:t>3</w:t>
      </w:r>
      <w:r w:rsidRPr="00C46C19">
        <w:rPr>
          <w:rFonts w:ascii="Arial" w:hAnsi="Arial" w:cs="Arial"/>
          <w:snapToGrid w:val="0"/>
          <w:sz w:val="20"/>
          <w:szCs w:val="20"/>
          <w:lang w:val="ro-RO"/>
        </w:rPr>
        <w:t>) Garanția de bun</w:t>
      </w:r>
      <w:r>
        <w:rPr>
          <w:rFonts w:ascii="Arial" w:hAnsi="Arial" w:cs="Arial"/>
          <w:snapToGrid w:val="0"/>
          <w:sz w:val="20"/>
          <w:szCs w:val="20"/>
          <w:lang w:val="ro-RO"/>
        </w:rPr>
        <w:t>ă</w:t>
      </w:r>
      <w:r w:rsidRPr="00C46C19">
        <w:rPr>
          <w:rFonts w:ascii="Arial" w:hAnsi="Arial" w:cs="Arial"/>
          <w:snapToGrid w:val="0"/>
          <w:sz w:val="20"/>
          <w:szCs w:val="20"/>
          <w:lang w:val="ro-RO"/>
        </w:rPr>
        <w:t xml:space="preserve"> execuție se constituie prin virament bancar prin deschiderea unui cont la dispoziția Achizitorului, la o bancă  agreată de ambele părți</w:t>
      </w:r>
      <w:r>
        <w:rPr>
          <w:rFonts w:ascii="Arial" w:hAnsi="Arial" w:cs="Arial"/>
          <w:snapToGrid w:val="0"/>
          <w:sz w:val="20"/>
          <w:szCs w:val="20"/>
          <w:lang w:val="ro-RO"/>
        </w:rPr>
        <w:t>, cont</w:t>
      </w:r>
      <w:r w:rsidRPr="00C46C19">
        <w:rPr>
          <w:rFonts w:ascii="Arial" w:hAnsi="Arial" w:cs="Arial"/>
          <w:snapToGrid w:val="0"/>
          <w:sz w:val="20"/>
          <w:szCs w:val="20"/>
          <w:lang w:val="ro-RO"/>
        </w:rPr>
        <w:t xml:space="preserve"> ce va avea o valabilitate de cel puțin </w:t>
      </w:r>
      <w:r w:rsidRPr="00C46C19">
        <w:rPr>
          <w:rFonts w:ascii="Arial" w:hAnsi="Arial" w:cs="Arial"/>
          <w:b/>
          <w:snapToGrid w:val="0"/>
          <w:sz w:val="20"/>
          <w:szCs w:val="20"/>
          <w:lang w:val="ro-RO"/>
        </w:rPr>
        <w:t>10 luni</w:t>
      </w:r>
      <w:r w:rsidRPr="00C46C19">
        <w:rPr>
          <w:rFonts w:ascii="Arial" w:hAnsi="Arial" w:cs="Arial"/>
          <w:snapToGrid w:val="0"/>
          <w:sz w:val="20"/>
          <w:szCs w:val="20"/>
          <w:lang w:val="ro-RO"/>
        </w:rPr>
        <w:t xml:space="preserve"> de la data constituirii. În termen de maximum 1</w:t>
      </w:r>
      <w:r>
        <w:rPr>
          <w:rFonts w:ascii="Arial" w:hAnsi="Arial" w:cs="Arial"/>
          <w:snapToGrid w:val="0"/>
          <w:sz w:val="20"/>
          <w:szCs w:val="20"/>
          <w:lang w:val="ro-RO"/>
        </w:rPr>
        <w:t>5</w:t>
      </w:r>
      <w:r w:rsidRPr="00C46C19">
        <w:rPr>
          <w:rFonts w:ascii="Arial" w:hAnsi="Arial" w:cs="Arial"/>
          <w:snapToGrid w:val="0"/>
          <w:sz w:val="20"/>
          <w:szCs w:val="20"/>
          <w:lang w:val="ro-RO"/>
        </w:rPr>
        <w:t xml:space="preserve"> zile de la data semnării contractului, Executantul va prezenta Achizitorului adresa de confirmare din partea băncii, prin care aceasta îi comunică Achizitorului codul IBAN al contului deschis în vederea virării sumei reținute drept garanție de bună execuție și dovada virării în acest cont a sumei reprezentând contravaloarea garantiei de bună execuție, perioada de valabilitate a contului și extrasul de cont. Prelungirea termenului contractului obligă Executantul ca, înainte cu minimum 30 de zile de data expirării garanției de bună execuție, să prelungească valabilitatea garanției de bună execuție prezentată inițial cu cel puțin perioada prelungirii. În cazul neîndeplinirii acestei obligații de către Executant, Achizitorul, în vederea menținerii calității de garantat, are dreptul să execute Garanția de Bună Execuție. Suma executată își va păstra </w:t>
      </w:r>
      <w:r w:rsidRPr="00C46C19">
        <w:rPr>
          <w:rFonts w:ascii="Arial" w:hAnsi="Arial" w:cs="Arial"/>
          <w:snapToGrid w:val="0"/>
          <w:sz w:val="20"/>
          <w:szCs w:val="20"/>
          <w:lang w:val="ro-RO"/>
        </w:rPr>
        <w:lastRenderedPageBreak/>
        <w:t xml:space="preserve">regimul juridic al Garanției de bună execuție, fiind depusă într-un cont special deschis de Achizitor la Trezorerie, urmând a fi restituită în condițiile prevăzute la art. 9.3. Achizitorul datorează dobânda la vedere practicată de Trezorerie, din care va deduce costurile cu deschiderea și administrarea contului antementionat, precum și comisionul aferent executării Garanției de Bună Execuție. </w:t>
      </w:r>
    </w:p>
    <w:p w14:paraId="394F55D7" w14:textId="77777777" w:rsidR="00F85395" w:rsidRPr="00C46C19" w:rsidRDefault="00F85395" w:rsidP="00F85395">
      <w:pPr>
        <w:spacing w:after="0" w:line="240" w:lineRule="auto"/>
        <w:ind w:right="-1" w:firstLine="720"/>
        <w:jc w:val="both"/>
        <w:rPr>
          <w:rFonts w:ascii="Arial" w:hAnsi="Arial" w:cs="Arial"/>
          <w:snapToGrid w:val="0"/>
          <w:sz w:val="20"/>
          <w:szCs w:val="20"/>
          <w:lang w:val="ro-RO"/>
        </w:rPr>
      </w:pPr>
      <w:r w:rsidRPr="00C46C19">
        <w:rPr>
          <w:rFonts w:ascii="Arial" w:hAnsi="Arial" w:cs="Arial"/>
          <w:b/>
          <w:snapToGrid w:val="0"/>
          <w:sz w:val="20"/>
          <w:szCs w:val="20"/>
          <w:lang w:val="ro-RO"/>
        </w:rPr>
        <w:t>9.2.</w:t>
      </w:r>
      <w:r w:rsidRPr="00C46C19">
        <w:rPr>
          <w:rFonts w:ascii="Arial" w:hAnsi="Arial" w:cs="Arial"/>
          <w:snapToGrid w:val="0"/>
          <w:sz w:val="20"/>
          <w:szCs w:val="20"/>
          <w:lang w:val="ro-RO"/>
        </w:rPr>
        <w:t xml:space="preserve"> (1) Achizitorul are dreptul de a emite pretenții asupra garanției de bună execuție pentru acoperirea daunelor interese moratorii  și compensatorii la care este îndreptățit în temeiul contractului. Anterior emiterii unei pretenții asupra garanției de bună execuție. Achizitorul are obligația de a notifica pretenția sa Executantului precizând obligațiile care nu au fost respectate, precum și modalitatea de calcul al daunelor interese. </w:t>
      </w:r>
    </w:p>
    <w:p w14:paraId="339CFC76" w14:textId="77777777" w:rsidR="00F85395" w:rsidRPr="00C46C19" w:rsidRDefault="00F85395" w:rsidP="00F85395">
      <w:pPr>
        <w:spacing w:after="0" w:line="240" w:lineRule="auto"/>
        <w:ind w:right="-1" w:firstLine="720"/>
        <w:jc w:val="both"/>
        <w:rPr>
          <w:rFonts w:ascii="Arial" w:hAnsi="Arial" w:cs="Arial"/>
          <w:snapToGrid w:val="0"/>
          <w:sz w:val="20"/>
          <w:szCs w:val="20"/>
          <w:lang w:val="ro-RO"/>
        </w:rPr>
      </w:pPr>
      <w:r w:rsidRPr="00C46C19">
        <w:rPr>
          <w:rFonts w:ascii="Arial" w:hAnsi="Arial" w:cs="Arial"/>
          <w:snapToGrid w:val="0"/>
          <w:sz w:val="20"/>
          <w:szCs w:val="20"/>
          <w:lang w:val="ro-RO"/>
        </w:rPr>
        <w:t xml:space="preserve">(2) În situația executării garanției de bună execuție, parțial sau total, Executantul are obligația de a reîntregi garanția, în termen de 10 zile de la data tragerii. </w:t>
      </w:r>
    </w:p>
    <w:p w14:paraId="288E0F2A" w14:textId="77777777" w:rsidR="00F85395" w:rsidRPr="00C46C19" w:rsidRDefault="00F85395" w:rsidP="00F85395">
      <w:pPr>
        <w:spacing w:after="0" w:line="240" w:lineRule="auto"/>
        <w:ind w:right="-1" w:firstLine="720"/>
        <w:jc w:val="both"/>
        <w:rPr>
          <w:rFonts w:ascii="Arial" w:hAnsi="Arial" w:cs="Arial"/>
          <w:snapToGrid w:val="0"/>
          <w:sz w:val="20"/>
          <w:szCs w:val="20"/>
          <w:lang w:val="ro-RO"/>
        </w:rPr>
      </w:pPr>
      <w:r w:rsidRPr="00C46C19">
        <w:rPr>
          <w:rFonts w:ascii="Arial" w:hAnsi="Arial" w:cs="Arial"/>
          <w:b/>
          <w:snapToGrid w:val="0"/>
          <w:sz w:val="20"/>
          <w:szCs w:val="20"/>
          <w:lang w:val="ro-RO"/>
        </w:rPr>
        <w:t>9.3.</w:t>
      </w:r>
      <w:r w:rsidRPr="00C46C19">
        <w:rPr>
          <w:rFonts w:ascii="Arial" w:hAnsi="Arial" w:cs="Arial"/>
          <w:snapToGrid w:val="0"/>
          <w:sz w:val="20"/>
          <w:szCs w:val="20"/>
          <w:lang w:val="ro-RO"/>
        </w:rPr>
        <w:t xml:space="preserve"> Garanția de bună execuție se va restitui de către Achizitor către Executant, după cum urmează: </w:t>
      </w:r>
    </w:p>
    <w:p w14:paraId="6CE87EFE" w14:textId="61A08D5D" w:rsidR="00F85395" w:rsidRPr="00C46C19" w:rsidRDefault="00F85395" w:rsidP="00F85395">
      <w:pPr>
        <w:spacing w:after="0" w:line="240" w:lineRule="auto"/>
        <w:ind w:right="-1" w:firstLine="720"/>
        <w:jc w:val="both"/>
        <w:rPr>
          <w:rFonts w:ascii="Arial" w:hAnsi="Arial" w:cs="Arial"/>
          <w:snapToGrid w:val="0"/>
          <w:sz w:val="20"/>
          <w:szCs w:val="20"/>
          <w:lang w:val="ro-RO"/>
        </w:rPr>
      </w:pPr>
      <w:r w:rsidRPr="00C46C19">
        <w:rPr>
          <w:rFonts w:ascii="Arial" w:hAnsi="Arial" w:cs="Arial"/>
          <w:snapToGrid w:val="0"/>
          <w:sz w:val="20"/>
          <w:szCs w:val="20"/>
          <w:lang w:val="ro-RO"/>
        </w:rPr>
        <w:t xml:space="preserve">a) 70% din valoarea garanției în termen de 14 zile de la data încheierii procesului verbal de recepție, fără obiecțiuni, la terminarea lucrării, </w:t>
      </w:r>
      <w:r w:rsidRPr="00C46C19">
        <w:rPr>
          <w:rFonts w:ascii="Arial" w:hAnsi="Arial" w:cs="Arial"/>
          <w:sz w:val="20"/>
          <w:szCs w:val="20"/>
          <w:lang w:val="ro-RO" w:eastAsia="ro-RO"/>
        </w:rPr>
        <w:t xml:space="preserve">condiționat de </w:t>
      </w:r>
      <w:r w:rsidR="00ED0DD2">
        <w:rPr>
          <w:rFonts w:ascii="Arial" w:hAnsi="Arial" w:cs="Arial"/>
          <w:sz w:val="20"/>
          <w:szCs w:val="20"/>
          <w:lang w:val="ro-RO" w:eastAsia="ro-RO"/>
        </w:rPr>
        <w:t>amenajarea</w:t>
      </w:r>
      <w:r w:rsidRPr="00C46C19">
        <w:rPr>
          <w:rFonts w:ascii="Arial" w:hAnsi="Arial" w:cs="Arial"/>
          <w:sz w:val="20"/>
          <w:szCs w:val="20"/>
          <w:lang w:val="ro-RO" w:eastAsia="ro-RO"/>
        </w:rPr>
        <w:t xml:space="preserve"> terenului, conform art. 10.3., </w:t>
      </w:r>
      <w:r w:rsidRPr="00C46C19">
        <w:rPr>
          <w:rFonts w:ascii="Arial" w:hAnsi="Arial" w:cs="Arial"/>
          <w:snapToGrid w:val="0"/>
          <w:sz w:val="20"/>
          <w:szCs w:val="20"/>
          <w:lang w:val="ro-RO"/>
        </w:rPr>
        <w:t xml:space="preserve">dacă Achizitorul nu a ridicat pretenții asupra ei iar riscul pentru viciile lucrărilor este minim; </w:t>
      </w:r>
    </w:p>
    <w:p w14:paraId="2E5CD414" w14:textId="77777777" w:rsidR="00F85395" w:rsidRPr="00C46C19" w:rsidRDefault="00F85395" w:rsidP="00F85395">
      <w:pPr>
        <w:spacing w:after="0" w:line="240" w:lineRule="auto"/>
        <w:ind w:right="-1" w:firstLine="720"/>
        <w:jc w:val="both"/>
        <w:rPr>
          <w:rFonts w:ascii="Arial" w:hAnsi="Arial" w:cs="Arial"/>
          <w:snapToGrid w:val="0"/>
          <w:sz w:val="20"/>
          <w:szCs w:val="20"/>
          <w:lang w:val="ro-RO"/>
        </w:rPr>
      </w:pPr>
      <w:r w:rsidRPr="00C46C19">
        <w:rPr>
          <w:rFonts w:ascii="Arial" w:hAnsi="Arial" w:cs="Arial"/>
          <w:snapToGrid w:val="0"/>
          <w:sz w:val="20"/>
          <w:szCs w:val="20"/>
          <w:lang w:val="ro-RO"/>
        </w:rPr>
        <w:t>b) Restul de 30% din valoarea garanției se eliberează in termen de 14 zile de la indeplinirea, de catre executant, a tuturor obligatiilor din contract, condiționat de plata de către executant a prețului efectiv al contractului conform art. 15 din contract.</w:t>
      </w:r>
    </w:p>
    <w:p w14:paraId="3A40DC35" w14:textId="77777777" w:rsidR="00F85395" w:rsidRPr="00C46C19" w:rsidRDefault="00F85395" w:rsidP="00F85395">
      <w:pPr>
        <w:spacing w:after="0" w:line="240" w:lineRule="auto"/>
        <w:ind w:right="-1" w:firstLine="720"/>
        <w:jc w:val="both"/>
        <w:rPr>
          <w:rFonts w:ascii="Arial" w:hAnsi="Arial" w:cs="Arial"/>
          <w:snapToGrid w:val="0"/>
          <w:sz w:val="20"/>
          <w:szCs w:val="20"/>
          <w:lang w:val="ro-RO"/>
        </w:rPr>
      </w:pPr>
    </w:p>
    <w:p w14:paraId="654CA808" w14:textId="77777777" w:rsidR="00F85395" w:rsidRPr="00C46C19" w:rsidRDefault="00F85395" w:rsidP="00F85395">
      <w:pPr>
        <w:spacing w:after="0" w:line="240" w:lineRule="auto"/>
        <w:ind w:right="-1" w:firstLine="720"/>
        <w:jc w:val="both"/>
        <w:rPr>
          <w:rFonts w:ascii="Arial" w:eastAsia="Times New Roman" w:hAnsi="Arial" w:cs="Arial"/>
          <w:b/>
          <w:sz w:val="20"/>
          <w:szCs w:val="20"/>
          <w:lang w:val="ro-RO"/>
        </w:rPr>
      </w:pPr>
      <w:r w:rsidRPr="00C46C19">
        <w:rPr>
          <w:rFonts w:ascii="Arial" w:eastAsia="Times New Roman" w:hAnsi="Arial" w:cs="Arial"/>
          <w:b/>
          <w:sz w:val="20"/>
          <w:szCs w:val="20"/>
          <w:lang w:val="ro-RO"/>
        </w:rPr>
        <w:t>10. OBLIGAȚIILE EXECUTANTULUI</w:t>
      </w:r>
    </w:p>
    <w:p w14:paraId="48D71F63" w14:textId="77777777" w:rsidR="00F85395" w:rsidRPr="00C46C19" w:rsidRDefault="00F85395" w:rsidP="00F85395">
      <w:pPr>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b/>
          <w:sz w:val="20"/>
          <w:szCs w:val="20"/>
          <w:lang w:val="ro-RO"/>
        </w:rPr>
        <w:t>10.1</w:t>
      </w:r>
      <w:r w:rsidRPr="00C46C19">
        <w:rPr>
          <w:rFonts w:ascii="Arial" w:eastAsia="Times New Roman" w:hAnsi="Arial" w:cs="Arial"/>
          <w:sz w:val="20"/>
          <w:szCs w:val="20"/>
          <w:lang w:val="ro-RO"/>
        </w:rPr>
        <w:t>. (1) Executantul este pe deplin responsabil față de Achizitor pentru îndeplinirea obiectului contractului așa cum este acesta definit la art. 2, în termen</w:t>
      </w:r>
      <w:r>
        <w:rPr>
          <w:rFonts w:ascii="Arial" w:eastAsia="Times New Roman" w:hAnsi="Arial" w:cs="Arial"/>
          <w:sz w:val="20"/>
          <w:szCs w:val="20"/>
          <w:lang w:val="ro-RO"/>
        </w:rPr>
        <w:t>ele</w:t>
      </w:r>
      <w:r w:rsidRPr="00C46C19">
        <w:rPr>
          <w:rFonts w:ascii="Arial" w:eastAsia="Times New Roman" w:hAnsi="Arial" w:cs="Arial"/>
          <w:sz w:val="20"/>
          <w:szCs w:val="20"/>
          <w:lang w:val="ro-RO"/>
        </w:rPr>
        <w:t xml:space="preserve"> prevăzut</w:t>
      </w:r>
      <w:r>
        <w:rPr>
          <w:rFonts w:ascii="Arial" w:eastAsia="Times New Roman" w:hAnsi="Arial" w:cs="Arial"/>
          <w:sz w:val="20"/>
          <w:szCs w:val="20"/>
          <w:lang w:val="ro-RO"/>
        </w:rPr>
        <w:t>e</w:t>
      </w:r>
      <w:r w:rsidRPr="00C46C19">
        <w:rPr>
          <w:rFonts w:ascii="Arial" w:eastAsia="Times New Roman" w:hAnsi="Arial" w:cs="Arial"/>
          <w:sz w:val="20"/>
          <w:szCs w:val="20"/>
          <w:lang w:val="ro-RO"/>
        </w:rPr>
        <w:t xml:space="preserve"> la art. 4.2.</w:t>
      </w:r>
      <w:r>
        <w:rPr>
          <w:rFonts w:ascii="Arial" w:eastAsia="Times New Roman" w:hAnsi="Arial" w:cs="Arial"/>
          <w:sz w:val="20"/>
          <w:szCs w:val="20"/>
          <w:lang w:val="ro-RO"/>
        </w:rPr>
        <w:t>2 și 4.2.3</w:t>
      </w:r>
      <w:r w:rsidRPr="00C46C19">
        <w:rPr>
          <w:rFonts w:ascii="Arial" w:eastAsia="Times New Roman" w:hAnsi="Arial" w:cs="Arial"/>
          <w:sz w:val="20"/>
          <w:szCs w:val="20"/>
          <w:lang w:val="ro-RO"/>
        </w:rPr>
        <w:t>, conform prevederilor prezentului contract, ale Caietului de sarcini – Anexa nr. 1 și ale propunerii tehnico-economice – Anexa nr. 2.</w:t>
      </w:r>
    </w:p>
    <w:p w14:paraId="7FDBE2B1" w14:textId="77777777" w:rsidR="00F85395" w:rsidRPr="00C46C19" w:rsidRDefault="00F85395" w:rsidP="00F85395">
      <w:pPr>
        <w:spacing w:after="0" w:line="240" w:lineRule="auto"/>
        <w:ind w:right="3" w:firstLine="709"/>
        <w:jc w:val="both"/>
        <w:rPr>
          <w:rFonts w:ascii="Arial" w:eastAsia="Times New Roman" w:hAnsi="Arial" w:cs="Arial"/>
          <w:noProof/>
          <w:sz w:val="20"/>
          <w:szCs w:val="20"/>
          <w:lang w:val="ro-RO"/>
        </w:rPr>
      </w:pPr>
      <w:r w:rsidRPr="00C46C19">
        <w:rPr>
          <w:rFonts w:ascii="Arial" w:eastAsia="Times New Roman" w:hAnsi="Arial" w:cs="Arial"/>
          <w:noProof/>
          <w:sz w:val="20"/>
          <w:szCs w:val="20"/>
          <w:lang w:val="ro-RO"/>
        </w:rPr>
        <w:t xml:space="preserve">(2) </w:t>
      </w:r>
      <w:r w:rsidRPr="00C46C19">
        <w:rPr>
          <w:rFonts w:ascii="Arial" w:eastAsia="Times New Roman" w:hAnsi="Arial" w:cs="Arial"/>
          <w:sz w:val="20"/>
          <w:szCs w:val="20"/>
          <w:lang w:val="ro-RO"/>
        </w:rPr>
        <w:t>Executantul are obligația de a executa și de a finaliza lucrările, precum și de a remedia viciile acestora, cu atenția și promptitudinea cuvenite, în concordanță cu obligațiile asumate prin contract și în strictă concordanță cu prevederile Caietului de sarcini</w:t>
      </w:r>
      <w:r w:rsidRPr="00C46C19">
        <w:rPr>
          <w:rFonts w:ascii="Arial" w:eastAsia="Times New Roman" w:hAnsi="Arial" w:cs="Arial"/>
          <w:noProof/>
          <w:sz w:val="20"/>
          <w:szCs w:val="20"/>
          <w:lang w:val="ro-RO"/>
        </w:rPr>
        <w:t>.</w:t>
      </w:r>
    </w:p>
    <w:p w14:paraId="31949650" w14:textId="77777777" w:rsidR="00F85395" w:rsidRPr="00C46C19" w:rsidRDefault="00F85395" w:rsidP="00F85395">
      <w:pPr>
        <w:spacing w:after="0" w:line="240" w:lineRule="auto"/>
        <w:ind w:right="3" w:firstLine="709"/>
        <w:jc w:val="both"/>
        <w:rPr>
          <w:rFonts w:ascii="Arial" w:eastAsia="Times New Roman" w:hAnsi="Arial" w:cs="Arial"/>
          <w:noProof/>
          <w:sz w:val="20"/>
          <w:szCs w:val="20"/>
          <w:lang w:val="ro-RO"/>
        </w:rPr>
      </w:pPr>
      <w:r w:rsidRPr="00C46C19">
        <w:rPr>
          <w:rFonts w:ascii="Arial" w:eastAsia="Times New Roman" w:hAnsi="Arial" w:cs="Arial"/>
          <w:noProof/>
          <w:sz w:val="20"/>
          <w:szCs w:val="20"/>
          <w:lang w:val="ro-RO"/>
        </w:rPr>
        <w:t xml:space="preserve">(3) Executantul are obligația de a supraveghea lucrările, de a asigura forța de muncă, materialele, instalațiile, echipamentele și toate celelalte obiecte, fie de natură provizorie, fie definitive, cerute de/pentru contract. </w:t>
      </w:r>
    </w:p>
    <w:p w14:paraId="2C575833" w14:textId="77777777" w:rsidR="00F85395" w:rsidRPr="00C46C19" w:rsidRDefault="00F85395" w:rsidP="00F85395">
      <w:pPr>
        <w:spacing w:after="0" w:line="240" w:lineRule="auto"/>
        <w:ind w:right="3" w:firstLine="709"/>
        <w:jc w:val="both"/>
        <w:rPr>
          <w:rFonts w:ascii="Arial" w:eastAsia="Times New Roman" w:hAnsi="Arial" w:cs="Arial"/>
          <w:noProof/>
          <w:sz w:val="20"/>
          <w:szCs w:val="20"/>
          <w:lang w:val="ro-RO"/>
        </w:rPr>
      </w:pPr>
      <w:r w:rsidRPr="00C46C19">
        <w:rPr>
          <w:rFonts w:ascii="Arial" w:eastAsia="Times New Roman" w:hAnsi="Arial" w:cs="Arial"/>
          <w:noProof/>
          <w:sz w:val="20"/>
          <w:szCs w:val="20"/>
          <w:lang w:val="ro-RO"/>
        </w:rPr>
        <w:t xml:space="preserve">(4) În conformitate cu prevederile HG 1061/2008 privind transportul deșeurilor periculoase și nepericuloase pe teritoriul României, executantul are obligația să completeze și să avizeze la autorități Formularele privind aprobarea transportului de deșeu periculos în maximum 20 de zile de la data semnării contractului, pe care le va înainta </w:t>
      </w:r>
      <w:bookmarkStart w:id="4" w:name="_Hlk138316633"/>
      <w:r>
        <w:rPr>
          <w:rFonts w:ascii="Arial" w:eastAsia="Times New Roman" w:hAnsi="Arial" w:cs="Arial"/>
          <w:noProof/>
          <w:sz w:val="20"/>
          <w:szCs w:val="20"/>
          <w:lang w:val="ro-RO"/>
        </w:rPr>
        <w:t>A</w:t>
      </w:r>
      <w:r w:rsidRPr="00C46C19">
        <w:rPr>
          <w:rFonts w:ascii="Arial" w:eastAsia="Times New Roman" w:hAnsi="Arial" w:cs="Arial"/>
          <w:noProof/>
          <w:sz w:val="20"/>
          <w:szCs w:val="20"/>
          <w:lang w:val="ro-RO"/>
        </w:rPr>
        <w:t>chizitor</w:t>
      </w:r>
      <w:r>
        <w:rPr>
          <w:rFonts w:ascii="Arial" w:eastAsia="Times New Roman" w:hAnsi="Arial" w:cs="Arial"/>
          <w:noProof/>
          <w:sz w:val="20"/>
          <w:szCs w:val="20"/>
          <w:lang w:val="ro-RO"/>
        </w:rPr>
        <w:t>ului – prin Serviciul Protecția Mediului al acestuia</w:t>
      </w:r>
      <w:bookmarkEnd w:id="4"/>
      <w:r w:rsidRPr="00C46C19">
        <w:rPr>
          <w:rFonts w:ascii="Arial" w:eastAsia="Times New Roman" w:hAnsi="Arial" w:cs="Arial"/>
          <w:noProof/>
          <w:sz w:val="20"/>
          <w:szCs w:val="20"/>
          <w:lang w:val="ro-RO"/>
        </w:rPr>
        <w:t>. Contravaloarea avizării formularelor la autorități va fi suportată de executant.</w:t>
      </w:r>
    </w:p>
    <w:p w14:paraId="2DDF6DE7" w14:textId="77777777" w:rsidR="00F85395" w:rsidRPr="00C46C19" w:rsidRDefault="00F85395" w:rsidP="00F85395">
      <w:pPr>
        <w:tabs>
          <w:tab w:val="left" w:pos="1080"/>
        </w:tabs>
        <w:spacing w:after="0" w:line="240" w:lineRule="auto"/>
        <w:ind w:firstLine="709"/>
        <w:jc w:val="both"/>
        <w:rPr>
          <w:rFonts w:ascii="Arial" w:hAnsi="Arial" w:cs="Arial"/>
          <w:sz w:val="20"/>
          <w:szCs w:val="20"/>
          <w:lang w:val="ro-RO"/>
        </w:rPr>
      </w:pPr>
      <w:r w:rsidRPr="00C46C19">
        <w:rPr>
          <w:rFonts w:ascii="Arial" w:eastAsia="Times New Roman" w:hAnsi="Arial" w:cs="Arial"/>
          <w:sz w:val="20"/>
          <w:szCs w:val="20"/>
          <w:lang w:val="ro-RO"/>
        </w:rPr>
        <w:t xml:space="preserve">(5) </w:t>
      </w:r>
      <w:r w:rsidRPr="00C46C19">
        <w:rPr>
          <w:rFonts w:ascii="Arial" w:hAnsi="Arial" w:cs="Arial"/>
          <w:sz w:val="20"/>
          <w:szCs w:val="20"/>
          <w:lang w:val="ro-RO"/>
        </w:rPr>
        <w:t>Executantul are obligația să întocmească</w:t>
      </w:r>
      <w:r w:rsidRPr="00C46C19">
        <w:rPr>
          <w:rFonts w:ascii="Arial" w:hAnsi="Arial" w:cs="Arial"/>
          <w:b/>
          <w:bCs/>
          <w:sz w:val="20"/>
          <w:szCs w:val="20"/>
          <w:lang w:val="ro-RO"/>
        </w:rPr>
        <w:t xml:space="preserve"> Planul de Gestionare a Deșeurilor</w:t>
      </w:r>
      <w:r w:rsidRPr="00C46C19">
        <w:rPr>
          <w:rFonts w:ascii="Arial" w:hAnsi="Arial" w:cs="Arial"/>
          <w:sz w:val="20"/>
          <w:szCs w:val="20"/>
          <w:lang w:val="ro-RO"/>
        </w:rPr>
        <w:t xml:space="preserve">, acesta conținând în principal: toate tipurile de deșeuri (periculoase și nepericuloase) care rezultă în urma derulării lucrărilor care fac obiectul contractului, sursele de generare ale acestora, codificarea în concordanță cu HG 856/2002, cantități estimate, modul și locul de stocarea al deșeurilor rezultate pe parcursul derulării lucrărilor contractate, dotările asigurate de firma constructoare pentru depozitarea temporară corectă, modalitățile concrete de colectare, sortare, pretratare, tratare, pregătirea pentru reutilizare, reciclare și valorificarea deșeurilor rezultate. </w:t>
      </w:r>
    </w:p>
    <w:p w14:paraId="6F87F46E" w14:textId="77777777" w:rsidR="00F85395" w:rsidRPr="00C46C19" w:rsidRDefault="00F85395" w:rsidP="00F85395">
      <w:pPr>
        <w:tabs>
          <w:tab w:val="left" w:pos="1080"/>
        </w:tabs>
        <w:spacing w:after="0" w:line="240" w:lineRule="auto"/>
        <w:ind w:firstLine="709"/>
        <w:jc w:val="both"/>
        <w:rPr>
          <w:rFonts w:ascii="Arial" w:hAnsi="Arial" w:cs="Arial"/>
          <w:sz w:val="20"/>
          <w:szCs w:val="20"/>
          <w:lang w:val="ro-RO"/>
        </w:rPr>
      </w:pPr>
      <w:r w:rsidRPr="00C46C19">
        <w:rPr>
          <w:rFonts w:ascii="Arial" w:hAnsi="Arial" w:cs="Arial"/>
          <w:sz w:val="20"/>
          <w:szCs w:val="20"/>
          <w:lang w:val="ro-RO"/>
        </w:rPr>
        <w:t xml:space="preserve">(6) Executantul are obligația să încadreze, să țină evidența deșeurilor potrivit planului de gestionare a deșeurilor și să o predea la finalul lucrărilor reprezentanților </w:t>
      </w:r>
      <w:r>
        <w:rPr>
          <w:rFonts w:ascii="Arial" w:hAnsi="Arial" w:cs="Arial"/>
          <w:sz w:val="20"/>
          <w:szCs w:val="20"/>
          <w:lang w:val="ro-RO"/>
        </w:rPr>
        <w:t>Achizitorului</w:t>
      </w:r>
      <w:r w:rsidRPr="00C46C19">
        <w:rPr>
          <w:rFonts w:ascii="Arial" w:hAnsi="Arial" w:cs="Arial"/>
          <w:sz w:val="20"/>
          <w:szCs w:val="20"/>
          <w:lang w:val="ro-RO"/>
        </w:rPr>
        <w:t xml:space="preserve"> care fac parte din comisia de recepție a lucrărilor.</w:t>
      </w:r>
    </w:p>
    <w:p w14:paraId="4DB92508" w14:textId="77777777" w:rsidR="00F85395" w:rsidRPr="00C46C19" w:rsidRDefault="00F85395" w:rsidP="00F85395">
      <w:pPr>
        <w:tabs>
          <w:tab w:val="left" w:pos="1080"/>
        </w:tabs>
        <w:spacing w:after="0" w:line="240" w:lineRule="auto"/>
        <w:ind w:firstLine="709"/>
        <w:jc w:val="both"/>
        <w:rPr>
          <w:rFonts w:ascii="Arial" w:hAnsi="Arial" w:cs="Arial"/>
          <w:sz w:val="20"/>
          <w:szCs w:val="20"/>
          <w:lang w:val="ro-RO"/>
        </w:rPr>
      </w:pPr>
      <w:r w:rsidRPr="00C46C19">
        <w:rPr>
          <w:rFonts w:ascii="Arial" w:hAnsi="Arial" w:cs="Arial"/>
          <w:sz w:val="20"/>
          <w:szCs w:val="20"/>
          <w:lang w:val="ro-RO"/>
        </w:rPr>
        <w:t xml:space="preserve">(7) Executantul are obligația să actualizeze, dacă este cazul, după începerea/finalizarea lucrărilor planul de gestionare a deșeurilor provenite din activități de demolare în funcție de tipurile, cantitățile de deșeuri generate și activitățile derulate. </w:t>
      </w:r>
    </w:p>
    <w:p w14:paraId="52CE9486" w14:textId="77777777" w:rsidR="00F85395" w:rsidRPr="00C46C19" w:rsidRDefault="00F85395" w:rsidP="00F85395">
      <w:pPr>
        <w:tabs>
          <w:tab w:val="left" w:pos="1080"/>
        </w:tabs>
        <w:spacing w:after="0" w:line="240" w:lineRule="auto"/>
        <w:ind w:firstLine="709"/>
        <w:jc w:val="both"/>
        <w:rPr>
          <w:rFonts w:ascii="Arial" w:hAnsi="Arial" w:cs="Arial"/>
          <w:sz w:val="20"/>
          <w:szCs w:val="20"/>
          <w:lang w:val="ro-RO"/>
        </w:rPr>
      </w:pPr>
      <w:r w:rsidRPr="00C46C19">
        <w:rPr>
          <w:rFonts w:ascii="Arial" w:hAnsi="Arial" w:cs="Arial"/>
          <w:sz w:val="20"/>
          <w:szCs w:val="20"/>
          <w:lang w:val="ro-RO"/>
        </w:rPr>
        <w:t xml:space="preserve">(8) Planul de Gestionare a Deșeurilor va fi predat la finalizarea lucrărilor contractate, reactualizat, în concordanță cu documentele de transport deșeuri (aviz de însoțire marfă, </w:t>
      </w:r>
      <w:r w:rsidRPr="00C46C19">
        <w:rPr>
          <w:rFonts w:ascii="Arial" w:hAnsi="Arial" w:cs="Arial"/>
          <w:b/>
          <w:bCs/>
          <w:sz w:val="20"/>
          <w:szCs w:val="20"/>
          <w:lang w:val="ro-RO"/>
        </w:rPr>
        <w:t xml:space="preserve">Tichetul de Cântar ca document primar, explicit, privind cantitățile reale de deșeuri predate agentului/agenților economici autorizați, </w:t>
      </w:r>
      <w:r w:rsidRPr="00C46C19">
        <w:rPr>
          <w:rFonts w:ascii="Arial" w:hAnsi="Arial" w:cs="Arial"/>
          <w:sz w:val="20"/>
          <w:szCs w:val="20"/>
          <w:lang w:val="ro-RO"/>
        </w:rPr>
        <w:t xml:space="preserve">Formular Anexa 1 din HG 1061/2008- daca este cazul, formular anexa 2 din HG 1061/2008, Fișa de caracterizare deșeuri periculoase - dacă este cazul). </w:t>
      </w:r>
    </w:p>
    <w:p w14:paraId="5A24B2BE" w14:textId="77777777" w:rsidR="00F85395" w:rsidRPr="00C46C19" w:rsidRDefault="00F85395" w:rsidP="00F85395">
      <w:pPr>
        <w:tabs>
          <w:tab w:val="left" w:pos="993"/>
        </w:tabs>
        <w:spacing w:after="0" w:line="240" w:lineRule="auto"/>
        <w:ind w:firstLine="720"/>
        <w:jc w:val="both"/>
        <w:rPr>
          <w:rFonts w:ascii="Arial" w:eastAsia="Times New Roman" w:hAnsi="Arial" w:cs="Arial"/>
          <w:b/>
          <w:noProof/>
          <w:snapToGrid w:val="0"/>
          <w:sz w:val="20"/>
          <w:szCs w:val="20"/>
          <w:lang w:val="ro-RO"/>
        </w:rPr>
      </w:pPr>
      <w:r w:rsidRPr="00C46C19">
        <w:rPr>
          <w:rFonts w:ascii="Arial" w:eastAsia="Times New Roman" w:hAnsi="Arial" w:cs="Arial"/>
          <w:b/>
          <w:noProof/>
          <w:sz w:val="20"/>
          <w:szCs w:val="20"/>
          <w:lang w:val="ro-RO"/>
        </w:rPr>
        <w:t>10.2.</w:t>
      </w:r>
      <w:r w:rsidRPr="00C46C19">
        <w:rPr>
          <w:rFonts w:ascii="Arial" w:eastAsia="Times New Roman" w:hAnsi="Arial" w:cs="Arial"/>
          <w:noProof/>
          <w:sz w:val="20"/>
          <w:szCs w:val="20"/>
          <w:lang w:val="ro-RO"/>
        </w:rPr>
        <w:t xml:space="preserve"> (1) Executantul </w:t>
      </w:r>
      <w:r w:rsidRPr="00C46C19">
        <w:rPr>
          <w:rFonts w:ascii="Arial" w:eastAsia="Times New Roman" w:hAnsi="Arial" w:cs="Arial"/>
          <w:b/>
          <w:noProof/>
          <w:sz w:val="20"/>
          <w:szCs w:val="20"/>
          <w:lang w:val="ro-RO"/>
        </w:rPr>
        <w:t xml:space="preserve">se obligă </w:t>
      </w:r>
      <w:r w:rsidRPr="00C46C19">
        <w:rPr>
          <w:rFonts w:ascii="Arial" w:eastAsia="Times New Roman" w:hAnsi="Arial" w:cs="Arial"/>
          <w:b/>
          <w:sz w:val="20"/>
          <w:szCs w:val="20"/>
          <w:lang w:val="ro-RO"/>
        </w:rPr>
        <w:t xml:space="preserve">să </w:t>
      </w:r>
      <w:r w:rsidRPr="00C46C19">
        <w:rPr>
          <w:rFonts w:ascii="Arial" w:eastAsia="Times New Roman" w:hAnsi="Arial" w:cs="Arial"/>
          <w:b/>
          <w:snapToGrid w:val="0"/>
          <w:sz w:val="20"/>
          <w:szCs w:val="20"/>
          <w:lang w:val="ro-RO"/>
        </w:rPr>
        <w:t xml:space="preserve">execute lucrările </w:t>
      </w:r>
      <w:r w:rsidRPr="00C46C19">
        <w:rPr>
          <w:rFonts w:ascii="Arial" w:eastAsia="Times New Roman" w:hAnsi="Arial" w:cs="Arial"/>
          <w:noProof/>
          <w:snapToGrid w:val="0"/>
          <w:sz w:val="20"/>
          <w:szCs w:val="20"/>
          <w:lang w:val="ro-RO"/>
        </w:rPr>
        <w:t>cu respectarea următoarelor condiții:</w:t>
      </w:r>
    </w:p>
    <w:p w14:paraId="4CEA099A" w14:textId="77777777" w:rsidR="00F85395" w:rsidRPr="00C46C19" w:rsidRDefault="00F85395" w:rsidP="00F85395">
      <w:pPr>
        <w:tabs>
          <w:tab w:val="left" w:pos="993"/>
          <w:tab w:val="center" w:pos="4320"/>
          <w:tab w:val="right" w:pos="8640"/>
        </w:tabs>
        <w:spacing w:after="0" w:line="240" w:lineRule="auto"/>
        <w:ind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a) Î</w:t>
      </w:r>
      <w:r w:rsidRPr="00C46C19">
        <w:rPr>
          <w:rFonts w:ascii="Arial" w:eastAsia="Times New Roman" w:hAnsi="Arial" w:cs="Arial"/>
          <w:snapToGrid w:val="0"/>
          <w:sz w:val="20"/>
          <w:szCs w:val="20"/>
          <w:lang w:val="ro-RO"/>
        </w:rPr>
        <w:t>nainte de începerea lucrărilor de execuție se va încheia convenția privind securitatea și sănătatea în muncă – situații de urgență, protecția mediului, cu executantul.</w:t>
      </w:r>
    </w:p>
    <w:p w14:paraId="497F25F9" w14:textId="77777777" w:rsidR="00F85395" w:rsidRPr="00C46C19" w:rsidRDefault="00F85395" w:rsidP="00F85395">
      <w:pPr>
        <w:tabs>
          <w:tab w:val="num" w:pos="900"/>
        </w:tabs>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b) La execuția lucrărilor executantul va respecta toate condițiile menționate în Caietul de sarcini -</w:t>
      </w:r>
      <w:r w:rsidRPr="00C46C19">
        <w:rPr>
          <w:rFonts w:ascii="Arial" w:eastAsia="Times New Roman" w:hAnsi="Arial" w:cs="Arial"/>
          <w:noProof/>
          <w:snapToGrid w:val="0"/>
          <w:sz w:val="20"/>
          <w:szCs w:val="20"/>
          <w:lang w:val="ro-RO"/>
        </w:rPr>
        <w:t xml:space="preserve"> Anexa nr. 1 </w:t>
      </w:r>
      <w:r>
        <w:rPr>
          <w:rFonts w:ascii="Arial" w:eastAsia="Times New Roman" w:hAnsi="Arial" w:cs="Arial"/>
          <w:noProof/>
          <w:snapToGrid w:val="0"/>
          <w:sz w:val="20"/>
          <w:szCs w:val="20"/>
          <w:lang w:val="ro-RO"/>
        </w:rPr>
        <w:t xml:space="preserve">la contract </w:t>
      </w:r>
      <w:r w:rsidRPr="00C46C19">
        <w:rPr>
          <w:rFonts w:ascii="Arial" w:eastAsia="Times New Roman" w:hAnsi="Arial" w:cs="Arial"/>
          <w:sz w:val="20"/>
          <w:szCs w:val="20"/>
          <w:lang w:val="ro-RO"/>
        </w:rPr>
        <w:t>și</w:t>
      </w:r>
      <w:r>
        <w:rPr>
          <w:rFonts w:ascii="Arial" w:eastAsia="Times New Roman" w:hAnsi="Arial" w:cs="Arial"/>
          <w:sz w:val="20"/>
          <w:szCs w:val="20"/>
          <w:lang w:val="ro-RO"/>
        </w:rPr>
        <w:t xml:space="preserve"> ale</w:t>
      </w:r>
      <w:r w:rsidRPr="00C46C19">
        <w:rPr>
          <w:rFonts w:ascii="Arial" w:eastAsia="Times New Roman" w:hAnsi="Arial" w:cs="Arial"/>
          <w:sz w:val="20"/>
          <w:szCs w:val="20"/>
          <w:lang w:val="ro-RO"/>
        </w:rPr>
        <w:t xml:space="preserve"> Autorizației de desfiintare.</w:t>
      </w:r>
    </w:p>
    <w:p w14:paraId="2DE090CF" w14:textId="77777777" w:rsidR="00F85395" w:rsidRPr="00C46C19" w:rsidRDefault="00F85395" w:rsidP="00F85395">
      <w:pPr>
        <w:tabs>
          <w:tab w:val="num" w:pos="900"/>
        </w:tabs>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 xml:space="preserve">c) Executantul va deține și va utiliza personalul muncitor și de execuție, utilajele și laboratoarele necesare pentru execuția lucrărilor. </w:t>
      </w:r>
    </w:p>
    <w:p w14:paraId="1B201664" w14:textId="77777777" w:rsidR="00F85395" w:rsidRPr="00C46C19" w:rsidRDefault="00F85395" w:rsidP="00F85395">
      <w:pPr>
        <w:tabs>
          <w:tab w:val="num" w:pos="900"/>
        </w:tabs>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d) Executantul este obligat să prezinte și să folosească proceduri tehnice de lucru aprobate, conform sistemului propriu de management al calității implementat (ISO 9001:2015).</w:t>
      </w:r>
    </w:p>
    <w:p w14:paraId="3907AEDB" w14:textId="77777777" w:rsidR="00F85395" w:rsidRPr="00C46C19" w:rsidRDefault="00F85395" w:rsidP="00F85395">
      <w:pPr>
        <w:tabs>
          <w:tab w:val="left" w:pos="900"/>
        </w:tabs>
        <w:spacing w:after="0" w:line="240" w:lineRule="auto"/>
        <w:ind w:firstLine="720"/>
        <w:jc w:val="both"/>
        <w:rPr>
          <w:rFonts w:ascii="Arial" w:eastAsia="Times New Roman" w:hAnsi="Arial" w:cs="Arial"/>
          <w:noProof/>
          <w:sz w:val="20"/>
          <w:szCs w:val="20"/>
          <w:lang w:val="ro-RO"/>
        </w:rPr>
      </w:pPr>
      <w:r w:rsidRPr="00C46C19">
        <w:rPr>
          <w:rFonts w:ascii="Arial" w:eastAsia="Times New Roman" w:hAnsi="Arial" w:cs="Arial"/>
          <w:snapToGrid w:val="0"/>
          <w:sz w:val="20"/>
          <w:szCs w:val="20"/>
          <w:lang w:val="ro-RO"/>
        </w:rPr>
        <w:t xml:space="preserve">e) Executantul va elabora Planul propriu de sănătate și securitate conform </w:t>
      </w:r>
      <w:r w:rsidRPr="00C46C19">
        <w:rPr>
          <w:rFonts w:ascii="Arial" w:eastAsia="Times New Roman" w:hAnsi="Arial" w:cs="Arial"/>
          <w:noProof/>
          <w:sz w:val="20"/>
          <w:szCs w:val="20"/>
          <w:lang w:val="ro-RO"/>
        </w:rPr>
        <w:t>art. 24</w:t>
      </w:r>
      <w:r w:rsidRPr="00C46C19">
        <w:rPr>
          <w:rFonts w:ascii="Arial" w:eastAsia="Times New Roman" w:hAnsi="Arial" w:cs="Arial"/>
          <w:noProof/>
          <w:sz w:val="20"/>
          <w:szCs w:val="20"/>
          <w:lang w:val="ro-RO"/>
        </w:rPr>
        <w:sym w:font="Symbol" w:char="F0B8"/>
      </w:r>
      <w:r w:rsidRPr="00C46C19">
        <w:rPr>
          <w:rFonts w:ascii="Arial" w:eastAsia="Times New Roman" w:hAnsi="Arial" w:cs="Arial"/>
          <w:noProof/>
          <w:sz w:val="20"/>
          <w:szCs w:val="20"/>
          <w:lang w:val="ro-RO"/>
        </w:rPr>
        <w:t>35 din HG 300/2006.</w:t>
      </w:r>
    </w:p>
    <w:p w14:paraId="76CBC7B2" w14:textId="77777777" w:rsidR="00F85395" w:rsidRPr="00C46C19" w:rsidRDefault="00F85395" w:rsidP="00F85395">
      <w:pPr>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 xml:space="preserve">(2) Executantul va prezenta, la semnarea contractului, </w:t>
      </w:r>
      <w:r w:rsidRPr="00C46C19">
        <w:rPr>
          <w:rFonts w:ascii="Arial" w:eastAsia="Times New Roman" w:hAnsi="Arial" w:cs="Arial"/>
          <w:b/>
          <w:sz w:val="20"/>
          <w:szCs w:val="20"/>
          <w:lang w:val="ro-RO"/>
        </w:rPr>
        <w:t>Programul de dezafectare</w:t>
      </w:r>
      <w:r w:rsidRPr="00C46C19">
        <w:rPr>
          <w:rFonts w:ascii="Arial" w:eastAsia="Times New Roman" w:hAnsi="Arial" w:cs="Arial"/>
          <w:sz w:val="20"/>
          <w:szCs w:val="20"/>
          <w:lang w:val="ro-RO"/>
        </w:rPr>
        <w:t xml:space="preserve">, alcătuit în ordinea tehnologică de execuţie descrisă in cap. 4 al Caietului de sarcini. </w:t>
      </w:r>
    </w:p>
    <w:p w14:paraId="02B8E417" w14:textId="77777777" w:rsidR="00F85395" w:rsidRPr="00C46C19" w:rsidRDefault="00F85395" w:rsidP="00F85395">
      <w:pPr>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 xml:space="preserve">(3) Executantul este pe deplin responsabil pentru conformitatea, stabilitatea şi siguranța tuturor operațiunilor executate pe șantier, precum și pentru: procedeele de execuție utilizate, cu respectarea prevederilor </w:t>
      </w:r>
      <w:r w:rsidRPr="00C46C19">
        <w:rPr>
          <w:rFonts w:ascii="Arial" w:eastAsia="Times New Roman" w:hAnsi="Arial" w:cs="Arial"/>
          <w:sz w:val="20"/>
          <w:szCs w:val="20"/>
          <w:lang w:val="ro-RO"/>
        </w:rPr>
        <w:lastRenderedPageBreak/>
        <w:t>legislației în vigoare privind protecția mediului (O.U.G. nr. 195/22.12.2005) și regimul deșeurilor (</w:t>
      </w:r>
      <w:r w:rsidRPr="004F01F1">
        <w:rPr>
          <w:rFonts w:ascii="Arial" w:eastAsia="Times New Roman" w:hAnsi="Arial" w:cs="Arial"/>
          <w:sz w:val="20"/>
          <w:szCs w:val="20"/>
          <w:lang w:val="ro-RO"/>
        </w:rPr>
        <w:t>OUG 92 / 2021 privind regimul deșeurilor</w:t>
      </w:r>
      <w:r>
        <w:rPr>
          <w:rFonts w:ascii="Arial" w:eastAsia="Times New Roman" w:hAnsi="Arial" w:cs="Arial"/>
          <w:sz w:val="20"/>
          <w:szCs w:val="20"/>
          <w:lang w:val="ro-RO"/>
        </w:rPr>
        <w:t xml:space="preserve"> și </w:t>
      </w:r>
      <w:r w:rsidRPr="004F01F1">
        <w:rPr>
          <w:rFonts w:ascii="Arial" w:eastAsia="Times New Roman" w:hAnsi="Arial" w:cs="Arial"/>
          <w:sz w:val="20"/>
          <w:szCs w:val="20"/>
          <w:lang w:val="ro-RO"/>
        </w:rPr>
        <w:t>HG 856/2002 privind evidenta gestiunii deșeurilor</w:t>
      </w:r>
      <w:r w:rsidRPr="00C46C19">
        <w:rPr>
          <w:rFonts w:ascii="Arial" w:eastAsia="Times New Roman" w:hAnsi="Arial" w:cs="Arial"/>
          <w:sz w:val="20"/>
          <w:szCs w:val="20"/>
          <w:lang w:val="ro-RO"/>
        </w:rPr>
        <w:t>).</w:t>
      </w:r>
    </w:p>
    <w:p w14:paraId="0A12F38A" w14:textId="77777777" w:rsidR="00F85395" w:rsidRPr="00C46C19" w:rsidRDefault="00F85395" w:rsidP="00F85395">
      <w:pPr>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(4) Executantul, în gestionarea deșeurilor în cadrul acestui contract va desemna o persoan</w:t>
      </w:r>
      <w:r>
        <w:rPr>
          <w:rFonts w:ascii="Arial" w:eastAsia="Times New Roman" w:hAnsi="Arial" w:cs="Arial"/>
          <w:sz w:val="20"/>
          <w:szCs w:val="20"/>
          <w:lang w:val="ro-RO"/>
        </w:rPr>
        <w:t>ă</w:t>
      </w:r>
      <w:r w:rsidRPr="00C46C19">
        <w:rPr>
          <w:rFonts w:ascii="Arial" w:eastAsia="Times New Roman" w:hAnsi="Arial" w:cs="Arial"/>
          <w:sz w:val="20"/>
          <w:szCs w:val="20"/>
          <w:lang w:val="ro-RO"/>
        </w:rPr>
        <w:t xml:space="preserve"> din rândul angajaților proprii care să urmărească și să asigure îndeplinirea obligațiilor în conformitate cu prevederile legii privind gestionarea deșeurilor rezultate din lucrările care fac obiectul contractului cu CONPET;</w:t>
      </w:r>
    </w:p>
    <w:p w14:paraId="1415BCEB" w14:textId="77777777" w:rsidR="00F85395" w:rsidRPr="00C46C19" w:rsidRDefault="00F85395" w:rsidP="00F85395">
      <w:pPr>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(5) Executantul are obligația de a întocmi/semna formularistica impuse de HG 1061/2008 (pentru deșeurile periculoase (dacă este cazul) - formularul Anexa 1 în cazul generării deșeurilor periculoase în cantități mai mari de 1 tona/an/Anexa 2 pentru transportul deșeurilor periculoase, iar pentru deșeuri nepericuloase ANEXA 3);</w:t>
      </w:r>
    </w:p>
    <w:p w14:paraId="20FD4E4B" w14:textId="77777777" w:rsidR="00F85395" w:rsidRPr="00C46C19" w:rsidRDefault="00F85395" w:rsidP="00F85395">
      <w:pPr>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(6) Executantul are obligația de a respecta și de a executa dispozițiile Achizitorului în orice problemă menționată sau nemenționată în contract, referitoare la execuția lucrărilor; de asemenea, are obligația de a respecta dispozițiile Achizitorului referitoare inclusiv la suspendarea execuției tuturor lucrărilor sau a unei părți a acestora. În cazul în care Executantul consideră că dispozițiile Achizitorului sunt nejustificate sau inoportune, acesta are dreptul de a ridica obiecții în scris, fără ca obiecțiile respective să îl absolve de obligația de a executa dispozițiile primite, cu excepția cazului în care acestea contravin prevederilor legale.</w:t>
      </w:r>
    </w:p>
    <w:p w14:paraId="30B1500D" w14:textId="77777777" w:rsidR="00F85395" w:rsidRPr="00C46C19" w:rsidRDefault="00F85395" w:rsidP="00F85395">
      <w:pPr>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(7) Pe parcursul execuţiei lucrărilor şi al remedierii viciilor acestora Executantul are obligaţia:</w:t>
      </w:r>
    </w:p>
    <w:p w14:paraId="1D58D8C8" w14:textId="77777777" w:rsidR="00F85395" w:rsidRPr="00C46C19" w:rsidRDefault="00F85395" w:rsidP="00F85395">
      <w:pPr>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a) de a lua toate măsurile pentru asigurarea tuturor persoanelor a căror prezenţă pe şantier este autorizată şi de a menţine şantierul (atâta timp cât acesta este sub controlul său) şi lucrările (atâta timp cât acestea nu sunt finalizate şi ocupate de către Achizitor) în starea de ordine necesară pentru evitarea oricărui pericol pentru respectivele persoane;</w:t>
      </w:r>
    </w:p>
    <w:p w14:paraId="74812883" w14:textId="77777777" w:rsidR="00F85395" w:rsidRPr="00C46C19" w:rsidRDefault="00F85395" w:rsidP="00F85395">
      <w:pPr>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b) de a procura şi de a întreţine pe cheltuiala sa toate dispozitivele de iluminare, protecţie, îngrădire, alarmă şi pază, în cazul în care sunt necesare sau au fost solicitate de către Achizitor sau de către alte autorităţi competente, în scopul protejării lucrărilor sau al asigurării confortului riveranilor;</w:t>
      </w:r>
    </w:p>
    <w:p w14:paraId="19FC2676" w14:textId="77777777" w:rsidR="00F85395" w:rsidRPr="00C46C19" w:rsidRDefault="00F85395" w:rsidP="00F85395">
      <w:pPr>
        <w:spacing w:after="0" w:line="240" w:lineRule="auto"/>
        <w:ind w:right="-83" w:firstLine="720"/>
        <w:jc w:val="both"/>
        <w:rPr>
          <w:rFonts w:ascii="Arial" w:eastAsia="Times New Roman" w:hAnsi="Arial" w:cs="Arial"/>
          <w:noProof/>
          <w:sz w:val="20"/>
          <w:szCs w:val="20"/>
          <w:lang w:val="ro-RO"/>
        </w:rPr>
      </w:pPr>
      <w:r w:rsidRPr="00C46C19">
        <w:rPr>
          <w:rFonts w:ascii="Arial" w:eastAsia="Times New Roman" w:hAnsi="Arial" w:cs="Arial"/>
          <w:noProof/>
          <w:sz w:val="20"/>
          <w:szCs w:val="20"/>
          <w:lang w:val="ro-RO"/>
        </w:rPr>
        <w:t xml:space="preserve">c) </w:t>
      </w:r>
      <w:r>
        <w:rPr>
          <w:rFonts w:ascii="Arial" w:eastAsia="Times New Roman" w:hAnsi="Arial" w:cs="Arial"/>
          <w:noProof/>
          <w:sz w:val="20"/>
          <w:szCs w:val="20"/>
          <w:lang w:val="ro-RO"/>
        </w:rPr>
        <w:t>de a suporta</w:t>
      </w:r>
      <w:r w:rsidRPr="00C46C19">
        <w:rPr>
          <w:rFonts w:ascii="Arial" w:eastAsia="Times New Roman" w:hAnsi="Arial" w:cs="Arial"/>
          <w:noProof/>
          <w:sz w:val="20"/>
          <w:szCs w:val="20"/>
          <w:lang w:val="ro-RO"/>
        </w:rPr>
        <w:t xml:space="preserve"> costurile pentru consumul de utilităţi precum şi cel al contoarelor sau al altor aparate de măsurat.</w:t>
      </w:r>
    </w:p>
    <w:p w14:paraId="795C3848" w14:textId="77777777" w:rsidR="00F85395" w:rsidRPr="00C46C19" w:rsidRDefault="00F85395" w:rsidP="00F85395">
      <w:pPr>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d) de a lua toate măsurile rezonabil necesare pentru a proteja mediul pe şi în afara şantierului şi pentru a evita orice pagubă sau neajuns provocat persoanelor, proprietăţilor publice sau altora, rezultat din poluare, zgomot sau alţi factori generaţi de metodele sale de lucru.</w:t>
      </w:r>
    </w:p>
    <w:p w14:paraId="61E823EE" w14:textId="77777777" w:rsidR="00F85395" w:rsidRPr="00C46C19" w:rsidRDefault="00F85395" w:rsidP="00F85395">
      <w:pPr>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(8) Executantul este responsabil pentru menţinerea în bună stare a lucrărilor, materialelor, echipamentelor şi instalaţiilor care urmează să fie puse în operă de la data primirii amplasamentului până la data semnării procesului-verbal de recepţie a acesteia.</w:t>
      </w:r>
    </w:p>
    <w:p w14:paraId="21B75261" w14:textId="77777777" w:rsidR="00F85395" w:rsidRPr="00C46C19" w:rsidRDefault="00F85395" w:rsidP="00F85395">
      <w:pPr>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(9) Pe parcursul execuţiei lucrărilor şi al remedierii viciilor acestora Executantul are obligaţia, în măsura permisă de respectarea prevederilor contractului, de a nu stânjeni inutil sau în mod abuziv:</w:t>
      </w:r>
    </w:p>
    <w:p w14:paraId="10E022D1" w14:textId="77777777" w:rsidR="00F85395" w:rsidRPr="00C46C19" w:rsidRDefault="00F85395" w:rsidP="00F85395">
      <w:pPr>
        <w:numPr>
          <w:ilvl w:val="0"/>
          <w:numId w:val="4"/>
        </w:numPr>
        <w:tabs>
          <w:tab w:val="clear" w:pos="1080"/>
          <w:tab w:val="left" w:pos="709"/>
          <w:tab w:val="left" w:pos="993"/>
          <w:tab w:val="num" w:pos="1276"/>
          <w:tab w:val="left" w:pos="1418"/>
          <w:tab w:val="num" w:pos="1560"/>
          <w:tab w:val="left" w:pos="1843"/>
        </w:tabs>
        <w:spacing w:after="0" w:line="240" w:lineRule="auto"/>
        <w:ind w:left="0" w:firstLine="728"/>
        <w:jc w:val="both"/>
        <w:rPr>
          <w:rFonts w:ascii="Arial" w:eastAsia="Times New Roman" w:hAnsi="Arial" w:cs="Arial"/>
          <w:sz w:val="20"/>
          <w:szCs w:val="20"/>
          <w:lang w:val="ro-RO"/>
        </w:rPr>
      </w:pPr>
      <w:r w:rsidRPr="00C46C19">
        <w:rPr>
          <w:rFonts w:ascii="Arial" w:eastAsia="Times New Roman" w:hAnsi="Arial" w:cs="Arial"/>
          <w:sz w:val="20"/>
          <w:szCs w:val="20"/>
          <w:lang w:val="ro-RO"/>
        </w:rPr>
        <w:t>confortul riveranilor; sau</w:t>
      </w:r>
    </w:p>
    <w:p w14:paraId="01A45BA9" w14:textId="77777777" w:rsidR="00F85395" w:rsidRPr="00C46C19" w:rsidRDefault="00F85395" w:rsidP="00F85395">
      <w:pPr>
        <w:numPr>
          <w:ilvl w:val="0"/>
          <w:numId w:val="4"/>
        </w:numPr>
        <w:tabs>
          <w:tab w:val="clear" w:pos="1080"/>
          <w:tab w:val="left" w:pos="993"/>
          <w:tab w:val="num" w:pos="1276"/>
          <w:tab w:val="left" w:pos="1418"/>
          <w:tab w:val="num" w:pos="1560"/>
          <w:tab w:val="left" w:pos="1843"/>
        </w:tabs>
        <w:spacing w:after="0" w:line="240" w:lineRule="auto"/>
        <w:ind w:left="0" w:firstLine="728"/>
        <w:jc w:val="both"/>
        <w:rPr>
          <w:rFonts w:ascii="Arial" w:eastAsia="Times New Roman" w:hAnsi="Arial" w:cs="Arial"/>
          <w:sz w:val="20"/>
          <w:szCs w:val="20"/>
          <w:lang w:val="ro-RO"/>
        </w:rPr>
      </w:pPr>
      <w:r w:rsidRPr="00C46C19">
        <w:rPr>
          <w:rFonts w:ascii="Arial" w:eastAsia="Times New Roman" w:hAnsi="Arial" w:cs="Arial"/>
          <w:sz w:val="20"/>
          <w:szCs w:val="20"/>
          <w:lang w:val="ro-RO"/>
        </w:rPr>
        <w:t>căile de acces, prin folosirea şi ocuparea drumurilor şi a căilor publice sau private care deservesc proprietăţile aflate în posesia Achizitorului sau a oricărei alte persoane.</w:t>
      </w:r>
    </w:p>
    <w:p w14:paraId="195D0A8F" w14:textId="77777777" w:rsidR="00F85395" w:rsidRPr="00C46C19" w:rsidRDefault="00F85395" w:rsidP="00F85395">
      <w:pPr>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 xml:space="preserve">(10) Executantul va răspunde, despăgubi, proteja și apăra Achizitorul, inclusiv Personalul său, pentru orice acțiuni, reclamații, pierderi sau daune, directe sau indirecte, de orice natură (denumite în continuare "reclamație") generate de o acțiune sau inacțiune a Executantului sau Personalului său, inclusiv Subcontractanților săi și/sau a oricărei persoane pentru care Executantul este responsabil, în executarea contractului, cu excepția situației în care pierderea sau dauna este un rezultat inevitabil al obligațiilor Executantului de a executa lucrările și de a remedia orice defecțiuni. </w:t>
      </w:r>
    </w:p>
    <w:p w14:paraId="216AD137" w14:textId="77777777" w:rsidR="00F85395" w:rsidRPr="00C46C19" w:rsidRDefault="00F85395" w:rsidP="00F85395">
      <w:pPr>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 xml:space="preserve">Achizitorul va aduce la cunoștința Executantului reclamația oricărui terț în cel mai scurt timp posibil din momentul în care Achzitiorul o ia la cunoștință. </w:t>
      </w:r>
    </w:p>
    <w:p w14:paraId="19E8F1FA" w14:textId="77777777" w:rsidR="00F85395" w:rsidRPr="00C46C19" w:rsidRDefault="00F85395" w:rsidP="00F85395">
      <w:pPr>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 xml:space="preserve">În cazul în care Achizitiorul alege să conteste reclamația sau să se apere împotriva reclamației, Executantul va acoperi costurile rezonabile de contestare sau apărare suportate de Achizitor și Personalul său. </w:t>
      </w:r>
    </w:p>
    <w:p w14:paraId="1897CE7D" w14:textId="77777777" w:rsidR="00F85395" w:rsidRPr="00C46C19" w:rsidRDefault="00F85395" w:rsidP="00F85395">
      <w:pPr>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(11) Executantul are obligaţia de a utiliza în mod rezonabil drumurile sau podurile ce comunică cu sau sunt pe traseul şantierului şi de a preveni deteriorarea sau distrugerea acestora de traficul propriu sau al oricăruia dintre subcontractanţii săi; Executantul va selecta traseele, va alege şi va folosi vehiculele, va limita şi va repartiza încărcăturile, în aşa fel încât să nu producă deteriorări sau distrugeri ale drumurilor şi podurilor respective.</w:t>
      </w:r>
    </w:p>
    <w:p w14:paraId="12D95842" w14:textId="77777777" w:rsidR="00F85395" w:rsidRPr="00C46C19" w:rsidRDefault="00F85395" w:rsidP="00F85395">
      <w:pPr>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 xml:space="preserve">(12) În cazul în care Executantul deteriorează sau distruge drumurile și/sau podurile utilizate la transportul materialelor, acesta are obligaţia de a le reface pe cheltuiala sa. </w:t>
      </w:r>
    </w:p>
    <w:p w14:paraId="371B98B5" w14:textId="77777777" w:rsidR="00F85395" w:rsidRPr="00C46C19" w:rsidRDefault="00F85395" w:rsidP="00F85395">
      <w:pPr>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(13) Pe parcursul execuţiei lucrării Executantul are obligaţia:</w:t>
      </w:r>
    </w:p>
    <w:p w14:paraId="38BE26D7" w14:textId="77777777" w:rsidR="00F85395" w:rsidRPr="00C46C19" w:rsidRDefault="00F85395" w:rsidP="00F85395">
      <w:pPr>
        <w:numPr>
          <w:ilvl w:val="0"/>
          <w:numId w:val="5"/>
        </w:numPr>
        <w:tabs>
          <w:tab w:val="left" w:pos="993"/>
          <w:tab w:val="num" w:pos="1418"/>
          <w:tab w:val="num" w:pos="1843"/>
        </w:tabs>
        <w:spacing w:after="0" w:line="240" w:lineRule="auto"/>
        <w:ind w:left="0" w:firstLine="742"/>
        <w:jc w:val="both"/>
        <w:rPr>
          <w:rFonts w:ascii="Arial" w:eastAsia="Times New Roman" w:hAnsi="Arial" w:cs="Arial"/>
          <w:sz w:val="20"/>
          <w:szCs w:val="20"/>
          <w:lang w:val="ro-RO"/>
        </w:rPr>
      </w:pPr>
      <w:r w:rsidRPr="00C46C19">
        <w:rPr>
          <w:rFonts w:ascii="Arial" w:eastAsia="Times New Roman" w:hAnsi="Arial" w:cs="Arial"/>
          <w:sz w:val="20"/>
          <w:szCs w:val="20"/>
          <w:lang w:val="ro-RO"/>
        </w:rPr>
        <w:t>de a evita pe cât posibil acumularea de obstacole inutile pe şantier;</w:t>
      </w:r>
    </w:p>
    <w:p w14:paraId="71E4E869" w14:textId="77777777" w:rsidR="00F85395" w:rsidRPr="00C46C19" w:rsidRDefault="00F85395" w:rsidP="00F85395">
      <w:pPr>
        <w:numPr>
          <w:ilvl w:val="0"/>
          <w:numId w:val="5"/>
        </w:numPr>
        <w:tabs>
          <w:tab w:val="left" w:pos="993"/>
          <w:tab w:val="num" w:pos="1418"/>
          <w:tab w:val="num" w:pos="1843"/>
        </w:tabs>
        <w:spacing w:after="0" w:line="240" w:lineRule="auto"/>
        <w:ind w:left="0" w:firstLine="742"/>
        <w:jc w:val="both"/>
        <w:rPr>
          <w:rFonts w:ascii="Arial" w:eastAsia="Times New Roman" w:hAnsi="Arial" w:cs="Arial"/>
          <w:sz w:val="20"/>
          <w:szCs w:val="20"/>
          <w:lang w:val="ro-RO"/>
        </w:rPr>
      </w:pPr>
      <w:r w:rsidRPr="00C46C19">
        <w:rPr>
          <w:rFonts w:ascii="Arial" w:eastAsia="Times New Roman" w:hAnsi="Arial" w:cs="Arial"/>
          <w:sz w:val="20"/>
          <w:szCs w:val="20"/>
          <w:lang w:val="ro-RO"/>
        </w:rPr>
        <w:t>de a depozita sau de a retrage orice utilaje, echipamente, instalaţii, surplus de materiale;</w:t>
      </w:r>
    </w:p>
    <w:p w14:paraId="75B4E9F8" w14:textId="77777777" w:rsidR="00F85395" w:rsidRPr="00C46C19" w:rsidRDefault="00F85395" w:rsidP="00F85395">
      <w:pPr>
        <w:numPr>
          <w:ilvl w:val="0"/>
          <w:numId w:val="5"/>
        </w:numPr>
        <w:tabs>
          <w:tab w:val="left" w:pos="993"/>
          <w:tab w:val="num" w:pos="1418"/>
          <w:tab w:val="num" w:pos="1843"/>
        </w:tabs>
        <w:spacing w:after="0" w:line="240" w:lineRule="auto"/>
        <w:ind w:left="0" w:firstLine="742"/>
        <w:jc w:val="both"/>
        <w:rPr>
          <w:rFonts w:ascii="Arial" w:eastAsia="Times New Roman" w:hAnsi="Arial" w:cs="Arial"/>
          <w:sz w:val="20"/>
          <w:szCs w:val="20"/>
          <w:lang w:val="ro-RO"/>
        </w:rPr>
      </w:pPr>
      <w:r w:rsidRPr="00C46C19">
        <w:rPr>
          <w:rFonts w:ascii="Arial" w:eastAsia="Times New Roman" w:hAnsi="Arial" w:cs="Arial"/>
          <w:sz w:val="20"/>
          <w:szCs w:val="20"/>
          <w:lang w:val="ro-RO"/>
        </w:rPr>
        <w:t>de a aduna şi de a îndepărta de pe şantier dărâmăturile, molozul sau lucrările provizorii de orice fel, care nu mai sunt necesare.</w:t>
      </w:r>
    </w:p>
    <w:p w14:paraId="3880C99A" w14:textId="77777777" w:rsidR="00F85395" w:rsidRPr="00C46C19" w:rsidRDefault="00F85395" w:rsidP="00F85395">
      <w:pPr>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(14) Nicio aprobare, consimțământ sau absența unor observații ale achizitorului sau ale reprezentaților achizitorului nu vor exonera executantul de obligațiile sale, asumate prin prezentul contract.</w:t>
      </w:r>
    </w:p>
    <w:p w14:paraId="3FC2F22F" w14:textId="77777777" w:rsidR="00F85395" w:rsidRPr="00C46C19" w:rsidRDefault="00F85395" w:rsidP="00F85395">
      <w:pPr>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(15) Executantul are obligația de a-și asigura pe propria cheltuială toate mijloacele tehnice de intervenție si stingere a incendiilor pe parcursul derulării lucrărilor.</w:t>
      </w:r>
    </w:p>
    <w:p w14:paraId="34D1DBBA" w14:textId="77777777" w:rsidR="00F85395" w:rsidRPr="00C46C19" w:rsidRDefault="00F85395" w:rsidP="00F85395">
      <w:pPr>
        <w:pStyle w:val="CommentText"/>
        <w:spacing w:after="0"/>
        <w:ind w:firstLine="720"/>
        <w:jc w:val="both"/>
        <w:rPr>
          <w:rFonts w:ascii="Arial" w:eastAsia="Times New Roman" w:hAnsi="Arial" w:cs="Arial"/>
          <w:lang w:val="ro-RO"/>
        </w:rPr>
      </w:pPr>
      <w:r w:rsidRPr="00C46C19">
        <w:rPr>
          <w:rFonts w:ascii="Arial" w:eastAsia="Times New Roman" w:hAnsi="Arial" w:cs="Arial"/>
          <w:lang w:val="ro-RO"/>
        </w:rPr>
        <w:t>(16) Executantul are obligația de a-și asigura pe propria cheltuială toate utilitățile necesare bunei desfășurări a activității din șantier.</w:t>
      </w:r>
    </w:p>
    <w:p w14:paraId="71E74290" w14:textId="77777777" w:rsidR="00F85395" w:rsidRPr="00C46C19" w:rsidRDefault="00F85395" w:rsidP="00F85395">
      <w:pPr>
        <w:pStyle w:val="CommentText"/>
        <w:spacing w:after="0"/>
        <w:ind w:firstLine="720"/>
        <w:jc w:val="both"/>
        <w:rPr>
          <w:rFonts w:ascii="Arial" w:eastAsia="Times New Roman" w:hAnsi="Arial" w:cs="Arial"/>
          <w:lang w:val="ro-RO"/>
        </w:rPr>
      </w:pPr>
      <w:r w:rsidRPr="00C46C19">
        <w:rPr>
          <w:rFonts w:ascii="Arial" w:eastAsia="Times New Roman" w:hAnsi="Arial" w:cs="Arial"/>
          <w:lang w:val="ro-RO"/>
        </w:rPr>
        <w:lastRenderedPageBreak/>
        <w:t>(17) Materialele trebuie să fie de calitatea prevăzută în documentaţia de execuţie; verificările şi testările materialelor folosite la execuţia lucrărilor, precum şi condiţiile de trecere a recepţiei finale (calitative) sunt descrise în anexele la contract.</w:t>
      </w:r>
    </w:p>
    <w:p w14:paraId="4FF17FE7" w14:textId="77777777" w:rsidR="00F85395" w:rsidRPr="00C46C19" w:rsidRDefault="00F85395" w:rsidP="00F85395">
      <w:pPr>
        <w:pStyle w:val="CommentText"/>
        <w:spacing w:after="0"/>
        <w:ind w:firstLine="720"/>
        <w:jc w:val="both"/>
        <w:rPr>
          <w:rFonts w:ascii="Arial" w:eastAsia="Times New Roman" w:hAnsi="Arial" w:cs="Arial"/>
          <w:lang w:val="ro-RO"/>
        </w:rPr>
      </w:pPr>
      <w:r w:rsidRPr="00C46C19">
        <w:rPr>
          <w:rFonts w:ascii="Arial" w:eastAsia="Times New Roman" w:hAnsi="Arial" w:cs="Arial"/>
          <w:lang w:val="ro-RO"/>
        </w:rPr>
        <w:t xml:space="preserve">(18) Executantul are obligaţia să asigure instrumentele, utilajele şi materialele necesare pentru verificarea, măsurarea şi testarea lucrărilor. Costul probelor şi încercărilor, inclusiv al manoperei aferente acestora, revine Executantului. </w:t>
      </w:r>
    </w:p>
    <w:p w14:paraId="7EC4A8D7" w14:textId="77777777" w:rsidR="00F85395" w:rsidRPr="00C46C19" w:rsidRDefault="00F85395" w:rsidP="00F85395">
      <w:pPr>
        <w:pStyle w:val="CommentText"/>
        <w:spacing w:after="0"/>
        <w:ind w:firstLine="720"/>
        <w:jc w:val="both"/>
        <w:rPr>
          <w:rFonts w:ascii="Arial" w:eastAsia="Times New Roman" w:hAnsi="Arial" w:cs="Arial"/>
          <w:lang w:val="ro-RO"/>
        </w:rPr>
      </w:pPr>
      <w:r w:rsidRPr="00C46C19">
        <w:rPr>
          <w:rFonts w:ascii="Arial" w:eastAsia="Times New Roman" w:hAnsi="Arial" w:cs="Arial"/>
          <w:lang w:val="ro-RO"/>
        </w:rPr>
        <w:t>(19) La finalizarea lucrărilor, executantul are obligația de a reface terenul la starea pe care acesta a avut-o anterior execuției lucrărilor.</w:t>
      </w:r>
    </w:p>
    <w:p w14:paraId="598E3DD5" w14:textId="77777777" w:rsidR="00F85395" w:rsidRPr="00C46C19" w:rsidRDefault="00F85395" w:rsidP="00F85395">
      <w:pPr>
        <w:pStyle w:val="CommentText"/>
        <w:spacing w:after="0"/>
        <w:ind w:firstLine="720"/>
        <w:jc w:val="both"/>
        <w:rPr>
          <w:rFonts w:ascii="Arial" w:eastAsia="Times New Roman" w:hAnsi="Arial" w:cs="Arial"/>
          <w:lang w:val="ro-RO"/>
        </w:rPr>
      </w:pPr>
      <w:r w:rsidRPr="00C46C19">
        <w:rPr>
          <w:rFonts w:ascii="Arial" w:eastAsia="Times New Roman" w:hAnsi="Arial" w:cs="Arial"/>
          <w:lang w:val="ro-RO"/>
        </w:rPr>
        <w:t xml:space="preserve">(20) Executantul va valorifica deșeurile metalice si deșeurile </w:t>
      </w:r>
      <w:r w:rsidRPr="00C46C19">
        <w:rPr>
          <w:rFonts w:ascii="Arial" w:eastAsia="Times New Roman" w:hAnsi="Arial" w:cs="Arial"/>
          <w:snapToGrid w:val="0"/>
          <w:lang w:val="ro-RO"/>
        </w:rPr>
        <w:t>din beton</w:t>
      </w:r>
      <w:r w:rsidRPr="00C46C19">
        <w:rPr>
          <w:rFonts w:ascii="Arial" w:eastAsia="Times New Roman" w:hAnsi="Arial" w:cs="Arial"/>
          <w:lang w:val="ro-RO"/>
        </w:rPr>
        <w:t xml:space="preserve"> provenite din demolarea rezervoarelor la societăți autorizate, si va prezenta achizitorului dovada valorificării acestora, prin prezentarea documentelor de transport deseuri, avizul de insotire marfa, tichetul de cantar ca document primar, explicit, privind cantitățile reale de deșeuri predate agentului/agenților economici autorizați, Formular Anexa 1 din HG 1061/2008- daca este cazul, formular anexa 2 din HG 1061/2008, Fișa de caracterizare deșeuri periculoase - dacă este cazul).</w:t>
      </w:r>
    </w:p>
    <w:p w14:paraId="40E70CCA" w14:textId="77777777" w:rsidR="00F85395" w:rsidRPr="00C46C19" w:rsidRDefault="00F85395" w:rsidP="00F85395">
      <w:pPr>
        <w:autoSpaceDE w:val="0"/>
        <w:autoSpaceDN w:val="0"/>
        <w:adjustRightInd w:val="0"/>
        <w:spacing w:after="0" w:line="240" w:lineRule="auto"/>
        <w:ind w:firstLine="720"/>
        <w:jc w:val="both"/>
        <w:rPr>
          <w:rFonts w:ascii="Arial" w:hAnsi="Arial" w:cs="Arial"/>
          <w:snapToGrid w:val="0"/>
          <w:sz w:val="20"/>
          <w:szCs w:val="20"/>
          <w:lang w:val="ro-RO"/>
        </w:rPr>
      </w:pPr>
      <w:r w:rsidRPr="00C46C19">
        <w:rPr>
          <w:rFonts w:ascii="Arial" w:eastAsia="Times New Roman" w:hAnsi="Arial" w:cs="Arial"/>
          <w:sz w:val="20"/>
          <w:szCs w:val="20"/>
          <w:lang w:val="ro-RO"/>
        </w:rPr>
        <w:t>(21)</w:t>
      </w:r>
      <w:r w:rsidRPr="00C46C19">
        <w:rPr>
          <w:rFonts w:ascii="Arial" w:eastAsia="Times New Roman" w:hAnsi="Arial" w:cs="Arial"/>
          <w:lang w:val="ro-RO"/>
        </w:rPr>
        <w:t xml:space="preserve"> </w:t>
      </w:r>
      <w:r w:rsidRPr="00C46C19">
        <w:rPr>
          <w:rFonts w:ascii="Arial" w:hAnsi="Arial" w:cs="Arial"/>
          <w:snapToGrid w:val="0"/>
          <w:sz w:val="20"/>
          <w:szCs w:val="20"/>
          <w:lang w:val="ro-RO"/>
        </w:rPr>
        <w:t>Executantul va asigura și va utiliza echipamente antiex și mijloace de transport autorizate ADR (inclusiv cele din propunerea tehnică-anexă la contract) care să garanteze evacuarea si transportul de</w:t>
      </w:r>
      <w:r>
        <w:rPr>
          <w:rFonts w:ascii="Arial" w:hAnsi="Arial" w:cs="Arial"/>
          <w:snapToGrid w:val="0"/>
          <w:sz w:val="20"/>
          <w:szCs w:val="20"/>
          <w:lang w:val="ro-RO"/>
        </w:rPr>
        <w:t>ș</w:t>
      </w:r>
      <w:r w:rsidRPr="00C46C19">
        <w:rPr>
          <w:rFonts w:ascii="Arial" w:hAnsi="Arial" w:cs="Arial"/>
          <w:snapToGrid w:val="0"/>
          <w:sz w:val="20"/>
          <w:szCs w:val="20"/>
          <w:lang w:val="ro-RO"/>
        </w:rPr>
        <w:t>eului rezultat la destinatarul final, în unități de transport, etanșe, fără pierderi de produs in mediul inconjurator și pentru transportul materialelor provenite din demontarea rezervoarelor si al instalațiilor aferente, la societatea valorificatoare cu care are contract, in prezența reprezentantului achizitorului.</w:t>
      </w:r>
    </w:p>
    <w:p w14:paraId="7AE2773F" w14:textId="77777777" w:rsidR="00F85395" w:rsidRPr="00C46C19" w:rsidRDefault="00F85395" w:rsidP="00F85395">
      <w:pPr>
        <w:autoSpaceDE w:val="0"/>
        <w:autoSpaceDN w:val="0"/>
        <w:adjustRightInd w:val="0"/>
        <w:spacing w:after="0" w:line="240" w:lineRule="auto"/>
        <w:ind w:firstLine="720"/>
        <w:jc w:val="both"/>
        <w:rPr>
          <w:rFonts w:ascii="Arial" w:hAnsi="Arial" w:cs="Arial"/>
          <w:snapToGrid w:val="0"/>
          <w:sz w:val="20"/>
          <w:szCs w:val="20"/>
          <w:lang w:val="ro-RO"/>
        </w:rPr>
      </w:pPr>
      <w:r w:rsidRPr="00C46C19">
        <w:rPr>
          <w:rFonts w:ascii="Arial" w:hAnsi="Arial" w:cs="Arial"/>
          <w:snapToGrid w:val="0"/>
          <w:sz w:val="20"/>
          <w:szCs w:val="20"/>
          <w:lang w:val="ro-RO"/>
        </w:rPr>
        <w:t>(22) Executantul</w:t>
      </w:r>
      <w:r w:rsidRPr="001520CD">
        <w:rPr>
          <w:rFonts w:ascii="Arial" w:hAnsi="Arial" w:cs="Arial"/>
          <w:snapToGrid w:val="0"/>
          <w:color w:val="FF33CC"/>
          <w:sz w:val="20"/>
          <w:szCs w:val="20"/>
          <w:lang w:val="ro-RO"/>
        </w:rPr>
        <w:t xml:space="preserve"> </w:t>
      </w:r>
      <w:r w:rsidRPr="001520CD">
        <w:rPr>
          <w:rFonts w:ascii="Arial" w:hAnsi="Arial" w:cs="Arial"/>
          <w:snapToGrid w:val="0"/>
          <w:sz w:val="20"/>
          <w:szCs w:val="20"/>
          <w:lang w:val="ro-RO"/>
        </w:rPr>
        <w:t>are obliga</w:t>
      </w:r>
      <w:r>
        <w:rPr>
          <w:rFonts w:ascii="Arial" w:hAnsi="Arial" w:cs="Arial"/>
          <w:snapToGrid w:val="0"/>
          <w:sz w:val="20"/>
          <w:szCs w:val="20"/>
          <w:lang w:val="ro-RO"/>
        </w:rPr>
        <w:t>ț</w:t>
      </w:r>
      <w:r w:rsidRPr="001520CD">
        <w:rPr>
          <w:rFonts w:ascii="Arial" w:hAnsi="Arial" w:cs="Arial"/>
          <w:snapToGrid w:val="0"/>
          <w:sz w:val="20"/>
          <w:szCs w:val="20"/>
          <w:lang w:val="ro-RO"/>
        </w:rPr>
        <w:t xml:space="preserve">ia de a nu </w:t>
      </w:r>
      <w:r w:rsidRPr="00C46C19">
        <w:rPr>
          <w:rFonts w:ascii="Arial" w:hAnsi="Arial" w:cs="Arial"/>
          <w:snapToGrid w:val="0"/>
          <w:sz w:val="20"/>
          <w:szCs w:val="20"/>
          <w:lang w:val="ro-RO"/>
        </w:rPr>
        <w:t>depozita intermediar deșeu</w:t>
      </w:r>
      <w:r>
        <w:rPr>
          <w:rFonts w:ascii="Arial" w:hAnsi="Arial" w:cs="Arial"/>
          <w:snapToGrid w:val="0"/>
          <w:sz w:val="20"/>
          <w:szCs w:val="20"/>
          <w:lang w:val="ro-RO"/>
        </w:rPr>
        <w:t xml:space="preserve">rile </w:t>
      </w:r>
      <w:r w:rsidRPr="00C46C19">
        <w:rPr>
          <w:rFonts w:ascii="Arial" w:hAnsi="Arial" w:cs="Arial"/>
          <w:snapToGrid w:val="0"/>
          <w:sz w:val="20"/>
          <w:szCs w:val="20"/>
          <w:lang w:val="ro-RO"/>
        </w:rPr>
        <w:t>periculo</w:t>
      </w:r>
      <w:r>
        <w:rPr>
          <w:rFonts w:ascii="Arial" w:hAnsi="Arial" w:cs="Arial"/>
          <w:snapToGrid w:val="0"/>
          <w:sz w:val="20"/>
          <w:szCs w:val="20"/>
          <w:lang w:val="ro-RO"/>
        </w:rPr>
        <w:t>ase</w:t>
      </w:r>
      <w:r w:rsidRPr="00C46C19">
        <w:rPr>
          <w:rFonts w:ascii="Arial" w:hAnsi="Arial" w:cs="Arial"/>
          <w:snapToGrid w:val="0"/>
          <w:sz w:val="20"/>
          <w:szCs w:val="20"/>
          <w:lang w:val="ro-RO"/>
        </w:rPr>
        <w:t xml:space="preserve"> (dacă este cazul) în gropi de poziție executate în careul rezervorului/obiectivului. </w:t>
      </w:r>
    </w:p>
    <w:p w14:paraId="5D05B23B" w14:textId="77777777" w:rsidR="00F85395" w:rsidRPr="00C46C19" w:rsidRDefault="00F85395" w:rsidP="00F85395">
      <w:pPr>
        <w:autoSpaceDE w:val="0"/>
        <w:autoSpaceDN w:val="0"/>
        <w:adjustRightInd w:val="0"/>
        <w:spacing w:after="0" w:line="240" w:lineRule="auto"/>
        <w:ind w:firstLine="720"/>
        <w:jc w:val="both"/>
        <w:rPr>
          <w:rFonts w:ascii="Arial" w:hAnsi="Arial" w:cs="Arial"/>
          <w:snapToGrid w:val="0"/>
          <w:sz w:val="20"/>
          <w:szCs w:val="20"/>
          <w:lang w:val="ro-RO"/>
        </w:rPr>
      </w:pPr>
      <w:r w:rsidRPr="00C46C19">
        <w:rPr>
          <w:rFonts w:ascii="Arial" w:hAnsi="Arial" w:cs="Arial"/>
          <w:snapToGrid w:val="0"/>
          <w:sz w:val="20"/>
          <w:szCs w:val="20"/>
          <w:lang w:val="ro-RO"/>
        </w:rPr>
        <w:t xml:space="preserve">(23) Executantul </w:t>
      </w:r>
      <w:r w:rsidRPr="001520CD">
        <w:rPr>
          <w:rFonts w:ascii="Arial" w:hAnsi="Arial" w:cs="Arial"/>
          <w:snapToGrid w:val="0"/>
          <w:sz w:val="20"/>
          <w:szCs w:val="20"/>
          <w:lang w:val="ro-RO"/>
        </w:rPr>
        <w:t xml:space="preserve">are obligația de a nu depozita cu caracter permanent sau </w:t>
      </w:r>
      <w:r w:rsidRPr="00C46C19">
        <w:rPr>
          <w:rFonts w:ascii="Arial" w:hAnsi="Arial" w:cs="Arial"/>
          <w:snapToGrid w:val="0"/>
          <w:sz w:val="20"/>
          <w:szCs w:val="20"/>
          <w:lang w:val="ro-RO"/>
        </w:rPr>
        <w:t>temporar deșeuril</w:t>
      </w:r>
      <w:r>
        <w:rPr>
          <w:rFonts w:ascii="Arial" w:hAnsi="Arial" w:cs="Arial"/>
          <w:snapToGrid w:val="0"/>
          <w:sz w:val="20"/>
          <w:szCs w:val="20"/>
          <w:lang w:val="ro-RO"/>
        </w:rPr>
        <w:t>e</w:t>
      </w:r>
      <w:r w:rsidRPr="00C46C19">
        <w:rPr>
          <w:rFonts w:ascii="Arial" w:hAnsi="Arial" w:cs="Arial"/>
          <w:snapToGrid w:val="0"/>
          <w:sz w:val="20"/>
          <w:szCs w:val="20"/>
          <w:lang w:val="ro-RO"/>
        </w:rPr>
        <w:t xml:space="preserve"> de șlam în zona amplasamentului de lucru în scopul tratării acestora în vederea predării către destinatar.</w:t>
      </w:r>
    </w:p>
    <w:p w14:paraId="3E93757F" w14:textId="77777777" w:rsidR="00F85395" w:rsidRPr="00C46C19" w:rsidRDefault="00F85395" w:rsidP="00F85395">
      <w:pPr>
        <w:autoSpaceDE w:val="0"/>
        <w:autoSpaceDN w:val="0"/>
        <w:adjustRightInd w:val="0"/>
        <w:spacing w:after="0" w:line="240" w:lineRule="auto"/>
        <w:ind w:firstLine="720"/>
        <w:jc w:val="both"/>
        <w:rPr>
          <w:rFonts w:ascii="Arial" w:hAnsi="Arial" w:cs="Arial"/>
          <w:snapToGrid w:val="0"/>
          <w:sz w:val="20"/>
          <w:szCs w:val="20"/>
          <w:lang w:val="ro-RO"/>
        </w:rPr>
      </w:pPr>
      <w:r w:rsidRPr="00C46C19">
        <w:rPr>
          <w:rFonts w:ascii="Arial" w:hAnsi="Arial" w:cs="Arial"/>
          <w:snapToGrid w:val="0"/>
          <w:sz w:val="20"/>
          <w:szCs w:val="20"/>
          <w:lang w:val="ro-RO"/>
        </w:rPr>
        <w:t>(24) Executantul are obligația să transmită, în original, către Biroul Protecția Mediului al achizitorului, înainte de realizarea recepției, următoarele documente:</w:t>
      </w:r>
    </w:p>
    <w:p w14:paraId="3A0F70D7" w14:textId="77777777" w:rsidR="00F85395" w:rsidRPr="00C46C19" w:rsidRDefault="00F85395" w:rsidP="00F85395">
      <w:pPr>
        <w:autoSpaceDE w:val="0"/>
        <w:autoSpaceDN w:val="0"/>
        <w:adjustRightInd w:val="0"/>
        <w:spacing w:after="0" w:line="240" w:lineRule="auto"/>
        <w:ind w:firstLine="720"/>
        <w:jc w:val="both"/>
        <w:rPr>
          <w:rFonts w:ascii="Arial" w:hAnsi="Arial" w:cs="Arial"/>
          <w:snapToGrid w:val="0"/>
          <w:sz w:val="20"/>
          <w:szCs w:val="20"/>
          <w:lang w:val="ro-RO"/>
        </w:rPr>
      </w:pPr>
      <w:r w:rsidRPr="00C46C19">
        <w:rPr>
          <w:rFonts w:ascii="Arial" w:hAnsi="Arial" w:cs="Arial"/>
          <w:snapToGrid w:val="0"/>
          <w:sz w:val="20"/>
          <w:szCs w:val="20"/>
          <w:lang w:val="ro-RO"/>
        </w:rPr>
        <w:t xml:space="preserve">- aviz de însoțire a mărfii emis de achizitor, vizat de reprezentantul autoritatii vamale teritoriale </w:t>
      </w:r>
      <w:r>
        <w:rPr>
          <w:rFonts w:ascii="Arial" w:hAnsi="Arial" w:cs="Arial"/>
          <w:snapToGrid w:val="0"/>
          <w:sz w:val="20"/>
          <w:szCs w:val="20"/>
          <w:lang w:val="ro-RO"/>
        </w:rPr>
        <w:t>î</w:t>
      </w:r>
      <w:r w:rsidRPr="00C46C19">
        <w:rPr>
          <w:rFonts w:ascii="Arial" w:hAnsi="Arial" w:cs="Arial"/>
          <w:snapToGrid w:val="0"/>
          <w:sz w:val="20"/>
          <w:szCs w:val="20"/>
          <w:lang w:val="ro-RO"/>
        </w:rPr>
        <w:t>n a c</w:t>
      </w:r>
      <w:r>
        <w:rPr>
          <w:rFonts w:ascii="Arial" w:hAnsi="Arial" w:cs="Arial"/>
          <w:snapToGrid w:val="0"/>
          <w:sz w:val="20"/>
          <w:szCs w:val="20"/>
          <w:lang w:val="ro-RO"/>
        </w:rPr>
        <w:t>ă</w:t>
      </w:r>
      <w:r w:rsidRPr="00C46C19">
        <w:rPr>
          <w:rFonts w:ascii="Arial" w:hAnsi="Arial" w:cs="Arial"/>
          <w:snapToGrid w:val="0"/>
          <w:sz w:val="20"/>
          <w:szCs w:val="20"/>
          <w:lang w:val="ro-RO"/>
        </w:rPr>
        <w:t>rei raz</w:t>
      </w:r>
      <w:r>
        <w:rPr>
          <w:rFonts w:ascii="Arial" w:hAnsi="Arial" w:cs="Arial"/>
          <w:snapToGrid w:val="0"/>
          <w:sz w:val="20"/>
          <w:szCs w:val="20"/>
          <w:lang w:val="ro-RO"/>
        </w:rPr>
        <w:t>ă</w:t>
      </w:r>
      <w:r w:rsidRPr="00C46C19">
        <w:rPr>
          <w:rFonts w:ascii="Arial" w:hAnsi="Arial" w:cs="Arial"/>
          <w:snapToGrid w:val="0"/>
          <w:sz w:val="20"/>
          <w:szCs w:val="20"/>
          <w:lang w:val="ro-RO"/>
        </w:rPr>
        <w:t xml:space="preserve"> </w:t>
      </w:r>
      <w:r>
        <w:rPr>
          <w:rFonts w:ascii="Arial" w:hAnsi="Arial" w:cs="Arial"/>
          <w:snapToGrid w:val="0"/>
          <w:sz w:val="20"/>
          <w:szCs w:val="20"/>
          <w:lang w:val="ro-RO"/>
        </w:rPr>
        <w:t>îș</w:t>
      </w:r>
      <w:r w:rsidRPr="00C46C19">
        <w:rPr>
          <w:rFonts w:ascii="Arial" w:hAnsi="Arial" w:cs="Arial"/>
          <w:snapToGrid w:val="0"/>
          <w:sz w:val="20"/>
          <w:szCs w:val="20"/>
          <w:lang w:val="ro-RO"/>
        </w:rPr>
        <w:t>i desf</w:t>
      </w:r>
      <w:r>
        <w:rPr>
          <w:rFonts w:ascii="Arial" w:hAnsi="Arial" w:cs="Arial"/>
          <w:snapToGrid w:val="0"/>
          <w:sz w:val="20"/>
          <w:szCs w:val="20"/>
          <w:lang w:val="ro-RO"/>
        </w:rPr>
        <w:t>ăș</w:t>
      </w:r>
      <w:r w:rsidRPr="00C46C19">
        <w:rPr>
          <w:rFonts w:ascii="Arial" w:hAnsi="Arial" w:cs="Arial"/>
          <w:snapToGrid w:val="0"/>
          <w:sz w:val="20"/>
          <w:szCs w:val="20"/>
          <w:lang w:val="ro-RO"/>
        </w:rPr>
        <w:t>oar</w:t>
      </w:r>
      <w:r>
        <w:rPr>
          <w:rFonts w:ascii="Arial" w:hAnsi="Arial" w:cs="Arial"/>
          <w:snapToGrid w:val="0"/>
          <w:sz w:val="20"/>
          <w:szCs w:val="20"/>
          <w:lang w:val="ro-RO"/>
        </w:rPr>
        <w:t>ă</w:t>
      </w:r>
      <w:r w:rsidRPr="00C46C19">
        <w:rPr>
          <w:rFonts w:ascii="Arial" w:hAnsi="Arial" w:cs="Arial"/>
          <w:snapToGrid w:val="0"/>
          <w:sz w:val="20"/>
          <w:szCs w:val="20"/>
          <w:lang w:val="ro-RO"/>
        </w:rPr>
        <w:t xml:space="preserve"> activitatea antrepozitul fiscal/ utilizatorul final, precum si de reprezentantul autoritatii vamale teritoriale din a carei raza sunt colectate deseurile, dupa caz;</w:t>
      </w:r>
    </w:p>
    <w:p w14:paraId="7D68AA90" w14:textId="77777777" w:rsidR="00F85395" w:rsidRPr="00C46C19" w:rsidRDefault="00F85395" w:rsidP="00F85395">
      <w:pPr>
        <w:autoSpaceDE w:val="0"/>
        <w:autoSpaceDN w:val="0"/>
        <w:adjustRightInd w:val="0"/>
        <w:spacing w:after="0" w:line="240" w:lineRule="auto"/>
        <w:ind w:firstLine="720"/>
        <w:jc w:val="both"/>
        <w:rPr>
          <w:rFonts w:ascii="Arial" w:hAnsi="Arial" w:cs="Arial"/>
          <w:snapToGrid w:val="0"/>
          <w:sz w:val="20"/>
          <w:szCs w:val="20"/>
          <w:lang w:val="ro-RO"/>
        </w:rPr>
      </w:pPr>
      <w:r w:rsidRPr="00C46C19">
        <w:rPr>
          <w:rFonts w:ascii="Arial" w:hAnsi="Arial" w:cs="Arial"/>
          <w:snapToGrid w:val="0"/>
          <w:sz w:val="20"/>
          <w:szCs w:val="20"/>
          <w:lang w:val="ro-RO"/>
        </w:rPr>
        <w:t>- anexa 2 la HG 1061/2008 (Formular de expeditie/transport de</w:t>
      </w:r>
      <w:r>
        <w:rPr>
          <w:rFonts w:ascii="Arial" w:hAnsi="Arial" w:cs="Arial"/>
          <w:snapToGrid w:val="0"/>
          <w:sz w:val="20"/>
          <w:szCs w:val="20"/>
          <w:lang w:val="ro-RO"/>
        </w:rPr>
        <w:t>ș</w:t>
      </w:r>
      <w:r w:rsidRPr="00C46C19">
        <w:rPr>
          <w:rFonts w:ascii="Arial" w:hAnsi="Arial" w:cs="Arial"/>
          <w:snapToGrid w:val="0"/>
          <w:sz w:val="20"/>
          <w:szCs w:val="20"/>
          <w:lang w:val="ro-RO"/>
        </w:rPr>
        <w:t xml:space="preserve">euri periculoase), vizate de generator, transportator </w:t>
      </w:r>
      <w:r>
        <w:rPr>
          <w:rFonts w:ascii="Arial" w:hAnsi="Arial" w:cs="Arial"/>
          <w:snapToGrid w:val="0"/>
          <w:sz w:val="20"/>
          <w:szCs w:val="20"/>
          <w:lang w:val="ro-RO"/>
        </w:rPr>
        <w:t>ș</w:t>
      </w:r>
      <w:r w:rsidRPr="00C46C19">
        <w:rPr>
          <w:rFonts w:ascii="Arial" w:hAnsi="Arial" w:cs="Arial"/>
          <w:snapToGrid w:val="0"/>
          <w:sz w:val="20"/>
          <w:szCs w:val="20"/>
          <w:lang w:val="ro-RO"/>
        </w:rPr>
        <w:t>i de destinatarul de</w:t>
      </w:r>
      <w:r>
        <w:rPr>
          <w:rFonts w:ascii="Arial" w:hAnsi="Arial" w:cs="Arial"/>
          <w:snapToGrid w:val="0"/>
          <w:sz w:val="20"/>
          <w:szCs w:val="20"/>
          <w:lang w:val="ro-RO"/>
        </w:rPr>
        <w:t>ș</w:t>
      </w:r>
      <w:r w:rsidRPr="00C46C19">
        <w:rPr>
          <w:rFonts w:ascii="Arial" w:hAnsi="Arial" w:cs="Arial"/>
          <w:snapToGrid w:val="0"/>
          <w:sz w:val="20"/>
          <w:szCs w:val="20"/>
          <w:lang w:val="ro-RO"/>
        </w:rPr>
        <w:t xml:space="preserve">eurilor, cu mentiunea ca  </w:t>
      </w:r>
      <w:r w:rsidRPr="00C46C19">
        <w:rPr>
          <w:rFonts w:ascii="Arial" w:hAnsi="Arial" w:cs="Arial"/>
          <w:i/>
          <w:iCs/>
          <w:snapToGrid w:val="0"/>
          <w:sz w:val="20"/>
          <w:szCs w:val="20"/>
          <w:lang w:val="ro-RO"/>
        </w:rPr>
        <w:t>,,activitatea de valorificare s-a efectuat in conformitate cu legislatia in vigoare” (</w:t>
      </w:r>
      <w:r w:rsidRPr="00C46C19">
        <w:rPr>
          <w:rFonts w:ascii="Arial" w:hAnsi="Arial" w:cs="Arial"/>
          <w:snapToGrid w:val="0"/>
          <w:sz w:val="20"/>
          <w:szCs w:val="20"/>
          <w:lang w:val="ro-RO"/>
        </w:rPr>
        <w:t>art.13 din HG 1061/2008);</w:t>
      </w:r>
    </w:p>
    <w:p w14:paraId="33645AF0" w14:textId="77777777" w:rsidR="00F85395" w:rsidRPr="00C46C19" w:rsidRDefault="00F85395" w:rsidP="00F85395">
      <w:pPr>
        <w:autoSpaceDE w:val="0"/>
        <w:autoSpaceDN w:val="0"/>
        <w:adjustRightInd w:val="0"/>
        <w:spacing w:after="0" w:line="240" w:lineRule="auto"/>
        <w:ind w:firstLine="720"/>
        <w:jc w:val="both"/>
        <w:rPr>
          <w:rFonts w:ascii="Arial" w:hAnsi="Arial" w:cs="Arial"/>
          <w:snapToGrid w:val="0"/>
          <w:sz w:val="20"/>
          <w:szCs w:val="20"/>
          <w:lang w:val="ro-RO"/>
        </w:rPr>
      </w:pPr>
      <w:r w:rsidRPr="00C46C19">
        <w:rPr>
          <w:rFonts w:ascii="Arial" w:hAnsi="Arial" w:cs="Arial"/>
          <w:snapToGrid w:val="0"/>
          <w:sz w:val="20"/>
          <w:szCs w:val="20"/>
          <w:lang w:val="ro-RO"/>
        </w:rPr>
        <w:t>- dovada instruirii conducatorilor auto implicati in efectuarea transportului, fisa de siguranta pentru sofer;</w:t>
      </w:r>
    </w:p>
    <w:p w14:paraId="2C017025" w14:textId="77777777" w:rsidR="00F85395" w:rsidRPr="00C46C19" w:rsidRDefault="00F85395" w:rsidP="00F85395">
      <w:pPr>
        <w:autoSpaceDE w:val="0"/>
        <w:autoSpaceDN w:val="0"/>
        <w:adjustRightInd w:val="0"/>
        <w:spacing w:after="0" w:line="240" w:lineRule="auto"/>
        <w:ind w:firstLine="720"/>
        <w:jc w:val="both"/>
        <w:rPr>
          <w:rFonts w:ascii="Arial" w:hAnsi="Arial" w:cs="Arial"/>
          <w:snapToGrid w:val="0"/>
          <w:sz w:val="20"/>
          <w:szCs w:val="20"/>
          <w:lang w:val="ro-RO"/>
        </w:rPr>
      </w:pPr>
      <w:r w:rsidRPr="00C46C19">
        <w:rPr>
          <w:rFonts w:ascii="Arial" w:hAnsi="Arial" w:cs="Arial"/>
          <w:snapToGrid w:val="0"/>
          <w:sz w:val="20"/>
          <w:szCs w:val="20"/>
          <w:lang w:val="ro-RO"/>
        </w:rPr>
        <w:t xml:space="preserve">- note de cantar (determinarea cantitatii exacte de deseu se va face de catre executant impreuna cu achizitorul, prin cantarire la un cantar autorizat aflat pe teritoriul judetului aferent amplasamentului rezervorului/ obiectivului); </w:t>
      </w:r>
    </w:p>
    <w:p w14:paraId="4E3815CE" w14:textId="77777777" w:rsidR="00F85395" w:rsidRPr="00C46C19" w:rsidRDefault="00F85395" w:rsidP="00F85395">
      <w:pPr>
        <w:autoSpaceDE w:val="0"/>
        <w:autoSpaceDN w:val="0"/>
        <w:adjustRightInd w:val="0"/>
        <w:spacing w:after="0" w:line="240" w:lineRule="auto"/>
        <w:ind w:firstLine="720"/>
        <w:jc w:val="both"/>
        <w:rPr>
          <w:rFonts w:ascii="Arial" w:hAnsi="Arial" w:cs="Arial"/>
          <w:snapToGrid w:val="0"/>
          <w:sz w:val="20"/>
          <w:szCs w:val="20"/>
          <w:lang w:val="ro-RO"/>
        </w:rPr>
      </w:pPr>
      <w:r w:rsidRPr="00C46C19">
        <w:rPr>
          <w:rFonts w:ascii="Arial" w:hAnsi="Arial" w:cs="Arial"/>
          <w:snapToGrid w:val="0"/>
          <w:sz w:val="20"/>
          <w:szCs w:val="20"/>
          <w:lang w:val="ro-RO"/>
        </w:rPr>
        <w:t>- situatie de lucrari/servicii, confirmate de reprezentantii</w:t>
      </w:r>
      <w:r>
        <w:rPr>
          <w:rFonts w:ascii="Arial" w:hAnsi="Arial" w:cs="Arial"/>
          <w:snapToGrid w:val="0"/>
          <w:sz w:val="20"/>
          <w:szCs w:val="20"/>
          <w:lang w:val="ro-RO"/>
        </w:rPr>
        <w:t xml:space="preserve"> </w:t>
      </w:r>
      <w:r w:rsidRPr="00F64F1D">
        <w:rPr>
          <w:rFonts w:ascii="Arial" w:hAnsi="Arial" w:cs="Arial"/>
          <w:snapToGrid w:val="0"/>
          <w:sz w:val="20"/>
          <w:szCs w:val="20"/>
          <w:lang w:val="ro-RO"/>
        </w:rPr>
        <w:t xml:space="preserve">numiti de Achizitor in acest scop, </w:t>
      </w:r>
      <w:r w:rsidRPr="00C46C19">
        <w:rPr>
          <w:rFonts w:ascii="Arial" w:hAnsi="Arial" w:cs="Arial"/>
          <w:snapToGrid w:val="0"/>
          <w:sz w:val="20"/>
          <w:szCs w:val="20"/>
          <w:lang w:val="ro-RO"/>
        </w:rPr>
        <w:t xml:space="preserve">conform cantitatilor de lucrări real executate;  </w:t>
      </w:r>
    </w:p>
    <w:p w14:paraId="58A95BEC" w14:textId="77777777" w:rsidR="00F85395" w:rsidRPr="00C46C19" w:rsidRDefault="00F85395" w:rsidP="00F85395">
      <w:pPr>
        <w:autoSpaceDE w:val="0"/>
        <w:autoSpaceDN w:val="0"/>
        <w:adjustRightInd w:val="0"/>
        <w:spacing w:after="0" w:line="240" w:lineRule="auto"/>
        <w:ind w:firstLine="720"/>
        <w:jc w:val="both"/>
        <w:rPr>
          <w:rFonts w:ascii="Arial" w:hAnsi="Arial" w:cs="Arial"/>
          <w:snapToGrid w:val="0"/>
          <w:sz w:val="20"/>
          <w:szCs w:val="20"/>
          <w:lang w:val="ro-RO"/>
        </w:rPr>
      </w:pPr>
      <w:r w:rsidRPr="00C46C19">
        <w:rPr>
          <w:rFonts w:ascii="Arial" w:hAnsi="Arial" w:cs="Arial"/>
          <w:snapToGrid w:val="0"/>
          <w:sz w:val="20"/>
          <w:szCs w:val="20"/>
          <w:lang w:val="ro-RO"/>
        </w:rPr>
        <w:t>- certificate de valorificare/utilizare a deseului periculos si nepericulos pentru asigurarea trasabilitatii acestuia eliberate  de destinatarul final.</w:t>
      </w:r>
    </w:p>
    <w:p w14:paraId="74384FA3" w14:textId="23D148E3" w:rsidR="00F85395" w:rsidRDefault="00F85395" w:rsidP="00F85395">
      <w:pPr>
        <w:autoSpaceDE w:val="0"/>
        <w:autoSpaceDN w:val="0"/>
        <w:adjustRightInd w:val="0"/>
        <w:spacing w:after="0" w:line="240" w:lineRule="auto"/>
        <w:ind w:firstLine="720"/>
        <w:jc w:val="both"/>
        <w:rPr>
          <w:rFonts w:ascii="Arial" w:hAnsi="Arial" w:cs="Arial"/>
          <w:snapToGrid w:val="0"/>
          <w:sz w:val="20"/>
          <w:szCs w:val="20"/>
          <w:lang w:val="ro-RO"/>
        </w:rPr>
      </w:pPr>
      <w:r w:rsidRPr="00C46C19">
        <w:rPr>
          <w:rFonts w:ascii="Arial" w:hAnsi="Arial" w:cs="Arial"/>
          <w:b/>
          <w:snapToGrid w:val="0"/>
          <w:sz w:val="20"/>
          <w:szCs w:val="20"/>
          <w:lang w:val="ro-RO"/>
        </w:rPr>
        <w:t>10.3.</w:t>
      </w:r>
      <w:r w:rsidRPr="00C46C19">
        <w:rPr>
          <w:rFonts w:ascii="Arial" w:hAnsi="Arial" w:cs="Arial"/>
          <w:snapToGrid w:val="0"/>
          <w:sz w:val="20"/>
          <w:szCs w:val="20"/>
          <w:lang w:val="ro-RO"/>
        </w:rPr>
        <w:t xml:space="preserve"> </w:t>
      </w:r>
      <w:r w:rsidRPr="00295FB1">
        <w:rPr>
          <w:rFonts w:ascii="Arial" w:hAnsi="Arial" w:cs="Arial"/>
          <w:snapToGrid w:val="0"/>
          <w:sz w:val="20"/>
          <w:szCs w:val="20"/>
          <w:lang w:val="ro-RO"/>
        </w:rPr>
        <w:t xml:space="preserve">Executantul se obligă să efectueze transportul/cântărirea și valorificarea deșeurilor feroase numai după </w:t>
      </w:r>
      <w:r w:rsidR="00ED0DD2">
        <w:rPr>
          <w:rFonts w:ascii="Arial" w:hAnsi="Arial" w:cs="Arial"/>
          <w:snapToGrid w:val="0"/>
          <w:sz w:val="20"/>
          <w:szCs w:val="20"/>
          <w:lang w:val="ro-RO"/>
        </w:rPr>
        <w:t>amenajarea</w:t>
      </w:r>
      <w:r w:rsidRPr="00295FB1">
        <w:rPr>
          <w:rFonts w:ascii="Arial" w:hAnsi="Arial" w:cs="Arial"/>
          <w:snapToGrid w:val="0"/>
          <w:sz w:val="20"/>
          <w:szCs w:val="20"/>
          <w:lang w:val="ro-RO"/>
        </w:rPr>
        <w:t xml:space="preserve"> terenului, consemnată prin proces verbal. </w:t>
      </w:r>
    </w:p>
    <w:p w14:paraId="2F54176D" w14:textId="77777777" w:rsidR="00F85395" w:rsidRPr="00C46C19" w:rsidRDefault="00F85395" w:rsidP="00F85395">
      <w:pPr>
        <w:autoSpaceDE w:val="0"/>
        <w:autoSpaceDN w:val="0"/>
        <w:adjustRightInd w:val="0"/>
        <w:spacing w:after="0" w:line="240" w:lineRule="auto"/>
        <w:ind w:firstLine="720"/>
        <w:jc w:val="both"/>
        <w:rPr>
          <w:rFonts w:ascii="Arial" w:hAnsi="Arial" w:cs="Arial"/>
          <w:snapToGrid w:val="0"/>
          <w:sz w:val="20"/>
          <w:szCs w:val="20"/>
          <w:lang w:val="ro-RO"/>
        </w:rPr>
      </w:pPr>
      <w:r w:rsidRPr="00C46C19">
        <w:rPr>
          <w:rFonts w:ascii="Arial" w:hAnsi="Arial" w:cs="Arial"/>
          <w:b/>
          <w:snapToGrid w:val="0"/>
          <w:sz w:val="20"/>
          <w:szCs w:val="20"/>
          <w:lang w:val="ro-RO"/>
        </w:rPr>
        <w:t>10.4.</w:t>
      </w:r>
      <w:r w:rsidRPr="00C46C19">
        <w:rPr>
          <w:rFonts w:ascii="Arial" w:hAnsi="Arial" w:cs="Arial"/>
          <w:snapToGrid w:val="0"/>
          <w:sz w:val="20"/>
          <w:szCs w:val="20"/>
          <w:lang w:val="ro-RO"/>
        </w:rPr>
        <w:t xml:space="preserve"> </w:t>
      </w:r>
      <w:r w:rsidRPr="00F64F1D">
        <w:rPr>
          <w:rFonts w:ascii="Arial" w:hAnsi="Arial" w:cs="Arial"/>
          <w:snapToGrid w:val="0"/>
          <w:sz w:val="20"/>
          <w:szCs w:val="20"/>
          <w:lang w:val="ro-RO"/>
        </w:rPr>
        <w:t xml:space="preserve">Executantul are obligația de a încheia </w:t>
      </w:r>
      <w:r w:rsidRPr="00C46C19">
        <w:rPr>
          <w:rFonts w:ascii="Arial" w:hAnsi="Arial" w:cs="Arial"/>
          <w:snapToGrid w:val="0"/>
          <w:sz w:val="20"/>
          <w:szCs w:val="20"/>
          <w:lang w:val="ro-RO"/>
        </w:rPr>
        <w:t>Procese</w:t>
      </w:r>
      <w:r w:rsidRPr="00F64F1D">
        <w:rPr>
          <w:rFonts w:ascii="Arial" w:hAnsi="Arial" w:cs="Arial"/>
          <w:strike/>
          <w:snapToGrid w:val="0"/>
          <w:sz w:val="20"/>
          <w:szCs w:val="20"/>
          <w:lang w:val="ro-RO"/>
        </w:rPr>
        <w:t>le</w:t>
      </w:r>
      <w:r w:rsidRPr="00F64F1D">
        <w:rPr>
          <w:rFonts w:ascii="Arial" w:hAnsi="Arial" w:cs="Arial"/>
          <w:snapToGrid w:val="0"/>
          <w:sz w:val="20"/>
          <w:szCs w:val="20"/>
          <w:lang w:val="ro-RO"/>
        </w:rPr>
        <w:t xml:space="preserve"> </w:t>
      </w:r>
      <w:r w:rsidRPr="00C46C19">
        <w:rPr>
          <w:rFonts w:ascii="Arial" w:hAnsi="Arial" w:cs="Arial"/>
          <w:snapToGrid w:val="0"/>
          <w:sz w:val="20"/>
          <w:szCs w:val="20"/>
          <w:lang w:val="ro-RO"/>
        </w:rPr>
        <w:t>verbale de predare-primire a deșeurilor (metalice/beton/pământ) pentru fiecare transport în parte în baza tichetelor de cântar autorizat metrologic cu participarea ambelor părti la depozitul acestuia sau în altă locație indicată de executant.</w:t>
      </w:r>
    </w:p>
    <w:p w14:paraId="48138A23" w14:textId="77777777" w:rsidR="00F85395" w:rsidRPr="00C46C19" w:rsidRDefault="00F85395" w:rsidP="00F85395">
      <w:pPr>
        <w:autoSpaceDE w:val="0"/>
        <w:autoSpaceDN w:val="0"/>
        <w:adjustRightInd w:val="0"/>
        <w:spacing w:after="0" w:line="240" w:lineRule="auto"/>
        <w:ind w:firstLine="720"/>
        <w:jc w:val="both"/>
        <w:rPr>
          <w:rFonts w:ascii="Arial" w:hAnsi="Arial" w:cs="Arial"/>
          <w:snapToGrid w:val="0"/>
          <w:sz w:val="20"/>
          <w:szCs w:val="20"/>
          <w:lang w:val="ro-RO"/>
        </w:rPr>
      </w:pPr>
      <w:r w:rsidRPr="00C46C19">
        <w:rPr>
          <w:rFonts w:ascii="Arial" w:hAnsi="Arial" w:cs="Arial"/>
          <w:b/>
          <w:snapToGrid w:val="0"/>
          <w:sz w:val="20"/>
          <w:szCs w:val="20"/>
          <w:lang w:val="ro-RO"/>
        </w:rPr>
        <w:t>10.5.</w:t>
      </w:r>
      <w:r w:rsidRPr="00C46C19">
        <w:rPr>
          <w:rFonts w:ascii="Arial" w:hAnsi="Arial" w:cs="Arial"/>
          <w:snapToGrid w:val="0"/>
          <w:sz w:val="20"/>
          <w:szCs w:val="20"/>
          <w:lang w:val="ro-RO"/>
        </w:rPr>
        <w:t xml:space="preserve"> Executantul va efectua plata facturii în termen de maximum 7 (șapte) zile de la comunicarea acesteia</w:t>
      </w:r>
      <w:r>
        <w:rPr>
          <w:rFonts w:ascii="Arial" w:hAnsi="Arial" w:cs="Arial"/>
          <w:snapToGrid w:val="0"/>
          <w:sz w:val="20"/>
          <w:szCs w:val="20"/>
          <w:lang w:val="ro-RO"/>
        </w:rPr>
        <w:t xml:space="preserve"> de către Achizitor</w:t>
      </w:r>
      <w:r w:rsidRPr="00C46C19">
        <w:rPr>
          <w:rFonts w:ascii="Arial" w:hAnsi="Arial" w:cs="Arial"/>
          <w:snapToGrid w:val="0"/>
          <w:sz w:val="20"/>
          <w:szCs w:val="20"/>
          <w:lang w:val="ro-RO"/>
        </w:rPr>
        <w:t>.</w:t>
      </w:r>
    </w:p>
    <w:p w14:paraId="30A73CE1" w14:textId="77777777" w:rsidR="00F85395" w:rsidRPr="00C46C19" w:rsidRDefault="00F85395" w:rsidP="00F85395">
      <w:pPr>
        <w:spacing w:after="0" w:line="240" w:lineRule="auto"/>
        <w:ind w:right="-83" w:firstLine="720"/>
        <w:jc w:val="both"/>
        <w:rPr>
          <w:rFonts w:ascii="Arial" w:eastAsia="Times New Roman" w:hAnsi="Arial" w:cs="Arial"/>
          <w:b/>
          <w:sz w:val="20"/>
          <w:szCs w:val="20"/>
          <w:lang w:val="ro-RO"/>
        </w:rPr>
      </w:pPr>
      <w:r w:rsidRPr="00C46C19">
        <w:rPr>
          <w:rFonts w:ascii="Arial" w:eastAsia="Times New Roman" w:hAnsi="Arial" w:cs="Arial"/>
          <w:b/>
          <w:sz w:val="20"/>
          <w:szCs w:val="20"/>
          <w:lang w:val="ro-RO"/>
        </w:rPr>
        <w:t>10.6. Obligații de bună conduită ale Executantului</w:t>
      </w:r>
    </w:p>
    <w:p w14:paraId="1AD74740" w14:textId="77777777" w:rsidR="00F85395" w:rsidRPr="00C46C19" w:rsidRDefault="00F85395" w:rsidP="00F85395">
      <w:pPr>
        <w:spacing w:after="0" w:line="240" w:lineRule="auto"/>
        <w:ind w:right="-83" w:firstLine="709"/>
        <w:jc w:val="both"/>
        <w:rPr>
          <w:rFonts w:ascii="Arial" w:eastAsia="Times New Roman" w:hAnsi="Arial" w:cs="Arial"/>
          <w:sz w:val="20"/>
          <w:szCs w:val="20"/>
          <w:lang w:val="ro-RO"/>
        </w:rPr>
      </w:pPr>
      <w:r w:rsidRPr="00C46C19">
        <w:rPr>
          <w:rFonts w:ascii="Arial" w:eastAsia="Times New Roman" w:hAnsi="Arial" w:cs="Arial"/>
          <w:sz w:val="20"/>
          <w:szCs w:val="20"/>
          <w:lang w:val="ro-RO"/>
        </w:rPr>
        <w:t xml:space="preserve">(1) Executantul va acționa întotdeauna loial și imparțial și ca un consilier de încredere pentru Achizitor conform regulilor și/sau codului de conduită al profesiei sale, precum și cu discreția necesară. Se va abține să facă afirmații publice în legătură cu lucrările executate fără să aibă aprobarea prealabilă a Achizitorului, precum și să participe în orice activități care sunt în conflict cu obligațiile sale contractuale în raport cu acesta. </w:t>
      </w:r>
    </w:p>
    <w:p w14:paraId="4FD52EFA" w14:textId="77777777" w:rsidR="00F85395" w:rsidRPr="00C46C19" w:rsidRDefault="00F85395" w:rsidP="00F85395">
      <w:pPr>
        <w:spacing w:after="0" w:line="240" w:lineRule="auto"/>
        <w:ind w:right="-83" w:firstLine="709"/>
        <w:jc w:val="both"/>
        <w:rPr>
          <w:rFonts w:ascii="Arial" w:eastAsia="Times New Roman" w:hAnsi="Arial" w:cs="Arial"/>
          <w:sz w:val="20"/>
          <w:szCs w:val="20"/>
          <w:lang w:val="ro-RO"/>
        </w:rPr>
      </w:pPr>
      <w:r w:rsidRPr="00C46C19">
        <w:rPr>
          <w:rFonts w:ascii="Arial" w:eastAsia="Times New Roman" w:hAnsi="Arial" w:cs="Arial"/>
          <w:sz w:val="20"/>
          <w:szCs w:val="20"/>
          <w:lang w:val="ro-RO"/>
        </w:rPr>
        <w:t xml:space="preserve">(2) În cazul în care Executantul sau oricare din subcontractanții săi, se oferă să dea, ori sunt de acord să ofere ori să dea, sau dau oricărei persoane, mită, bunuri în dar, facilități ori comisioane în scopul de a determina ori recompensa îndeplinirea ori neîndeplinirea oricărui act sau fapt privind contractul de lucrări sau orice alt contract încheiat cu Achizitorul, ori pentru a favoriza sau defavoriza orice persoană în legătură cu Contractul sau cu orice alt contract încheiat cu acesta, Achizitorul poate decide rezilierea Contractului fără îndeplinirea vreunei formalități și fără intervenția vreunei autorități sau instanțe de judecată.  </w:t>
      </w:r>
    </w:p>
    <w:p w14:paraId="407806A9" w14:textId="77777777" w:rsidR="00F85395" w:rsidRPr="00C46C19" w:rsidRDefault="00F85395" w:rsidP="00F85395">
      <w:pPr>
        <w:spacing w:after="0" w:line="240" w:lineRule="auto"/>
        <w:ind w:right="-83" w:firstLine="709"/>
        <w:jc w:val="both"/>
        <w:rPr>
          <w:rFonts w:ascii="Arial" w:eastAsia="Times New Roman" w:hAnsi="Arial" w:cs="Arial"/>
          <w:sz w:val="20"/>
          <w:szCs w:val="20"/>
          <w:lang w:val="ro-RO"/>
        </w:rPr>
      </w:pPr>
      <w:r w:rsidRPr="00C46C19">
        <w:rPr>
          <w:rFonts w:ascii="Arial" w:eastAsia="Times New Roman" w:hAnsi="Arial" w:cs="Arial"/>
          <w:sz w:val="20"/>
          <w:szCs w:val="20"/>
          <w:lang w:val="ro-RO"/>
        </w:rPr>
        <w:t>(3) Plățile către Executant aferente Contractului vor constitui singurul venit ori beneficiu ce poate deriva din Contract, și atât Executantul cât și personalul său salariat ori contractat, inclusiv conducerea sa și salariații din teritoriu, nu vor accepta niciun comision, discount, alocație, plată indirectă ori orice altă forma de retribuție în legătură cu sau pentru executarea obligațiilor din Contract.</w:t>
      </w:r>
    </w:p>
    <w:p w14:paraId="57A45311" w14:textId="77777777" w:rsidR="00F85395" w:rsidRPr="00C46C19" w:rsidRDefault="00F85395" w:rsidP="00F85395">
      <w:pPr>
        <w:spacing w:after="0" w:line="240" w:lineRule="auto"/>
        <w:ind w:right="-83" w:firstLine="709"/>
        <w:jc w:val="both"/>
        <w:rPr>
          <w:rFonts w:ascii="Arial" w:eastAsia="Times New Roman" w:hAnsi="Arial" w:cs="Arial"/>
          <w:sz w:val="20"/>
          <w:szCs w:val="20"/>
          <w:lang w:val="ro-RO"/>
        </w:rPr>
      </w:pPr>
      <w:r w:rsidRPr="00C46C19">
        <w:rPr>
          <w:rFonts w:ascii="Arial" w:eastAsia="Times New Roman" w:hAnsi="Arial" w:cs="Arial"/>
          <w:sz w:val="20"/>
          <w:szCs w:val="20"/>
          <w:lang w:val="ro-RO"/>
        </w:rPr>
        <w:t>(4) Executantul nu va avea niciun drept, direct sau indirect, la vreo redevență, facilitate sau comision cu privire la orice bun sau procedeu brevetat sau protejat utilizate în scopurile Contractului, fără aprobarea prealabilă în scris a Achizitorului.</w:t>
      </w:r>
    </w:p>
    <w:p w14:paraId="56138C90" w14:textId="77777777" w:rsidR="00F85395" w:rsidRPr="00C46C19" w:rsidRDefault="00F85395" w:rsidP="00F85395">
      <w:pPr>
        <w:spacing w:after="0" w:line="240" w:lineRule="auto"/>
        <w:ind w:right="-83" w:firstLine="709"/>
        <w:jc w:val="both"/>
        <w:rPr>
          <w:rFonts w:ascii="Arial" w:eastAsia="Times New Roman" w:hAnsi="Arial" w:cs="Arial"/>
          <w:sz w:val="20"/>
          <w:szCs w:val="20"/>
          <w:lang w:val="ro-RO"/>
        </w:rPr>
      </w:pPr>
      <w:r w:rsidRPr="00C46C19">
        <w:rPr>
          <w:rFonts w:ascii="Arial" w:eastAsia="Times New Roman" w:hAnsi="Arial" w:cs="Arial"/>
          <w:sz w:val="20"/>
          <w:szCs w:val="20"/>
          <w:lang w:val="ro-RO"/>
        </w:rPr>
        <w:lastRenderedPageBreak/>
        <w:t xml:space="preserve">(5) Executantul și personalul său vor respecta secretul profesional, pe perioada executării Contractului, inclusiv pe perioada oricărei prelungiri a acestuia, precum și după încetarea Contractului. În acest sens, cu excepția cazului în care se obține acordul scris prealabil al Achizitorului, Executantul și personalul său, salariat ori contractat de acesta, incluzând conducerea și salariații din teritoriu, nu vor comunica niciodată oricărei alte persoane sau entități, nicio informație confidențială divulgată lor sau despre care au luat cunoștință și nu vor face publică nicio informație referitoare la recomandările primite în cursul sau ca rezultat al derulării lucrărilor ce fac obiectul prezentului Contract. Totodată, Executantul și personalul său nu vor utiliza în dauna Achizitorului informațiile ce le-au fost furnizate sau rezultatul studiilor, testelor, cercetărilor desfășurate în cursul sau în scopul executării Contractului. </w:t>
      </w:r>
    </w:p>
    <w:p w14:paraId="470464E7" w14:textId="77777777" w:rsidR="00F85395" w:rsidRPr="00C46C19" w:rsidRDefault="00F85395" w:rsidP="00F85395">
      <w:pPr>
        <w:spacing w:after="0" w:line="240" w:lineRule="auto"/>
        <w:ind w:right="-83" w:firstLine="709"/>
        <w:jc w:val="both"/>
        <w:rPr>
          <w:rFonts w:ascii="Arial" w:eastAsia="Times New Roman" w:hAnsi="Arial" w:cs="Arial"/>
          <w:sz w:val="20"/>
          <w:szCs w:val="20"/>
          <w:lang w:val="ro-RO"/>
        </w:rPr>
      </w:pPr>
      <w:r w:rsidRPr="00C46C19">
        <w:rPr>
          <w:rFonts w:ascii="Arial" w:eastAsia="Times New Roman" w:hAnsi="Arial" w:cs="Arial"/>
          <w:sz w:val="20"/>
          <w:szCs w:val="20"/>
          <w:lang w:val="ro-RO"/>
        </w:rPr>
        <w:t>(6) Executarea Contractului nu va genera sub nicio formă cheltuieli comerciale neuzuale. Dacă apar totuși astfel de cheltuieli, Contractul poate fi reziliat fără îndeplinirea vreunei formalități și fără intervenția vreunei autorități sau instanțe de judecată. În acest caz Executantul are dreptul de a pretinde numai plata corespunzătoare pentru partea din contract îndeplinită până la data rezilierii contractului.</w:t>
      </w:r>
    </w:p>
    <w:p w14:paraId="0E9FBDAC" w14:textId="77777777" w:rsidR="00F85395" w:rsidRPr="00C46C19" w:rsidRDefault="00F85395" w:rsidP="00F85395">
      <w:pPr>
        <w:spacing w:after="0" w:line="240" w:lineRule="auto"/>
        <w:ind w:right="-83" w:firstLine="709"/>
        <w:jc w:val="both"/>
        <w:rPr>
          <w:rFonts w:ascii="Arial" w:eastAsia="Times New Roman" w:hAnsi="Arial" w:cs="Arial"/>
          <w:sz w:val="20"/>
          <w:szCs w:val="20"/>
          <w:lang w:val="ro-RO"/>
        </w:rPr>
      </w:pPr>
      <w:r w:rsidRPr="00C46C19">
        <w:rPr>
          <w:rFonts w:ascii="Arial" w:eastAsia="Times New Roman" w:hAnsi="Arial" w:cs="Arial"/>
          <w:sz w:val="20"/>
          <w:szCs w:val="20"/>
          <w:lang w:val="ro-RO"/>
        </w:rPr>
        <w:t>Sunt considerate cheltuieli comerciale neuzuale:</w:t>
      </w:r>
    </w:p>
    <w:p w14:paraId="213C3B77" w14:textId="77777777" w:rsidR="00F85395" w:rsidRPr="00C46C19" w:rsidRDefault="00F85395" w:rsidP="00F85395">
      <w:pPr>
        <w:tabs>
          <w:tab w:val="left" w:pos="993"/>
        </w:tabs>
        <w:spacing w:after="0" w:line="240" w:lineRule="auto"/>
        <w:ind w:right="-83" w:firstLine="709"/>
        <w:jc w:val="both"/>
        <w:rPr>
          <w:rFonts w:ascii="Arial" w:eastAsia="Times New Roman" w:hAnsi="Arial" w:cs="Arial"/>
          <w:sz w:val="20"/>
          <w:szCs w:val="20"/>
          <w:lang w:val="ro-RO"/>
        </w:rPr>
      </w:pPr>
      <w:r w:rsidRPr="00C46C19">
        <w:rPr>
          <w:rFonts w:ascii="Arial" w:eastAsia="Times New Roman" w:hAnsi="Arial" w:cs="Arial"/>
          <w:sz w:val="20"/>
          <w:szCs w:val="20"/>
          <w:lang w:val="ro-RO"/>
        </w:rPr>
        <w:t>i.  comisioanele care nu sunt menționate în Contract sau care nu rezultă dintr-un contract valabil încheiat referitor la prezentul Contract,</w:t>
      </w:r>
    </w:p>
    <w:p w14:paraId="1EC1FEC0" w14:textId="77777777" w:rsidR="00F85395" w:rsidRPr="00C46C19" w:rsidRDefault="00F85395" w:rsidP="00F85395">
      <w:pPr>
        <w:tabs>
          <w:tab w:val="left" w:pos="993"/>
        </w:tabs>
        <w:spacing w:after="0" w:line="240" w:lineRule="auto"/>
        <w:ind w:right="-83" w:firstLine="709"/>
        <w:jc w:val="both"/>
        <w:rPr>
          <w:rFonts w:ascii="Arial" w:eastAsia="Times New Roman" w:hAnsi="Arial" w:cs="Arial"/>
          <w:sz w:val="20"/>
          <w:szCs w:val="20"/>
          <w:lang w:val="ro-RO"/>
        </w:rPr>
      </w:pPr>
      <w:r w:rsidRPr="00C46C19">
        <w:rPr>
          <w:rFonts w:ascii="Arial" w:eastAsia="Times New Roman" w:hAnsi="Arial" w:cs="Arial"/>
          <w:sz w:val="20"/>
          <w:szCs w:val="20"/>
          <w:lang w:val="ro-RO"/>
        </w:rPr>
        <w:t xml:space="preserve">ii. comisioanele care nu corespund unor servicii executate și legitime, </w:t>
      </w:r>
    </w:p>
    <w:p w14:paraId="1356E046" w14:textId="77777777" w:rsidR="00F85395" w:rsidRPr="00C46C19" w:rsidRDefault="00F85395" w:rsidP="00F85395">
      <w:pPr>
        <w:tabs>
          <w:tab w:val="left" w:pos="993"/>
        </w:tabs>
        <w:spacing w:after="0" w:line="240" w:lineRule="auto"/>
        <w:ind w:right="-83" w:firstLine="709"/>
        <w:jc w:val="both"/>
        <w:rPr>
          <w:rFonts w:ascii="Arial" w:eastAsia="Times New Roman" w:hAnsi="Arial" w:cs="Arial"/>
          <w:sz w:val="20"/>
          <w:szCs w:val="20"/>
          <w:lang w:val="ro-RO"/>
        </w:rPr>
      </w:pPr>
      <w:r w:rsidRPr="00C46C19">
        <w:rPr>
          <w:rFonts w:ascii="Arial" w:eastAsia="Times New Roman" w:hAnsi="Arial" w:cs="Arial"/>
          <w:sz w:val="20"/>
          <w:szCs w:val="20"/>
          <w:lang w:val="ro-RO"/>
        </w:rPr>
        <w:t xml:space="preserve">iii. comisioanele plătite unui destinatar care nu este în mod clar identificat sau </w:t>
      </w:r>
    </w:p>
    <w:p w14:paraId="06E68CB7" w14:textId="77777777" w:rsidR="00F85395" w:rsidRPr="00C46C19" w:rsidRDefault="00F85395" w:rsidP="00F85395">
      <w:pPr>
        <w:tabs>
          <w:tab w:val="left" w:pos="993"/>
        </w:tabs>
        <w:spacing w:after="0" w:line="240" w:lineRule="auto"/>
        <w:ind w:right="-83" w:firstLine="709"/>
        <w:jc w:val="both"/>
        <w:rPr>
          <w:rFonts w:ascii="Arial" w:eastAsia="Times New Roman" w:hAnsi="Arial" w:cs="Arial"/>
          <w:sz w:val="20"/>
          <w:szCs w:val="20"/>
          <w:lang w:val="ro-RO"/>
        </w:rPr>
      </w:pPr>
      <w:r w:rsidRPr="00C46C19">
        <w:rPr>
          <w:rFonts w:ascii="Arial" w:eastAsia="Times New Roman" w:hAnsi="Arial" w:cs="Arial"/>
          <w:sz w:val="20"/>
          <w:szCs w:val="20"/>
          <w:lang w:val="ro-RO"/>
        </w:rPr>
        <w:t xml:space="preserve">iv. comisioanele plătite unei persoane care potrivit tuturor aparențelor este o persoană interpusă. </w:t>
      </w:r>
    </w:p>
    <w:p w14:paraId="55B0ED32" w14:textId="77777777" w:rsidR="00F85395" w:rsidRDefault="00F85395" w:rsidP="00F85395">
      <w:pPr>
        <w:spacing w:after="0" w:line="240" w:lineRule="auto"/>
        <w:ind w:right="-83" w:firstLine="709"/>
        <w:jc w:val="both"/>
        <w:rPr>
          <w:rFonts w:ascii="Arial" w:eastAsia="Times New Roman" w:hAnsi="Arial" w:cs="Arial"/>
          <w:sz w:val="20"/>
          <w:szCs w:val="20"/>
          <w:lang w:val="ro-RO"/>
        </w:rPr>
      </w:pPr>
      <w:r w:rsidRPr="00C46C19">
        <w:rPr>
          <w:rFonts w:ascii="Arial" w:eastAsia="Times New Roman" w:hAnsi="Arial" w:cs="Arial"/>
          <w:sz w:val="20"/>
          <w:szCs w:val="20"/>
          <w:lang w:val="ro-RO"/>
        </w:rPr>
        <w:t>(7) Executantul va furniza Achizitorului, la cerere, documente justificative cu privire la condițiile în care se execută Contractul. Achizitorul va efectua orice documentare sau cercetare la față locului pe care o consideră necesară pentru strângerea de probe în cazul oricărei suspiciuni cu privire la existența unor cheltuieli comerciale neuzuale.</w:t>
      </w:r>
    </w:p>
    <w:p w14:paraId="7F887126" w14:textId="77777777" w:rsidR="00F85395" w:rsidRPr="00C46C19" w:rsidRDefault="00F85395" w:rsidP="00F85395">
      <w:pPr>
        <w:spacing w:after="0" w:line="240" w:lineRule="auto"/>
        <w:ind w:right="-83" w:firstLine="709"/>
        <w:jc w:val="both"/>
        <w:rPr>
          <w:rFonts w:ascii="Arial" w:eastAsia="Times New Roman" w:hAnsi="Arial" w:cs="Arial"/>
          <w:sz w:val="20"/>
          <w:szCs w:val="20"/>
          <w:lang w:val="ro-RO"/>
        </w:rPr>
      </w:pPr>
    </w:p>
    <w:p w14:paraId="3069C4C7" w14:textId="77777777" w:rsidR="00F85395" w:rsidRPr="00C46C19" w:rsidRDefault="00F85395" w:rsidP="00F85395">
      <w:pPr>
        <w:spacing w:after="0" w:line="240" w:lineRule="auto"/>
        <w:ind w:right="-83" w:firstLine="720"/>
        <w:jc w:val="both"/>
        <w:rPr>
          <w:rFonts w:ascii="Arial" w:eastAsia="Times New Roman" w:hAnsi="Arial" w:cs="Arial"/>
          <w:b/>
          <w:sz w:val="20"/>
          <w:szCs w:val="20"/>
          <w:lang w:val="ro-RO"/>
        </w:rPr>
      </w:pPr>
      <w:r w:rsidRPr="00C46C19">
        <w:rPr>
          <w:rFonts w:ascii="Arial" w:eastAsia="Times New Roman" w:hAnsi="Arial" w:cs="Arial"/>
          <w:b/>
          <w:sz w:val="20"/>
          <w:szCs w:val="20"/>
          <w:lang w:val="ro-RO"/>
        </w:rPr>
        <w:t>11. OBLIGAȚIILE ACHIZITORULUI</w:t>
      </w:r>
    </w:p>
    <w:p w14:paraId="64AED770" w14:textId="77777777" w:rsidR="00F85395" w:rsidRDefault="00F85395" w:rsidP="00F85395">
      <w:pPr>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b/>
          <w:sz w:val="20"/>
          <w:szCs w:val="20"/>
          <w:lang w:val="ro-RO"/>
        </w:rPr>
        <w:t xml:space="preserve">11.1. </w:t>
      </w:r>
      <w:r w:rsidRPr="00C46C19">
        <w:rPr>
          <w:rFonts w:ascii="Arial" w:eastAsia="Times New Roman" w:hAnsi="Arial" w:cs="Arial"/>
          <w:sz w:val="20"/>
          <w:szCs w:val="20"/>
          <w:lang w:val="ro-RO"/>
        </w:rPr>
        <w:t>La data</w:t>
      </w:r>
      <w:r>
        <w:rPr>
          <w:rFonts w:ascii="Arial" w:eastAsia="Times New Roman" w:hAnsi="Arial" w:cs="Arial"/>
          <w:sz w:val="20"/>
          <w:szCs w:val="20"/>
          <w:lang w:val="ro-RO"/>
        </w:rPr>
        <w:t xml:space="preserve"> </w:t>
      </w:r>
      <w:r w:rsidRPr="002A015B">
        <w:rPr>
          <w:rFonts w:ascii="Arial" w:eastAsia="Times New Roman" w:hAnsi="Arial" w:cs="Arial"/>
          <w:sz w:val="20"/>
          <w:szCs w:val="20"/>
          <w:lang w:val="ro-RO"/>
        </w:rPr>
        <w:t xml:space="preserve">semnării procesului verbal de predare primire amplasament, </w:t>
      </w:r>
      <w:r w:rsidRPr="00C46C19">
        <w:rPr>
          <w:rFonts w:ascii="Arial" w:eastAsia="Times New Roman" w:hAnsi="Arial" w:cs="Arial"/>
          <w:sz w:val="20"/>
          <w:szCs w:val="20"/>
          <w:lang w:val="ro-RO"/>
        </w:rPr>
        <w:t xml:space="preserve">Achizitorul va pune la </w:t>
      </w:r>
      <w:r w:rsidRPr="002A015B">
        <w:rPr>
          <w:rFonts w:ascii="Arial" w:eastAsia="Times New Roman" w:hAnsi="Arial" w:cs="Arial"/>
          <w:sz w:val="20"/>
          <w:szCs w:val="20"/>
          <w:lang w:val="ro-RO"/>
        </w:rPr>
        <w:t xml:space="preserve">dispoziție documentația disponibilă, necesară executării contractului. </w:t>
      </w:r>
    </w:p>
    <w:p w14:paraId="228BD907" w14:textId="77777777" w:rsidR="00F85395" w:rsidRPr="00C46C19" w:rsidRDefault="00F85395" w:rsidP="00F85395">
      <w:pPr>
        <w:spacing w:after="0" w:line="240" w:lineRule="auto"/>
        <w:ind w:right="-83" w:firstLine="720"/>
        <w:jc w:val="both"/>
        <w:rPr>
          <w:rFonts w:ascii="Arial" w:eastAsia="Times New Roman" w:hAnsi="Arial" w:cs="Arial"/>
          <w:b/>
          <w:sz w:val="20"/>
          <w:szCs w:val="20"/>
          <w:lang w:val="ro-RO"/>
        </w:rPr>
      </w:pPr>
      <w:r w:rsidRPr="00C46C19">
        <w:rPr>
          <w:rFonts w:ascii="Arial" w:eastAsia="Times New Roman" w:hAnsi="Arial" w:cs="Arial"/>
          <w:b/>
          <w:sz w:val="20"/>
          <w:szCs w:val="20"/>
          <w:lang w:val="ro-RO"/>
        </w:rPr>
        <w:t xml:space="preserve">11.2. </w:t>
      </w:r>
      <w:r w:rsidRPr="00C46C19">
        <w:rPr>
          <w:rFonts w:ascii="Arial" w:eastAsia="Times New Roman" w:hAnsi="Arial" w:cs="Arial"/>
          <w:sz w:val="20"/>
          <w:szCs w:val="20"/>
          <w:lang w:val="ro-RO"/>
        </w:rPr>
        <w:t>La data începerii lucrărilor, Achizitorul va comunica executantului reprezentantul/ reprezentanții desemnați pentru asigurarea verificării execuției corecte a lucrărilor precum și autoritatea și indatoririle delegate acestora.</w:t>
      </w:r>
    </w:p>
    <w:p w14:paraId="6A11A640" w14:textId="77777777" w:rsidR="00F85395" w:rsidRPr="00C46C19" w:rsidRDefault="00F85395" w:rsidP="00F85395">
      <w:pPr>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b/>
          <w:sz w:val="20"/>
          <w:szCs w:val="20"/>
          <w:lang w:val="ro-RO"/>
        </w:rPr>
        <w:t>11.3.</w:t>
      </w:r>
      <w:r w:rsidRPr="00C46C19">
        <w:rPr>
          <w:rFonts w:ascii="Arial" w:eastAsia="Times New Roman" w:hAnsi="Arial" w:cs="Arial"/>
          <w:sz w:val="20"/>
          <w:szCs w:val="20"/>
          <w:lang w:val="ro-RO"/>
        </w:rPr>
        <w:t xml:space="preserve"> Achizitorul are obligaţia de a examina şi de a măsura lucrările </w:t>
      </w:r>
      <w:r>
        <w:rPr>
          <w:rFonts w:ascii="Arial" w:eastAsia="Times New Roman" w:hAnsi="Arial" w:cs="Arial"/>
          <w:sz w:val="20"/>
          <w:szCs w:val="20"/>
          <w:lang w:val="ro-RO"/>
        </w:rPr>
        <w:t xml:space="preserve">se devin ascunse </w:t>
      </w:r>
      <w:r w:rsidRPr="00C46C19">
        <w:rPr>
          <w:rFonts w:ascii="Arial" w:eastAsia="Times New Roman" w:hAnsi="Arial" w:cs="Arial"/>
          <w:sz w:val="20"/>
          <w:szCs w:val="20"/>
          <w:lang w:val="ro-RO"/>
        </w:rPr>
        <w:t>în cel mult 5 zile de la primirea notificării executantului.</w:t>
      </w:r>
    </w:p>
    <w:p w14:paraId="4223D4BE" w14:textId="77777777" w:rsidR="00F85395" w:rsidRPr="00C46C19" w:rsidRDefault="00F85395" w:rsidP="00F85395">
      <w:pPr>
        <w:spacing w:after="0" w:line="240" w:lineRule="auto"/>
        <w:ind w:right="-83" w:firstLine="720"/>
        <w:jc w:val="both"/>
        <w:rPr>
          <w:rFonts w:ascii="Arial" w:eastAsia="Times New Roman" w:hAnsi="Arial" w:cs="Arial"/>
          <w:b/>
          <w:sz w:val="20"/>
          <w:szCs w:val="20"/>
          <w:lang w:val="ro-RO"/>
        </w:rPr>
      </w:pPr>
    </w:p>
    <w:p w14:paraId="73A561A6" w14:textId="77777777" w:rsidR="00F85395" w:rsidRPr="00C46C19" w:rsidRDefault="00F85395" w:rsidP="00F85395">
      <w:pPr>
        <w:spacing w:after="0" w:line="240" w:lineRule="auto"/>
        <w:ind w:right="-83" w:firstLine="720"/>
        <w:jc w:val="both"/>
        <w:rPr>
          <w:rFonts w:ascii="Arial" w:eastAsia="Times New Roman" w:hAnsi="Arial" w:cs="Arial"/>
          <w:b/>
          <w:sz w:val="20"/>
          <w:szCs w:val="20"/>
          <w:lang w:val="ro-RO"/>
        </w:rPr>
      </w:pPr>
      <w:r w:rsidRPr="00C46C19">
        <w:rPr>
          <w:rFonts w:ascii="Arial" w:eastAsia="Times New Roman" w:hAnsi="Arial" w:cs="Arial"/>
          <w:b/>
          <w:sz w:val="20"/>
          <w:szCs w:val="20"/>
          <w:lang w:val="ro-RO"/>
        </w:rPr>
        <w:t xml:space="preserve">12. ÎNCEPEREA ȘI EXECUTAREA CONTRACTULUI   </w:t>
      </w:r>
    </w:p>
    <w:p w14:paraId="2AA01B56" w14:textId="77777777" w:rsidR="00F85395" w:rsidRPr="00C46C19" w:rsidRDefault="00F85395" w:rsidP="00F85395">
      <w:pPr>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b/>
          <w:sz w:val="20"/>
          <w:szCs w:val="20"/>
          <w:lang w:val="ro-RO"/>
        </w:rPr>
        <w:t>12.1.</w:t>
      </w:r>
      <w:r w:rsidRPr="00C46C19">
        <w:rPr>
          <w:rFonts w:ascii="Arial" w:eastAsia="Times New Roman" w:hAnsi="Arial" w:cs="Arial"/>
          <w:sz w:val="20"/>
          <w:szCs w:val="20"/>
          <w:lang w:val="ro-RO"/>
        </w:rPr>
        <w:t xml:space="preserve"> Executarea contractului începe la data semnării Procesului-verbal de predare-primire a amplasamentului. Predarea-primirea amplasamentului se va realiza în termen de </w:t>
      </w:r>
      <w:r>
        <w:rPr>
          <w:rFonts w:ascii="Arial" w:eastAsia="Times New Roman" w:hAnsi="Arial" w:cs="Arial"/>
          <w:sz w:val="20"/>
          <w:szCs w:val="20"/>
          <w:lang w:val="ro-RO"/>
        </w:rPr>
        <w:t>10 zile de la constituirii garanției de bună execuție.</w:t>
      </w:r>
      <w:r w:rsidRPr="00C46C19">
        <w:rPr>
          <w:rFonts w:ascii="Arial" w:eastAsia="Times New Roman" w:hAnsi="Arial" w:cs="Arial"/>
          <w:sz w:val="20"/>
          <w:szCs w:val="20"/>
          <w:lang w:val="ro-RO"/>
        </w:rPr>
        <w:t xml:space="preserve"> Procesul verbal </w:t>
      </w:r>
      <w:r w:rsidRPr="002A015B">
        <w:rPr>
          <w:rFonts w:ascii="Arial" w:eastAsia="Times New Roman" w:hAnsi="Arial" w:cs="Arial"/>
          <w:sz w:val="20"/>
          <w:szCs w:val="20"/>
          <w:lang w:val="ro-RO"/>
        </w:rPr>
        <w:t xml:space="preserve">de predare – primire a amplasamentului se va semna </w:t>
      </w:r>
      <w:r w:rsidRPr="00C46C19">
        <w:rPr>
          <w:rFonts w:ascii="Arial" w:eastAsia="Times New Roman" w:hAnsi="Arial" w:cs="Arial"/>
          <w:sz w:val="20"/>
          <w:szCs w:val="20"/>
          <w:lang w:val="ro-RO"/>
        </w:rPr>
        <w:t xml:space="preserve">de către Achizitor și Executant. </w:t>
      </w:r>
    </w:p>
    <w:p w14:paraId="5B4579CC" w14:textId="77777777" w:rsidR="00F85395" w:rsidRPr="000C2F33" w:rsidRDefault="00F85395" w:rsidP="00F85395">
      <w:pPr>
        <w:spacing w:after="0" w:line="240" w:lineRule="auto"/>
        <w:ind w:right="-83" w:firstLine="720"/>
        <w:jc w:val="both"/>
        <w:rPr>
          <w:rFonts w:ascii="Arial" w:eastAsia="Times New Roman" w:hAnsi="Arial" w:cs="Arial"/>
          <w:strike/>
          <w:color w:val="FF33CC"/>
          <w:sz w:val="20"/>
          <w:szCs w:val="20"/>
          <w:lang w:val="ro-RO"/>
        </w:rPr>
      </w:pPr>
      <w:r w:rsidRPr="00C46C19">
        <w:rPr>
          <w:rFonts w:ascii="Arial" w:eastAsia="Times New Roman" w:hAnsi="Arial" w:cs="Arial"/>
          <w:b/>
          <w:sz w:val="20"/>
          <w:szCs w:val="20"/>
          <w:lang w:val="ro-RO"/>
        </w:rPr>
        <w:t>12.2.</w:t>
      </w:r>
      <w:r w:rsidRPr="00C46C19">
        <w:rPr>
          <w:rFonts w:ascii="Arial" w:eastAsia="Times New Roman" w:hAnsi="Arial" w:cs="Arial"/>
          <w:sz w:val="20"/>
          <w:szCs w:val="20"/>
          <w:lang w:val="ro-RO"/>
        </w:rPr>
        <w:t xml:space="preserve"> Data semnării procesului verbal de predare – primire amplasament este data de referință pentru termenul de execuție a lucrărilor menționat la art. 4.2.</w:t>
      </w:r>
    </w:p>
    <w:p w14:paraId="135E72DC" w14:textId="77777777" w:rsidR="00F85395" w:rsidRPr="00C46C19" w:rsidRDefault="00F85395" w:rsidP="00F85395">
      <w:pPr>
        <w:spacing w:after="0" w:line="240" w:lineRule="auto"/>
        <w:ind w:right="-83" w:firstLine="720"/>
        <w:jc w:val="both"/>
        <w:rPr>
          <w:rFonts w:ascii="Arial" w:eastAsia="Times New Roman" w:hAnsi="Arial" w:cs="Arial"/>
          <w:lang w:val="ro-RO"/>
        </w:rPr>
      </w:pPr>
      <w:r w:rsidRPr="00C46C19">
        <w:rPr>
          <w:rFonts w:ascii="Arial" w:eastAsia="Times New Roman" w:hAnsi="Arial" w:cs="Arial"/>
          <w:b/>
          <w:lang w:val="ro-RO"/>
        </w:rPr>
        <w:t>12.3</w:t>
      </w:r>
      <w:r w:rsidRPr="00C46C19">
        <w:rPr>
          <w:rFonts w:ascii="Arial" w:eastAsia="Times New Roman" w:hAnsi="Arial" w:cs="Arial"/>
          <w:lang w:val="ro-RO"/>
        </w:rPr>
        <w:t>. Succesiunea execuției lucrărilor din cadrul contractului este următoarea</w:t>
      </w:r>
      <w:r>
        <w:rPr>
          <w:rFonts w:ascii="Arial" w:eastAsia="Times New Roman" w:hAnsi="Arial" w:cs="Arial"/>
          <w:lang w:val="ro-RO"/>
        </w:rPr>
        <w:t xml:space="preserve">, </w:t>
      </w:r>
      <w:bookmarkStart w:id="5" w:name="_Hlk137632497"/>
      <w:r>
        <w:rPr>
          <w:rFonts w:ascii="Arial" w:eastAsia="Times New Roman" w:hAnsi="Arial" w:cs="Arial"/>
          <w:lang w:val="ro-RO"/>
        </w:rPr>
        <w:t>conform cap. 4 din Caietul de sarcini – Anexa 1</w:t>
      </w:r>
      <w:r w:rsidRPr="00C46C19">
        <w:rPr>
          <w:rFonts w:ascii="Arial" w:eastAsia="Times New Roman" w:hAnsi="Arial" w:cs="Arial"/>
          <w:lang w:val="ro-RO"/>
        </w:rPr>
        <w:t>:</w:t>
      </w:r>
    </w:p>
    <w:bookmarkEnd w:id="5"/>
    <w:p w14:paraId="29691D0B" w14:textId="77777777" w:rsidR="00F85395" w:rsidRPr="00C46C19" w:rsidRDefault="00F85395" w:rsidP="00F85395">
      <w:pPr>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a) Organizarea de șantier, care include:</w:t>
      </w:r>
    </w:p>
    <w:p w14:paraId="408BEE89" w14:textId="77777777" w:rsidR="00F85395" w:rsidRPr="00C46C19" w:rsidRDefault="00F85395" w:rsidP="00F85395">
      <w:pPr>
        <w:pStyle w:val="ListParagraph"/>
        <w:numPr>
          <w:ilvl w:val="0"/>
          <w:numId w:val="7"/>
        </w:numPr>
        <w:tabs>
          <w:tab w:val="left" w:pos="993"/>
        </w:tabs>
        <w:spacing w:after="0" w:line="240" w:lineRule="auto"/>
        <w:ind w:left="0" w:right="-83" w:firstLine="709"/>
        <w:jc w:val="both"/>
        <w:rPr>
          <w:rFonts w:ascii="Arial" w:eastAsia="Times New Roman" w:hAnsi="Arial" w:cs="Arial"/>
          <w:sz w:val="20"/>
          <w:szCs w:val="20"/>
          <w:lang w:val="ro-RO"/>
        </w:rPr>
      </w:pPr>
      <w:r w:rsidRPr="00C46C19">
        <w:rPr>
          <w:rFonts w:ascii="Arial" w:eastAsia="Times New Roman" w:hAnsi="Arial" w:cs="Arial"/>
          <w:sz w:val="20"/>
          <w:szCs w:val="20"/>
          <w:lang w:val="ro-RO"/>
        </w:rPr>
        <w:t>organizarea locului de muncă (evaluarea amplasamentului sub aspectul poziționării utilajelor, stabilirea traseelor de evacuare, amplasarea baracamentului);</w:t>
      </w:r>
    </w:p>
    <w:p w14:paraId="534AD8CE" w14:textId="77777777" w:rsidR="00F85395" w:rsidRPr="00C46C19" w:rsidRDefault="00F85395" w:rsidP="00F85395">
      <w:pPr>
        <w:pStyle w:val="ListParagraph"/>
        <w:numPr>
          <w:ilvl w:val="0"/>
          <w:numId w:val="7"/>
        </w:numPr>
        <w:tabs>
          <w:tab w:val="left" w:pos="993"/>
        </w:tabs>
        <w:spacing w:after="0" w:line="240" w:lineRule="auto"/>
        <w:ind w:left="0" w:right="-83" w:firstLine="709"/>
        <w:jc w:val="both"/>
        <w:rPr>
          <w:rFonts w:ascii="Arial" w:eastAsia="Times New Roman" w:hAnsi="Arial" w:cs="Arial"/>
          <w:sz w:val="20"/>
          <w:szCs w:val="20"/>
          <w:lang w:val="ro-RO"/>
        </w:rPr>
      </w:pPr>
      <w:r w:rsidRPr="00C46C19">
        <w:rPr>
          <w:rFonts w:ascii="Arial" w:eastAsia="Times New Roman" w:hAnsi="Arial" w:cs="Arial"/>
          <w:sz w:val="20"/>
          <w:szCs w:val="20"/>
          <w:lang w:val="ro-RO"/>
        </w:rPr>
        <w:t>delimitarea și atenționarea zonei în care se lucrează;</w:t>
      </w:r>
    </w:p>
    <w:p w14:paraId="796C4B45" w14:textId="77777777" w:rsidR="00F85395" w:rsidRPr="00C46C19" w:rsidRDefault="00F85395" w:rsidP="00F85395">
      <w:pPr>
        <w:pStyle w:val="ListParagraph"/>
        <w:numPr>
          <w:ilvl w:val="0"/>
          <w:numId w:val="7"/>
        </w:numPr>
        <w:tabs>
          <w:tab w:val="left" w:pos="993"/>
        </w:tabs>
        <w:spacing w:after="0" w:line="240" w:lineRule="auto"/>
        <w:ind w:left="0" w:right="-83" w:firstLine="709"/>
        <w:jc w:val="both"/>
        <w:rPr>
          <w:rFonts w:ascii="Arial" w:eastAsia="Times New Roman" w:hAnsi="Arial" w:cs="Arial"/>
          <w:sz w:val="20"/>
          <w:szCs w:val="20"/>
          <w:lang w:val="ro-RO"/>
        </w:rPr>
      </w:pPr>
      <w:r w:rsidRPr="00C46C19">
        <w:rPr>
          <w:rFonts w:ascii="Arial" w:eastAsia="Times New Roman" w:hAnsi="Arial" w:cs="Arial"/>
          <w:sz w:val="20"/>
          <w:szCs w:val="20"/>
          <w:lang w:val="ro-RO"/>
        </w:rPr>
        <w:t>pregătirea și montarea utilajelor și aparatelor de dezafectare.</w:t>
      </w:r>
    </w:p>
    <w:p w14:paraId="4A90A09C" w14:textId="77777777" w:rsidR="00F85395" w:rsidRPr="00C46C19" w:rsidRDefault="00F85395" w:rsidP="00F85395">
      <w:pPr>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b) Dezafectarea propriu-zisă – descrierea succintă a lucrărilor de dezafectare:</w:t>
      </w:r>
    </w:p>
    <w:p w14:paraId="296E54F8" w14:textId="77777777" w:rsidR="00F85395" w:rsidRPr="00C46C19" w:rsidRDefault="00F85395" w:rsidP="00F85395">
      <w:pPr>
        <w:pStyle w:val="ListParagraph"/>
        <w:numPr>
          <w:ilvl w:val="0"/>
          <w:numId w:val="8"/>
        </w:numPr>
        <w:spacing w:after="0" w:line="240" w:lineRule="auto"/>
        <w:ind w:left="993" w:right="-83" w:hanging="284"/>
        <w:jc w:val="both"/>
        <w:rPr>
          <w:rFonts w:ascii="Arial" w:eastAsia="Times New Roman" w:hAnsi="Arial" w:cs="Arial"/>
          <w:sz w:val="20"/>
          <w:szCs w:val="20"/>
          <w:lang w:val="ro-RO"/>
        </w:rPr>
      </w:pPr>
      <w:r w:rsidRPr="00C46C19">
        <w:rPr>
          <w:rFonts w:ascii="Arial" w:eastAsia="Times New Roman" w:hAnsi="Arial" w:cs="Arial"/>
          <w:sz w:val="20"/>
          <w:szCs w:val="20"/>
          <w:lang w:val="ro-RO"/>
        </w:rPr>
        <w:t>Organizarea șantierului;</w:t>
      </w:r>
    </w:p>
    <w:p w14:paraId="08BE6ED6" w14:textId="77777777" w:rsidR="00F85395" w:rsidRPr="00C46C19" w:rsidRDefault="00F85395" w:rsidP="00F85395">
      <w:pPr>
        <w:pStyle w:val="ListParagraph"/>
        <w:numPr>
          <w:ilvl w:val="0"/>
          <w:numId w:val="8"/>
        </w:numPr>
        <w:spacing w:after="0" w:line="240" w:lineRule="auto"/>
        <w:ind w:left="993" w:right="-83" w:hanging="284"/>
        <w:jc w:val="both"/>
        <w:rPr>
          <w:rFonts w:ascii="Arial" w:eastAsia="Times New Roman" w:hAnsi="Arial" w:cs="Arial"/>
          <w:sz w:val="20"/>
          <w:szCs w:val="20"/>
          <w:lang w:val="ro-RO"/>
        </w:rPr>
      </w:pPr>
      <w:r w:rsidRPr="00C46C19">
        <w:rPr>
          <w:rFonts w:ascii="Arial" w:eastAsia="Times New Roman" w:hAnsi="Arial" w:cs="Arial"/>
          <w:sz w:val="20"/>
          <w:szCs w:val="20"/>
          <w:lang w:val="ro-RO"/>
        </w:rPr>
        <w:t>Dezechiparea construcției și a instalațiilor tehnologice;</w:t>
      </w:r>
    </w:p>
    <w:p w14:paraId="0CAEB8D3" w14:textId="77777777" w:rsidR="00F85395" w:rsidRPr="00C46C19" w:rsidRDefault="00F85395" w:rsidP="00F85395">
      <w:pPr>
        <w:pStyle w:val="ListParagraph"/>
        <w:numPr>
          <w:ilvl w:val="0"/>
          <w:numId w:val="8"/>
        </w:numPr>
        <w:spacing w:after="0" w:line="240" w:lineRule="auto"/>
        <w:ind w:left="993" w:right="-83" w:hanging="284"/>
        <w:jc w:val="both"/>
        <w:rPr>
          <w:rFonts w:ascii="Arial" w:eastAsia="Times New Roman" w:hAnsi="Arial" w:cs="Arial"/>
          <w:sz w:val="20"/>
          <w:szCs w:val="20"/>
          <w:lang w:val="ro-RO"/>
        </w:rPr>
      </w:pPr>
      <w:r w:rsidRPr="00C46C19">
        <w:rPr>
          <w:rFonts w:ascii="Arial" w:eastAsia="Times New Roman" w:hAnsi="Arial" w:cs="Arial"/>
          <w:sz w:val="20"/>
          <w:szCs w:val="20"/>
          <w:lang w:val="ro-RO"/>
        </w:rPr>
        <w:t>Dezafectarea propriu-zisă;</w:t>
      </w:r>
    </w:p>
    <w:p w14:paraId="25F52928" w14:textId="77777777" w:rsidR="00F85395" w:rsidRPr="00C46C19" w:rsidRDefault="00F85395" w:rsidP="00F85395">
      <w:pPr>
        <w:pStyle w:val="ListParagraph"/>
        <w:numPr>
          <w:ilvl w:val="0"/>
          <w:numId w:val="8"/>
        </w:numPr>
        <w:spacing w:after="0" w:line="240" w:lineRule="auto"/>
        <w:ind w:left="993" w:right="-83" w:hanging="284"/>
        <w:jc w:val="both"/>
        <w:rPr>
          <w:rFonts w:ascii="Arial" w:eastAsia="Times New Roman" w:hAnsi="Arial" w:cs="Arial"/>
          <w:sz w:val="20"/>
          <w:szCs w:val="20"/>
          <w:lang w:val="ro-RO"/>
        </w:rPr>
      </w:pPr>
      <w:r w:rsidRPr="00C46C19">
        <w:rPr>
          <w:rFonts w:ascii="Arial" w:eastAsia="Times New Roman" w:hAnsi="Arial" w:cs="Arial"/>
          <w:sz w:val="20"/>
          <w:szCs w:val="20"/>
          <w:lang w:val="ro-RO"/>
        </w:rPr>
        <w:t>Demolarea propriu-zisă a părților de construcție.</w:t>
      </w:r>
    </w:p>
    <w:p w14:paraId="4938A757" w14:textId="77777777" w:rsidR="00F85395" w:rsidRPr="00C46C19" w:rsidRDefault="00F85395" w:rsidP="00F85395">
      <w:pPr>
        <w:spacing w:after="0" w:line="240" w:lineRule="auto"/>
        <w:ind w:right="-83" w:firstLine="709"/>
        <w:jc w:val="both"/>
        <w:rPr>
          <w:rFonts w:ascii="Arial" w:eastAsia="Times New Roman" w:hAnsi="Arial" w:cs="Arial"/>
          <w:sz w:val="20"/>
          <w:szCs w:val="20"/>
          <w:lang w:val="ro-RO"/>
        </w:rPr>
      </w:pPr>
      <w:r w:rsidRPr="00C46C19">
        <w:rPr>
          <w:rFonts w:ascii="Arial" w:eastAsia="Times New Roman" w:hAnsi="Arial" w:cs="Arial"/>
          <w:sz w:val="20"/>
          <w:szCs w:val="20"/>
          <w:lang w:val="ro-RO"/>
        </w:rPr>
        <w:t>Dezafectarea supraterana a rezervo</w:t>
      </w:r>
      <w:r>
        <w:rPr>
          <w:rFonts w:ascii="Arial" w:eastAsia="Times New Roman" w:hAnsi="Arial" w:cs="Arial"/>
          <w:sz w:val="20"/>
          <w:szCs w:val="20"/>
          <w:lang w:val="ro-RO"/>
        </w:rPr>
        <w:t>a</w:t>
      </w:r>
      <w:r w:rsidRPr="00C46C19">
        <w:rPr>
          <w:rFonts w:ascii="Arial" w:eastAsia="Times New Roman" w:hAnsi="Arial" w:cs="Arial"/>
          <w:sz w:val="20"/>
          <w:szCs w:val="20"/>
          <w:lang w:val="ro-RO"/>
        </w:rPr>
        <w:t>r</w:t>
      </w:r>
      <w:r>
        <w:rPr>
          <w:rFonts w:ascii="Arial" w:eastAsia="Times New Roman" w:hAnsi="Arial" w:cs="Arial"/>
          <w:sz w:val="20"/>
          <w:szCs w:val="20"/>
          <w:lang w:val="ro-RO"/>
        </w:rPr>
        <w:t>elor</w:t>
      </w:r>
      <w:r w:rsidRPr="00C46C19">
        <w:rPr>
          <w:rFonts w:ascii="Arial" w:eastAsia="Times New Roman" w:hAnsi="Arial" w:cs="Arial"/>
          <w:sz w:val="20"/>
          <w:szCs w:val="20"/>
          <w:lang w:val="ro-RO"/>
        </w:rPr>
        <w:t>:</w:t>
      </w:r>
    </w:p>
    <w:p w14:paraId="1D789D35" w14:textId="77777777" w:rsidR="00F85395" w:rsidRPr="00C46C19" w:rsidRDefault="00F85395" w:rsidP="00F85395">
      <w:pPr>
        <w:spacing w:after="0" w:line="240" w:lineRule="auto"/>
        <w:ind w:right="-83" w:firstLine="709"/>
        <w:jc w:val="both"/>
        <w:rPr>
          <w:rFonts w:ascii="Arial" w:eastAsia="Times New Roman" w:hAnsi="Arial" w:cs="Arial"/>
          <w:sz w:val="20"/>
          <w:szCs w:val="20"/>
          <w:lang w:val="ro-RO"/>
        </w:rPr>
      </w:pPr>
      <w:r w:rsidRPr="00C46C19">
        <w:rPr>
          <w:rFonts w:ascii="Arial" w:eastAsia="Times New Roman" w:hAnsi="Arial" w:cs="Arial"/>
          <w:sz w:val="20"/>
          <w:szCs w:val="20"/>
          <w:lang w:val="ro-RO"/>
        </w:rPr>
        <w:t>- lucrări pregătitoare (execuție schelă orizontală interioară, execuție schelă circulară exterioară);</w:t>
      </w:r>
    </w:p>
    <w:p w14:paraId="3733C39C" w14:textId="77777777" w:rsidR="00F85395" w:rsidRPr="00C46C19" w:rsidRDefault="00F85395" w:rsidP="00F85395">
      <w:pPr>
        <w:spacing w:after="0" w:line="240" w:lineRule="auto"/>
        <w:ind w:right="-83" w:firstLine="709"/>
        <w:jc w:val="both"/>
        <w:rPr>
          <w:rFonts w:ascii="Arial" w:eastAsia="Times New Roman" w:hAnsi="Arial" w:cs="Arial"/>
          <w:sz w:val="20"/>
          <w:szCs w:val="20"/>
          <w:lang w:val="ro-RO"/>
        </w:rPr>
      </w:pPr>
      <w:r w:rsidRPr="00C46C19">
        <w:rPr>
          <w:rFonts w:ascii="Arial" w:eastAsia="Times New Roman" w:hAnsi="Arial" w:cs="Arial"/>
          <w:sz w:val="20"/>
          <w:szCs w:val="20"/>
          <w:lang w:val="ro-RO"/>
        </w:rPr>
        <w:t>- demontare construcție metalică ce echipează rezervorul existent (scară, podeț acces pe rezervor, serpentine încălzire produs petrolier);</w:t>
      </w:r>
    </w:p>
    <w:p w14:paraId="57E40AD7" w14:textId="77777777" w:rsidR="00F85395" w:rsidRPr="00C46C19" w:rsidRDefault="00F85395" w:rsidP="00F85395">
      <w:pPr>
        <w:spacing w:after="0" w:line="240" w:lineRule="auto"/>
        <w:ind w:right="-83" w:firstLine="709"/>
        <w:jc w:val="both"/>
        <w:rPr>
          <w:rFonts w:ascii="Arial" w:eastAsia="Times New Roman" w:hAnsi="Arial" w:cs="Arial"/>
          <w:sz w:val="20"/>
          <w:szCs w:val="20"/>
          <w:lang w:val="ro-RO"/>
        </w:rPr>
      </w:pPr>
      <w:r w:rsidRPr="00C46C19">
        <w:rPr>
          <w:rFonts w:ascii="Arial" w:eastAsia="Times New Roman" w:hAnsi="Arial" w:cs="Arial"/>
          <w:sz w:val="20"/>
          <w:szCs w:val="20"/>
          <w:lang w:val="ro-RO"/>
        </w:rPr>
        <w:t>- dezafectare capac rezervor prin tăiere oxiacetilenică sau clești hidraulici;</w:t>
      </w:r>
    </w:p>
    <w:p w14:paraId="6280CBC5" w14:textId="77777777" w:rsidR="00F85395" w:rsidRDefault="00F85395" w:rsidP="00F85395">
      <w:pPr>
        <w:spacing w:after="0" w:line="240" w:lineRule="auto"/>
        <w:ind w:right="-83" w:firstLine="709"/>
        <w:jc w:val="both"/>
        <w:rPr>
          <w:rFonts w:ascii="Arial" w:eastAsia="Times New Roman" w:hAnsi="Arial" w:cs="Arial"/>
          <w:sz w:val="20"/>
          <w:szCs w:val="20"/>
          <w:lang w:val="ro-RO"/>
        </w:rPr>
      </w:pPr>
      <w:r w:rsidRPr="00C46C19">
        <w:rPr>
          <w:rFonts w:ascii="Arial" w:eastAsia="Times New Roman" w:hAnsi="Arial" w:cs="Arial"/>
          <w:sz w:val="20"/>
          <w:szCs w:val="20"/>
          <w:lang w:val="ro-RO"/>
        </w:rPr>
        <w:t>- dezmembrare virole superioare/intermediare/de baz</w:t>
      </w:r>
      <w:r>
        <w:rPr>
          <w:rFonts w:ascii="Arial" w:eastAsia="Times New Roman" w:hAnsi="Arial" w:cs="Arial"/>
          <w:sz w:val="20"/>
          <w:szCs w:val="20"/>
          <w:lang w:val="ro-RO"/>
        </w:rPr>
        <w:t>ă</w:t>
      </w:r>
      <w:r w:rsidRPr="00C46C19">
        <w:rPr>
          <w:rFonts w:ascii="Arial" w:eastAsia="Times New Roman" w:hAnsi="Arial" w:cs="Arial"/>
          <w:sz w:val="20"/>
          <w:szCs w:val="20"/>
          <w:lang w:val="ro-RO"/>
        </w:rPr>
        <w:t xml:space="preserve"> prin taiere oxiacetilenică sau clești hidraulici;</w:t>
      </w:r>
    </w:p>
    <w:p w14:paraId="02163377" w14:textId="77777777" w:rsidR="00F85395" w:rsidRPr="00C46C19" w:rsidRDefault="00F85395" w:rsidP="00F85395">
      <w:pPr>
        <w:spacing w:after="0" w:line="240" w:lineRule="auto"/>
        <w:ind w:right="-83" w:firstLine="709"/>
        <w:jc w:val="both"/>
        <w:rPr>
          <w:rFonts w:ascii="Arial" w:eastAsia="Times New Roman" w:hAnsi="Arial" w:cs="Arial"/>
          <w:sz w:val="20"/>
          <w:szCs w:val="20"/>
          <w:lang w:val="ro-RO"/>
        </w:rPr>
      </w:pPr>
      <w:r>
        <w:rPr>
          <w:rFonts w:ascii="Arial" w:eastAsia="Times New Roman" w:hAnsi="Arial" w:cs="Arial"/>
          <w:sz w:val="20"/>
          <w:szCs w:val="20"/>
          <w:lang w:val="ro-RO"/>
        </w:rPr>
        <w:t xml:space="preserve">- </w:t>
      </w:r>
      <w:r w:rsidRPr="00C46C19">
        <w:rPr>
          <w:rFonts w:ascii="Arial" w:eastAsia="Times New Roman" w:hAnsi="Arial" w:cs="Arial"/>
          <w:sz w:val="20"/>
          <w:szCs w:val="20"/>
          <w:lang w:val="ro-RO"/>
        </w:rPr>
        <w:t>demontare schele;</w:t>
      </w:r>
    </w:p>
    <w:p w14:paraId="28C1091D" w14:textId="77777777" w:rsidR="00F85395" w:rsidRPr="00C46C19" w:rsidRDefault="00F85395" w:rsidP="00F85395">
      <w:pPr>
        <w:spacing w:after="0" w:line="240" w:lineRule="auto"/>
        <w:ind w:right="-83" w:firstLine="709"/>
        <w:jc w:val="both"/>
        <w:rPr>
          <w:rFonts w:ascii="Arial" w:eastAsia="Times New Roman" w:hAnsi="Arial" w:cs="Arial"/>
          <w:sz w:val="20"/>
          <w:szCs w:val="20"/>
          <w:lang w:val="ro-RO"/>
        </w:rPr>
      </w:pPr>
      <w:r w:rsidRPr="00C46C19">
        <w:rPr>
          <w:rFonts w:ascii="Arial" w:eastAsia="Times New Roman" w:hAnsi="Arial" w:cs="Arial"/>
          <w:sz w:val="20"/>
          <w:szCs w:val="20"/>
          <w:lang w:val="ro-RO"/>
        </w:rPr>
        <w:t>- dezmembrare stâlp central rezervor;</w:t>
      </w:r>
    </w:p>
    <w:p w14:paraId="10876FD0" w14:textId="77777777" w:rsidR="00F85395" w:rsidRPr="00C46C19" w:rsidRDefault="00F85395" w:rsidP="00F85395">
      <w:pPr>
        <w:spacing w:after="0" w:line="240" w:lineRule="auto"/>
        <w:ind w:right="-83" w:firstLine="709"/>
        <w:jc w:val="both"/>
        <w:rPr>
          <w:rFonts w:ascii="Arial" w:eastAsia="Times New Roman" w:hAnsi="Arial" w:cs="Arial"/>
          <w:sz w:val="20"/>
          <w:szCs w:val="20"/>
          <w:lang w:val="ro-RO"/>
        </w:rPr>
      </w:pPr>
      <w:r w:rsidRPr="00C46C19">
        <w:rPr>
          <w:rFonts w:ascii="Arial" w:eastAsia="Times New Roman" w:hAnsi="Arial" w:cs="Arial"/>
          <w:sz w:val="20"/>
          <w:szCs w:val="20"/>
          <w:lang w:val="ro-RO"/>
        </w:rPr>
        <w:t>- dezmembrare table fund rezervor;</w:t>
      </w:r>
    </w:p>
    <w:p w14:paraId="36D9339D" w14:textId="77777777" w:rsidR="00F85395" w:rsidRPr="00C46C19" w:rsidRDefault="00F85395" w:rsidP="00F85395">
      <w:pPr>
        <w:spacing w:after="0" w:line="240" w:lineRule="auto"/>
        <w:ind w:right="-83" w:firstLine="709"/>
        <w:jc w:val="both"/>
        <w:rPr>
          <w:rFonts w:ascii="Arial" w:eastAsia="Times New Roman" w:hAnsi="Arial" w:cs="Arial"/>
          <w:sz w:val="20"/>
          <w:szCs w:val="20"/>
          <w:lang w:val="ro-RO"/>
        </w:rPr>
      </w:pPr>
      <w:r w:rsidRPr="00C46C19">
        <w:rPr>
          <w:rFonts w:ascii="Arial" w:eastAsia="Times New Roman" w:hAnsi="Arial" w:cs="Arial"/>
          <w:sz w:val="20"/>
          <w:szCs w:val="20"/>
          <w:lang w:val="ro-RO"/>
        </w:rPr>
        <w:t>- demolare fundații rezervoare;</w:t>
      </w:r>
    </w:p>
    <w:p w14:paraId="459DD897" w14:textId="77777777" w:rsidR="00F85395" w:rsidRPr="00C46C19" w:rsidRDefault="00F85395" w:rsidP="00F85395">
      <w:pPr>
        <w:spacing w:after="0" w:line="240" w:lineRule="auto"/>
        <w:ind w:right="-83" w:firstLine="709"/>
        <w:jc w:val="both"/>
        <w:rPr>
          <w:rFonts w:ascii="Arial" w:eastAsia="Times New Roman" w:hAnsi="Arial" w:cs="Arial"/>
          <w:sz w:val="20"/>
          <w:szCs w:val="20"/>
          <w:lang w:val="ro-RO"/>
        </w:rPr>
      </w:pPr>
      <w:r w:rsidRPr="00C46C19">
        <w:rPr>
          <w:rFonts w:ascii="Arial" w:eastAsia="Times New Roman" w:hAnsi="Arial" w:cs="Arial"/>
          <w:sz w:val="20"/>
          <w:szCs w:val="20"/>
          <w:lang w:val="ro-RO"/>
        </w:rPr>
        <w:t xml:space="preserve">- concasare blocuri de beton </w:t>
      </w:r>
      <w:r>
        <w:rPr>
          <w:rFonts w:ascii="Arial" w:eastAsia="Times New Roman" w:hAnsi="Arial" w:cs="Arial"/>
          <w:sz w:val="20"/>
          <w:szCs w:val="20"/>
          <w:lang w:val="ro-RO"/>
        </w:rPr>
        <w:t>î</w:t>
      </w:r>
      <w:r w:rsidRPr="00C46C19">
        <w:rPr>
          <w:rFonts w:ascii="Arial" w:eastAsia="Times New Roman" w:hAnsi="Arial" w:cs="Arial"/>
          <w:sz w:val="20"/>
          <w:szCs w:val="20"/>
          <w:lang w:val="ro-RO"/>
        </w:rPr>
        <w:t>n vederea transportului acestora la procesatorii autorizați;</w:t>
      </w:r>
    </w:p>
    <w:p w14:paraId="6500B6C9" w14:textId="77777777" w:rsidR="00D41A66" w:rsidRDefault="00D41A66" w:rsidP="00F85395">
      <w:pPr>
        <w:spacing w:after="0" w:line="240" w:lineRule="auto"/>
        <w:ind w:right="-83" w:firstLine="700"/>
        <w:jc w:val="both"/>
        <w:rPr>
          <w:rFonts w:ascii="Arial" w:eastAsia="Times New Roman" w:hAnsi="Arial" w:cs="Arial"/>
          <w:sz w:val="20"/>
          <w:szCs w:val="20"/>
          <w:lang w:val="ro-RO"/>
        </w:rPr>
      </w:pPr>
      <w:r w:rsidRPr="00D41A66">
        <w:rPr>
          <w:rFonts w:ascii="Arial" w:eastAsia="Times New Roman" w:hAnsi="Arial" w:cs="Arial"/>
          <w:sz w:val="20"/>
          <w:szCs w:val="20"/>
          <w:lang w:val="ro-RO"/>
        </w:rPr>
        <w:t>- transport cupoane de tablă rezultate în urma dezmembrării, destinate valorificării, după amenajarea terenului.</w:t>
      </w:r>
    </w:p>
    <w:p w14:paraId="13039A0E" w14:textId="3CC1770B" w:rsidR="00F85395" w:rsidRPr="00C46C19" w:rsidRDefault="00F85395" w:rsidP="00F85395">
      <w:pPr>
        <w:spacing w:after="0" w:line="240" w:lineRule="auto"/>
        <w:ind w:right="-83" w:firstLine="700"/>
        <w:jc w:val="both"/>
        <w:rPr>
          <w:rFonts w:ascii="Arial" w:eastAsia="Times New Roman" w:hAnsi="Arial" w:cs="Arial"/>
          <w:sz w:val="20"/>
          <w:szCs w:val="20"/>
          <w:lang w:val="ro-RO"/>
        </w:rPr>
      </w:pPr>
      <w:r w:rsidRPr="00C46C19">
        <w:rPr>
          <w:rFonts w:ascii="Arial" w:eastAsia="Times New Roman" w:hAnsi="Arial" w:cs="Arial"/>
          <w:b/>
          <w:sz w:val="20"/>
          <w:szCs w:val="20"/>
          <w:lang w:val="ro-RO"/>
        </w:rPr>
        <w:lastRenderedPageBreak/>
        <w:t>12.4.</w:t>
      </w:r>
      <w:r w:rsidRPr="00C46C19">
        <w:rPr>
          <w:rFonts w:ascii="Arial" w:eastAsia="Times New Roman" w:hAnsi="Arial" w:cs="Arial"/>
          <w:sz w:val="20"/>
          <w:szCs w:val="20"/>
          <w:lang w:val="ro-RO"/>
        </w:rPr>
        <w:t xml:space="preserve"> Executantul va respecta Planul de execuție a lucrărilor de dezafectare și operațiile descrise în Caietul de sarcini.</w:t>
      </w:r>
    </w:p>
    <w:p w14:paraId="0C39D99D" w14:textId="77777777" w:rsidR="00F85395" w:rsidRPr="00C46C19" w:rsidRDefault="00F85395" w:rsidP="00F85395">
      <w:pPr>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b/>
          <w:sz w:val="20"/>
          <w:szCs w:val="20"/>
          <w:lang w:val="ro-RO"/>
        </w:rPr>
        <w:t>12.4.</w:t>
      </w:r>
      <w:r w:rsidRPr="00C46C19">
        <w:rPr>
          <w:rFonts w:ascii="Arial" w:eastAsia="Times New Roman" w:hAnsi="Arial" w:cs="Arial"/>
          <w:sz w:val="20"/>
          <w:szCs w:val="20"/>
          <w:lang w:val="ro-RO"/>
        </w:rPr>
        <w:t xml:space="preserve"> Executantul va finaliza toate lucrările și va îndeplini obligațiile prevăzute în contract </w:t>
      </w:r>
      <w:r>
        <w:rPr>
          <w:rFonts w:ascii="Arial" w:eastAsia="Times New Roman" w:hAnsi="Arial" w:cs="Arial"/>
          <w:sz w:val="20"/>
          <w:szCs w:val="20"/>
          <w:lang w:val="ro-RO"/>
        </w:rPr>
        <w:t>în termenele stabilite la art. 4 din contract</w:t>
      </w:r>
      <w:r w:rsidRPr="00C46C19">
        <w:rPr>
          <w:rFonts w:ascii="Arial" w:eastAsia="Times New Roman" w:hAnsi="Arial" w:cs="Arial"/>
          <w:sz w:val="20"/>
          <w:szCs w:val="20"/>
          <w:lang w:val="ro-RO"/>
        </w:rPr>
        <w:t xml:space="preserve">, astfel încât lucrările să poată fi supuse recepției la terminarea lucrărilor. </w:t>
      </w:r>
    </w:p>
    <w:p w14:paraId="225E1D4D" w14:textId="017FD3B7" w:rsidR="00F85395" w:rsidRPr="00C46C19" w:rsidRDefault="00F85395" w:rsidP="00F85395">
      <w:pPr>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b/>
          <w:sz w:val="20"/>
          <w:szCs w:val="20"/>
          <w:lang w:val="ro-RO"/>
        </w:rPr>
        <w:t>12.5.</w:t>
      </w:r>
      <w:r w:rsidRPr="00C46C19">
        <w:rPr>
          <w:rFonts w:ascii="Arial" w:eastAsia="Times New Roman" w:hAnsi="Arial" w:cs="Arial"/>
          <w:sz w:val="20"/>
          <w:szCs w:val="20"/>
          <w:lang w:val="ro-RO"/>
        </w:rPr>
        <w:t xml:space="preserve"> Obligațiile Executantului se consideră a fi îndeplinite după </w:t>
      </w:r>
      <w:r w:rsidR="008B0EEF">
        <w:rPr>
          <w:rFonts w:ascii="Arial" w:eastAsia="Times New Roman" w:hAnsi="Arial" w:cs="Arial"/>
          <w:sz w:val="20"/>
          <w:szCs w:val="20"/>
          <w:lang w:val="ro-RO"/>
        </w:rPr>
        <w:t>amenajarea</w:t>
      </w:r>
      <w:r w:rsidRPr="00C46C19">
        <w:rPr>
          <w:rFonts w:ascii="Arial" w:eastAsia="Times New Roman" w:hAnsi="Arial" w:cs="Arial"/>
          <w:sz w:val="20"/>
          <w:szCs w:val="20"/>
          <w:lang w:val="ro-RO"/>
        </w:rPr>
        <w:t xml:space="preserve"> terenului și aprobarea recepției la terminarea lucrărilor.</w:t>
      </w:r>
    </w:p>
    <w:p w14:paraId="0F96CE78" w14:textId="77777777" w:rsidR="00F85395" w:rsidRPr="00C46C19" w:rsidRDefault="00F85395" w:rsidP="00F85395">
      <w:pPr>
        <w:spacing w:after="0" w:line="240" w:lineRule="auto"/>
        <w:ind w:right="-83" w:firstLine="720"/>
        <w:jc w:val="both"/>
        <w:rPr>
          <w:rFonts w:ascii="Arial" w:eastAsia="Times New Roman" w:hAnsi="Arial" w:cs="Arial"/>
          <w:sz w:val="20"/>
          <w:szCs w:val="20"/>
          <w:lang w:val="ro-RO"/>
        </w:rPr>
      </w:pPr>
    </w:p>
    <w:p w14:paraId="277B8D9D" w14:textId="77777777" w:rsidR="00F85395" w:rsidRPr="00C46C19" w:rsidRDefault="00F85395" w:rsidP="00F85395">
      <w:pPr>
        <w:tabs>
          <w:tab w:val="left" w:pos="900"/>
        </w:tabs>
        <w:spacing w:after="0" w:line="240" w:lineRule="auto"/>
        <w:ind w:right="-85" w:firstLine="720"/>
        <w:jc w:val="both"/>
        <w:rPr>
          <w:rFonts w:ascii="Arial" w:eastAsia="Times New Roman" w:hAnsi="Arial" w:cs="Arial"/>
          <w:b/>
          <w:sz w:val="20"/>
          <w:szCs w:val="20"/>
          <w:lang w:val="ro-RO"/>
        </w:rPr>
      </w:pPr>
      <w:r w:rsidRPr="00C46C19">
        <w:rPr>
          <w:rFonts w:ascii="Arial" w:eastAsia="Times New Roman" w:hAnsi="Arial" w:cs="Arial"/>
          <w:b/>
          <w:sz w:val="20"/>
          <w:szCs w:val="20"/>
          <w:lang w:val="ro-RO"/>
        </w:rPr>
        <w:t xml:space="preserve">13. PRELUNGIREA DURATEI DE EXECUȚIE  </w:t>
      </w:r>
    </w:p>
    <w:p w14:paraId="49F48678" w14:textId="77777777" w:rsidR="00F85395" w:rsidRPr="00C46C19" w:rsidRDefault="00F85395" w:rsidP="00F85395">
      <w:pPr>
        <w:tabs>
          <w:tab w:val="left" w:pos="900"/>
        </w:tabs>
        <w:spacing w:after="0" w:line="240" w:lineRule="auto"/>
        <w:ind w:right="-85" w:firstLine="720"/>
        <w:jc w:val="both"/>
        <w:rPr>
          <w:rFonts w:ascii="Arial" w:eastAsia="Times New Roman" w:hAnsi="Arial" w:cs="Arial"/>
          <w:sz w:val="20"/>
          <w:szCs w:val="20"/>
          <w:lang w:val="ro-RO"/>
        </w:rPr>
      </w:pPr>
      <w:r w:rsidRPr="00C46C19">
        <w:rPr>
          <w:rFonts w:ascii="Arial" w:eastAsia="Times New Roman" w:hAnsi="Arial" w:cs="Arial"/>
          <w:b/>
          <w:sz w:val="20"/>
          <w:szCs w:val="20"/>
          <w:lang w:val="ro-RO"/>
        </w:rPr>
        <w:t>13.1.</w:t>
      </w:r>
      <w:r w:rsidRPr="00C46C19">
        <w:rPr>
          <w:rFonts w:ascii="Arial" w:eastAsia="Times New Roman" w:hAnsi="Arial" w:cs="Arial"/>
          <w:sz w:val="20"/>
          <w:szCs w:val="20"/>
          <w:lang w:val="ro-RO"/>
        </w:rPr>
        <w:t xml:space="preserve"> În cazul în care:</w:t>
      </w:r>
    </w:p>
    <w:p w14:paraId="44D7798B" w14:textId="77777777" w:rsidR="00F85395" w:rsidRPr="00C46C19" w:rsidRDefault="00F85395" w:rsidP="00F85395">
      <w:pPr>
        <w:numPr>
          <w:ilvl w:val="0"/>
          <w:numId w:val="1"/>
        </w:numPr>
        <w:tabs>
          <w:tab w:val="left" w:pos="993"/>
          <w:tab w:val="left" w:pos="1276"/>
          <w:tab w:val="num" w:pos="1418"/>
          <w:tab w:val="left" w:pos="1701"/>
        </w:tabs>
        <w:spacing w:after="0" w:line="240" w:lineRule="auto"/>
        <w:ind w:left="0" w:right="-85"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 xml:space="preserve"> volumul sau natura lucrărilor neprevăzute; sau</w:t>
      </w:r>
    </w:p>
    <w:p w14:paraId="195E9C12" w14:textId="77777777" w:rsidR="00F85395" w:rsidRPr="00C46C19" w:rsidRDefault="00F85395" w:rsidP="00F85395">
      <w:pPr>
        <w:numPr>
          <w:ilvl w:val="0"/>
          <w:numId w:val="1"/>
        </w:numPr>
        <w:tabs>
          <w:tab w:val="left" w:pos="993"/>
          <w:tab w:val="left" w:pos="1276"/>
          <w:tab w:val="num" w:pos="1418"/>
          <w:tab w:val="left" w:pos="1701"/>
        </w:tabs>
        <w:spacing w:after="0" w:line="240" w:lineRule="auto"/>
        <w:ind w:left="0" w:right="-85"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 xml:space="preserve"> condiţiile climaterice extrem de nefavorabile; sau</w:t>
      </w:r>
    </w:p>
    <w:p w14:paraId="5D961875" w14:textId="77777777" w:rsidR="00F85395" w:rsidRPr="00C46C19" w:rsidRDefault="00F85395" w:rsidP="00F85395">
      <w:pPr>
        <w:numPr>
          <w:ilvl w:val="0"/>
          <w:numId w:val="1"/>
        </w:numPr>
        <w:tabs>
          <w:tab w:val="left" w:pos="457"/>
          <w:tab w:val="num" w:pos="630"/>
          <w:tab w:val="num" w:pos="993"/>
        </w:tabs>
        <w:spacing w:after="0" w:line="240" w:lineRule="auto"/>
        <w:ind w:left="0" w:right="27" w:firstLine="720"/>
        <w:contextualSpacing/>
        <w:jc w:val="both"/>
        <w:rPr>
          <w:rFonts w:ascii="Arial" w:eastAsia="Times New Roman" w:hAnsi="Arial" w:cs="Arial"/>
          <w:sz w:val="20"/>
          <w:szCs w:val="20"/>
          <w:lang w:val="ro-RO"/>
        </w:rPr>
      </w:pPr>
      <w:r w:rsidRPr="00C46C19">
        <w:rPr>
          <w:rFonts w:ascii="Arial" w:eastAsia="Times New Roman" w:hAnsi="Arial" w:cs="Arial"/>
          <w:sz w:val="20"/>
          <w:szCs w:val="20"/>
          <w:lang w:val="ro-RO"/>
        </w:rPr>
        <w:t xml:space="preserve">  alte circumstanțe neobișnuite, susceptibile de a surveni altfel decât prin încălcarea contractului de către Executant</w:t>
      </w:r>
    </w:p>
    <w:p w14:paraId="62352A00" w14:textId="77777777" w:rsidR="00F85395" w:rsidRPr="00C46C19" w:rsidRDefault="00F85395" w:rsidP="00F85395">
      <w:pPr>
        <w:tabs>
          <w:tab w:val="left" w:pos="993"/>
        </w:tabs>
        <w:spacing w:after="0" w:line="240" w:lineRule="auto"/>
        <w:ind w:right="-144"/>
        <w:jc w:val="both"/>
        <w:rPr>
          <w:rFonts w:ascii="Arial" w:eastAsia="Times New Roman" w:hAnsi="Arial" w:cs="Arial"/>
          <w:sz w:val="20"/>
          <w:szCs w:val="20"/>
          <w:lang w:val="ro-RO"/>
        </w:rPr>
      </w:pPr>
      <w:r w:rsidRPr="00C46C19">
        <w:rPr>
          <w:rFonts w:ascii="Arial" w:eastAsia="Times New Roman" w:hAnsi="Arial" w:cs="Arial"/>
          <w:sz w:val="20"/>
          <w:szCs w:val="20"/>
          <w:lang w:val="ro-RO"/>
        </w:rPr>
        <w:t>îndreptățesc Executantul să solicite, după caz, fie prelungirea perioadei de execuție a lucrărilor sau a oricărei faze a acestora, fie suspendarea contractului pe o perioadă determinată de motivul legal invocat, ocazie cu care părțile vor încheia act adițional cu privire la perioada de execuție. În cazul suspendării, contractul se va prelungi corespunzător duratei de suspendare.</w:t>
      </w:r>
    </w:p>
    <w:p w14:paraId="2C99389D" w14:textId="77777777" w:rsidR="00F85395" w:rsidRPr="00C46C19" w:rsidRDefault="00F85395" w:rsidP="00F85395">
      <w:pPr>
        <w:tabs>
          <w:tab w:val="left" w:pos="457"/>
        </w:tabs>
        <w:spacing w:after="0" w:line="240" w:lineRule="auto"/>
        <w:ind w:right="-144"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c</w:t>
      </w:r>
      <w:r w:rsidRPr="00C46C19">
        <w:rPr>
          <w:rFonts w:ascii="Arial" w:eastAsia="Times New Roman" w:hAnsi="Arial" w:cs="Arial"/>
          <w:sz w:val="20"/>
          <w:szCs w:val="20"/>
          <w:vertAlign w:val="subscript"/>
          <w:lang w:val="ro-RO"/>
        </w:rPr>
        <w:t>1</w:t>
      </w:r>
      <w:r w:rsidRPr="00C46C19">
        <w:rPr>
          <w:rFonts w:ascii="Arial" w:eastAsia="Times New Roman" w:hAnsi="Arial" w:cs="Arial"/>
          <w:sz w:val="20"/>
          <w:szCs w:val="20"/>
          <w:lang w:val="ro-RO"/>
        </w:rPr>
        <w:t>) În cazul în care motivul legal invocat nu mai este actual, Executantul are obligația să notifice imediat Achizitorul asupra datei la care lucrările vor fi reluate sau</w:t>
      </w:r>
    </w:p>
    <w:p w14:paraId="0D1DA71F" w14:textId="77777777" w:rsidR="00F85395" w:rsidRPr="00C46C19" w:rsidRDefault="00F85395" w:rsidP="00F85395">
      <w:pPr>
        <w:tabs>
          <w:tab w:val="left" w:pos="457"/>
        </w:tabs>
        <w:spacing w:after="0" w:line="240" w:lineRule="auto"/>
        <w:ind w:right="-144"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c</w:t>
      </w:r>
      <w:r w:rsidRPr="00C46C19">
        <w:rPr>
          <w:rFonts w:ascii="Arial" w:eastAsia="Times New Roman" w:hAnsi="Arial" w:cs="Arial"/>
          <w:sz w:val="20"/>
          <w:szCs w:val="20"/>
          <w:vertAlign w:val="subscript"/>
          <w:lang w:val="ro-RO"/>
        </w:rPr>
        <w:t>2</w:t>
      </w:r>
      <w:r w:rsidRPr="00C46C19">
        <w:rPr>
          <w:rFonts w:ascii="Arial" w:eastAsia="Times New Roman" w:hAnsi="Arial" w:cs="Arial"/>
          <w:sz w:val="20"/>
          <w:szCs w:val="20"/>
          <w:lang w:val="ro-RO"/>
        </w:rPr>
        <w:t>) În cazul în care Achizitorul constată dispariția motivului pentru care a fost suspendat contractul, poate să notifice Executantul asupra datei la care lucrările vor fi reluate.</w:t>
      </w:r>
    </w:p>
    <w:p w14:paraId="45A0F9B2" w14:textId="77777777" w:rsidR="00F85395" w:rsidRPr="00C46C19" w:rsidRDefault="00F85395" w:rsidP="00F85395">
      <w:pPr>
        <w:spacing w:after="0" w:line="240" w:lineRule="auto"/>
        <w:ind w:right="-144" w:firstLine="720"/>
        <w:jc w:val="both"/>
        <w:rPr>
          <w:rFonts w:ascii="Arial" w:eastAsia="Times New Roman" w:hAnsi="Arial" w:cs="Arial"/>
          <w:sz w:val="20"/>
          <w:szCs w:val="20"/>
          <w:lang w:val="ro-RO"/>
        </w:rPr>
      </w:pPr>
      <w:r w:rsidRPr="00C46C19">
        <w:rPr>
          <w:rFonts w:ascii="Arial" w:eastAsia="Times New Roman" w:hAnsi="Arial" w:cs="Arial"/>
          <w:b/>
          <w:sz w:val="20"/>
          <w:szCs w:val="20"/>
          <w:lang w:val="ro-RO"/>
        </w:rPr>
        <w:t xml:space="preserve">13.2. </w:t>
      </w:r>
      <w:r w:rsidRPr="00C46C19">
        <w:rPr>
          <w:rFonts w:ascii="Arial" w:eastAsia="Times New Roman" w:hAnsi="Arial" w:cs="Arial"/>
          <w:sz w:val="20"/>
          <w:szCs w:val="20"/>
          <w:lang w:val="ro-RO"/>
        </w:rPr>
        <w:t>Decalarea termenului de execuție nu dă dreptul executantului de a solicita actualizarea valorii contractului.</w:t>
      </w:r>
    </w:p>
    <w:p w14:paraId="4B980CA9" w14:textId="77777777" w:rsidR="00F85395" w:rsidRPr="00C46C19" w:rsidRDefault="00F85395" w:rsidP="00F85395">
      <w:pPr>
        <w:spacing w:after="0" w:line="240" w:lineRule="auto"/>
        <w:ind w:right="-83" w:firstLine="720"/>
        <w:jc w:val="both"/>
        <w:rPr>
          <w:rFonts w:ascii="Arial" w:eastAsia="Times New Roman" w:hAnsi="Arial" w:cs="Arial"/>
          <w:b/>
          <w:sz w:val="20"/>
          <w:szCs w:val="20"/>
          <w:lang w:val="ro-RO"/>
        </w:rPr>
      </w:pPr>
    </w:p>
    <w:p w14:paraId="232A97EC" w14:textId="77777777" w:rsidR="00F85395" w:rsidRPr="00C46C19" w:rsidRDefault="00F85395" w:rsidP="00F85395">
      <w:pPr>
        <w:spacing w:after="0" w:line="240" w:lineRule="auto"/>
        <w:ind w:right="-83" w:firstLine="720"/>
        <w:jc w:val="both"/>
        <w:rPr>
          <w:rFonts w:ascii="Arial" w:eastAsia="Times New Roman" w:hAnsi="Arial" w:cs="Arial"/>
          <w:b/>
          <w:sz w:val="20"/>
          <w:szCs w:val="20"/>
          <w:lang w:val="ro-RO"/>
        </w:rPr>
      </w:pPr>
      <w:r w:rsidRPr="00C46C19">
        <w:rPr>
          <w:rFonts w:ascii="Arial" w:eastAsia="Times New Roman" w:hAnsi="Arial" w:cs="Arial"/>
          <w:b/>
          <w:sz w:val="20"/>
          <w:szCs w:val="20"/>
          <w:lang w:val="ro-RO"/>
        </w:rPr>
        <w:t>14. RECEPȚIA LUCRĂRILOR</w:t>
      </w:r>
    </w:p>
    <w:p w14:paraId="3412FB1F" w14:textId="77777777" w:rsidR="00F85395" w:rsidRPr="00C46C19" w:rsidRDefault="00F85395" w:rsidP="00F85395">
      <w:pPr>
        <w:spacing w:after="5" w:line="266" w:lineRule="auto"/>
        <w:ind w:left="-15" w:firstLine="718"/>
        <w:jc w:val="both"/>
        <w:rPr>
          <w:rFonts w:ascii="Arial" w:eastAsia="Arial" w:hAnsi="Arial" w:cs="Arial"/>
          <w:sz w:val="20"/>
          <w:lang w:val="ro-RO"/>
        </w:rPr>
      </w:pPr>
      <w:r w:rsidRPr="00C46C19">
        <w:rPr>
          <w:rFonts w:ascii="Arial" w:hAnsi="Arial" w:cs="Arial"/>
          <w:b/>
          <w:sz w:val="20"/>
          <w:lang w:val="ro-RO"/>
        </w:rPr>
        <w:t>14.1.</w:t>
      </w:r>
      <w:r w:rsidRPr="00C46C19">
        <w:rPr>
          <w:rFonts w:ascii="Arial" w:hAnsi="Arial" w:cs="Arial"/>
          <w:sz w:val="20"/>
          <w:lang w:val="ro-RO"/>
        </w:rPr>
        <w:t xml:space="preserve"> </w:t>
      </w:r>
      <w:r w:rsidRPr="00C46C19">
        <w:rPr>
          <w:rFonts w:ascii="Arial" w:eastAsia="Arial" w:hAnsi="Arial" w:cs="Arial"/>
          <w:sz w:val="20"/>
          <w:lang w:val="ro-RO"/>
        </w:rPr>
        <w:t>La finalizarea lucrărilor în ansamblu Executantul are obligația de a notifica în scris Achizitorul că sunt îndeplinite condițiile de recepție, solicitând acestuia convocarea comisiei de recepție.</w:t>
      </w:r>
      <w:r w:rsidRPr="00C46C19">
        <w:rPr>
          <w:rFonts w:ascii="Arial" w:eastAsia="Arial" w:hAnsi="Arial" w:cs="Arial"/>
          <w:b/>
          <w:sz w:val="20"/>
          <w:lang w:val="ro-RO"/>
        </w:rPr>
        <w:t xml:space="preserve"> </w:t>
      </w:r>
    </w:p>
    <w:p w14:paraId="5738AB8D" w14:textId="77777777" w:rsidR="00F85395" w:rsidRPr="00C46C19" w:rsidRDefault="00F85395" w:rsidP="00F85395">
      <w:pPr>
        <w:spacing w:after="5" w:line="266" w:lineRule="auto"/>
        <w:ind w:left="-15" w:firstLine="718"/>
        <w:jc w:val="both"/>
        <w:rPr>
          <w:rFonts w:ascii="Arial" w:eastAsia="Arial" w:hAnsi="Arial" w:cs="Arial"/>
          <w:sz w:val="20"/>
          <w:lang w:val="ro-RO"/>
        </w:rPr>
      </w:pPr>
      <w:r w:rsidRPr="00C46C19">
        <w:rPr>
          <w:rFonts w:ascii="Arial" w:eastAsia="Arial" w:hAnsi="Arial" w:cs="Arial"/>
          <w:b/>
          <w:sz w:val="20"/>
          <w:lang w:val="ro-RO"/>
        </w:rPr>
        <w:t xml:space="preserve">14.2.  </w:t>
      </w:r>
      <w:r w:rsidRPr="00C46C19">
        <w:rPr>
          <w:rFonts w:ascii="Arial" w:eastAsia="Arial" w:hAnsi="Arial" w:cs="Arial"/>
          <w:sz w:val="20"/>
          <w:lang w:val="ro-RO"/>
        </w:rPr>
        <w:t>Achizitorul va notifica Executantul cu privire la data efectuării recepției la terminarea lucrărilor.</w:t>
      </w:r>
    </w:p>
    <w:p w14:paraId="341A3184" w14:textId="77777777" w:rsidR="00F85395" w:rsidRPr="00C46C19" w:rsidRDefault="00F85395" w:rsidP="00F85395">
      <w:pPr>
        <w:spacing w:after="5" w:line="266" w:lineRule="auto"/>
        <w:ind w:left="-15" w:firstLine="718"/>
        <w:jc w:val="both"/>
        <w:rPr>
          <w:rFonts w:ascii="Arial" w:eastAsia="Arial" w:hAnsi="Arial" w:cs="Arial"/>
          <w:sz w:val="20"/>
          <w:lang w:val="ro-RO"/>
        </w:rPr>
      </w:pPr>
      <w:r w:rsidRPr="00C46C19">
        <w:rPr>
          <w:rFonts w:ascii="Arial" w:eastAsia="Arial" w:hAnsi="Arial" w:cs="Arial"/>
          <w:b/>
          <w:sz w:val="20"/>
          <w:lang w:val="ro-RO"/>
        </w:rPr>
        <w:t>14.3.</w:t>
      </w:r>
      <w:r w:rsidRPr="00C46C19">
        <w:rPr>
          <w:rFonts w:ascii="Arial" w:eastAsia="Arial" w:hAnsi="Arial" w:cs="Arial"/>
          <w:sz w:val="20"/>
          <w:lang w:val="ro-RO"/>
        </w:rPr>
        <w:t xml:space="preserve"> Recepția lucrărilor se va efectua de către o comisie constituită potrivit legii. La terminarea examinării lucrărilor, comisia va consemna observațiile și concluziile în procesul verbal de recepție pe care îl va înainta Achizitorului împreună cu recomandarea de admitere cu sau fără obiecții a recepției, amânarea sau respingerea ei.   În procesul verbal de recepție se va consemna dacă există pământ infestat cu reziduri petroliere care urmează a fi eliminat prin societăți autorizate de către Achizitor, pe cheltuiala sa.</w:t>
      </w:r>
    </w:p>
    <w:p w14:paraId="6BEA6101" w14:textId="314010C6" w:rsidR="00F85395" w:rsidRPr="00C46C19" w:rsidRDefault="00F85395" w:rsidP="00F85395">
      <w:pPr>
        <w:spacing w:after="5" w:line="266" w:lineRule="auto"/>
        <w:ind w:left="-15" w:firstLine="718"/>
        <w:jc w:val="both"/>
        <w:rPr>
          <w:rFonts w:ascii="Arial" w:eastAsia="Arial" w:hAnsi="Arial" w:cs="Arial"/>
          <w:sz w:val="20"/>
          <w:lang w:val="ro-RO"/>
        </w:rPr>
      </w:pPr>
      <w:r w:rsidRPr="00C46C19">
        <w:rPr>
          <w:rFonts w:ascii="Arial" w:eastAsia="Arial" w:hAnsi="Arial" w:cs="Arial"/>
          <w:b/>
          <w:sz w:val="20"/>
          <w:lang w:val="ro-RO"/>
        </w:rPr>
        <w:t>14.4</w:t>
      </w:r>
      <w:r w:rsidRPr="00C46C19">
        <w:rPr>
          <w:rFonts w:ascii="Arial" w:eastAsia="Arial" w:hAnsi="Arial" w:cs="Arial"/>
          <w:sz w:val="20"/>
          <w:lang w:val="ro-RO"/>
        </w:rPr>
        <w:t>. Obligația Executantului de a executa lucrările se consideră îndeplinită prin aprobarea de către Achizitor a Procesului-verbal de recepție la terminarea lucrărilor</w:t>
      </w:r>
      <w:r w:rsidRPr="00C46C19">
        <w:rPr>
          <w:lang w:val="ro-RO"/>
        </w:rPr>
        <w:t xml:space="preserve"> </w:t>
      </w:r>
      <w:r w:rsidRPr="00C46C19">
        <w:rPr>
          <w:rFonts w:ascii="Arial" w:eastAsia="Arial" w:hAnsi="Arial" w:cs="Arial"/>
          <w:sz w:val="20"/>
          <w:lang w:val="ro-RO"/>
        </w:rPr>
        <w:t xml:space="preserve">și </w:t>
      </w:r>
      <w:r w:rsidR="00DD7B85">
        <w:rPr>
          <w:rFonts w:ascii="Arial" w:eastAsia="Arial" w:hAnsi="Arial" w:cs="Arial"/>
          <w:sz w:val="20"/>
          <w:lang w:val="ro-RO"/>
        </w:rPr>
        <w:t>amenajarea</w:t>
      </w:r>
      <w:r w:rsidRPr="00C46C19">
        <w:rPr>
          <w:rFonts w:ascii="Arial" w:eastAsia="Arial" w:hAnsi="Arial" w:cs="Arial"/>
          <w:sz w:val="20"/>
          <w:lang w:val="ro-RO"/>
        </w:rPr>
        <w:t xml:space="preserve"> terenului.    </w:t>
      </w:r>
    </w:p>
    <w:p w14:paraId="19984B37" w14:textId="77777777" w:rsidR="00F85395" w:rsidRPr="00C46C19" w:rsidRDefault="00F85395" w:rsidP="00F85395">
      <w:pPr>
        <w:tabs>
          <w:tab w:val="left" w:pos="900"/>
        </w:tabs>
        <w:spacing w:after="0" w:line="240" w:lineRule="auto"/>
        <w:ind w:right="-83" w:firstLine="720"/>
        <w:jc w:val="both"/>
        <w:rPr>
          <w:rFonts w:ascii="Arial" w:eastAsia="Times New Roman" w:hAnsi="Arial" w:cs="Arial"/>
          <w:b/>
          <w:sz w:val="20"/>
          <w:szCs w:val="20"/>
          <w:lang w:val="ro-RO"/>
        </w:rPr>
      </w:pPr>
    </w:p>
    <w:p w14:paraId="028A4D88" w14:textId="77777777" w:rsidR="00F85395" w:rsidRPr="00C46C19" w:rsidRDefault="00F85395" w:rsidP="00F85395">
      <w:pPr>
        <w:spacing w:after="0" w:line="240" w:lineRule="auto"/>
        <w:ind w:firstLine="709"/>
        <w:rPr>
          <w:rFonts w:ascii="Arial" w:eastAsia="Times New Roman" w:hAnsi="Arial" w:cs="Arial"/>
          <w:b/>
          <w:noProof/>
          <w:sz w:val="20"/>
          <w:szCs w:val="20"/>
          <w:lang w:val="ro-RO"/>
        </w:rPr>
      </w:pPr>
      <w:r w:rsidRPr="00C46C19">
        <w:rPr>
          <w:rFonts w:ascii="Arial" w:eastAsia="Times New Roman" w:hAnsi="Arial" w:cs="Arial"/>
          <w:b/>
          <w:noProof/>
          <w:sz w:val="20"/>
          <w:szCs w:val="20"/>
          <w:lang w:val="ro-RO"/>
        </w:rPr>
        <w:t>15. MODALITĂȚI DE PLATĂ. FACTURARE</w:t>
      </w:r>
    </w:p>
    <w:p w14:paraId="0ECD1800" w14:textId="7CD48C34" w:rsidR="00F85395" w:rsidRPr="00C46C19" w:rsidRDefault="00F85395" w:rsidP="00F85395">
      <w:pPr>
        <w:spacing w:after="0" w:line="240" w:lineRule="auto"/>
        <w:ind w:right="-83" w:firstLine="720"/>
        <w:jc w:val="both"/>
        <w:rPr>
          <w:rFonts w:ascii="Arial" w:eastAsia="Times New Roman" w:hAnsi="Arial" w:cs="Arial"/>
          <w:noProof/>
          <w:sz w:val="20"/>
          <w:szCs w:val="20"/>
          <w:lang w:val="ro-RO"/>
        </w:rPr>
      </w:pPr>
      <w:r w:rsidRPr="00C46C19">
        <w:rPr>
          <w:rFonts w:ascii="Arial" w:eastAsia="Times New Roman" w:hAnsi="Arial" w:cs="Arial"/>
          <w:b/>
          <w:bCs/>
          <w:noProof/>
          <w:sz w:val="20"/>
          <w:szCs w:val="20"/>
          <w:lang w:val="ro-RO"/>
        </w:rPr>
        <w:t xml:space="preserve">15.1. </w:t>
      </w:r>
      <w:r w:rsidRPr="00C46C19">
        <w:rPr>
          <w:rFonts w:ascii="Arial" w:eastAsia="Times New Roman" w:hAnsi="Arial" w:cs="Arial"/>
          <w:bCs/>
          <w:noProof/>
          <w:sz w:val="20"/>
          <w:szCs w:val="20"/>
          <w:lang w:val="ro-RO"/>
        </w:rPr>
        <w:t>În termen de 10 (zece) zile de la</w:t>
      </w:r>
      <w:r w:rsidRPr="00C46C19">
        <w:rPr>
          <w:rFonts w:ascii="Arial" w:eastAsia="Times New Roman" w:hAnsi="Arial" w:cs="Arial"/>
          <w:b/>
          <w:bCs/>
          <w:noProof/>
          <w:sz w:val="20"/>
          <w:szCs w:val="20"/>
          <w:lang w:val="ro-RO"/>
        </w:rPr>
        <w:t xml:space="preserve"> </w:t>
      </w:r>
      <w:r w:rsidRPr="00C46C19">
        <w:rPr>
          <w:rFonts w:ascii="Arial" w:eastAsia="Times New Roman" w:hAnsi="Arial" w:cs="Arial"/>
          <w:noProof/>
          <w:sz w:val="20"/>
          <w:szCs w:val="20"/>
          <w:lang w:val="ro-RO"/>
        </w:rPr>
        <w:t>regularizarea pre</w:t>
      </w:r>
      <w:r>
        <w:rPr>
          <w:rFonts w:ascii="Arial" w:eastAsia="Times New Roman" w:hAnsi="Arial" w:cs="Arial"/>
          <w:noProof/>
          <w:sz w:val="20"/>
          <w:szCs w:val="20"/>
          <w:lang w:val="ro-RO"/>
        </w:rPr>
        <w:t>ț</w:t>
      </w:r>
      <w:r w:rsidRPr="00C46C19">
        <w:rPr>
          <w:rFonts w:ascii="Arial" w:eastAsia="Times New Roman" w:hAnsi="Arial" w:cs="Arial"/>
          <w:noProof/>
          <w:sz w:val="20"/>
          <w:szCs w:val="20"/>
          <w:lang w:val="ro-RO"/>
        </w:rPr>
        <w:t xml:space="preserve">ului contractului, în baza Procesului verbal de recepție la terminarea lucrărilor care atestă și </w:t>
      </w:r>
      <w:r w:rsidR="00DD7B85">
        <w:rPr>
          <w:rFonts w:ascii="Arial" w:eastAsia="Times New Roman" w:hAnsi="Arial" w:cs="Arial"/>
          <w:noProof/>
          <w:sz w:val="20"/>
          <w:szCs w:val="20"/>
          <w:lang w:val="ro-RO"/>
        </w:rPr>
        <w:t>amenajarea</w:t>
      </w:r>
      <w:r w:rsidRPr="00C46C19">
        <w:rPr>
          <w:rFonts w:ascii="Arial" w:eastAsia="Times New Roman" w:hAnsi="Arial" w:cs="Arial"/>
          <w:noProof/>
          <w:sz w:val="20"/>
          <w:szCs w:val="20"/>
          <w:lang w:val="ro-RO"/>
        </w:rPr>
        <w:t xml:space="preserve"> terenului si in baza documentelor justificative care să ateste cantitatea de deșeuri feroase rezultate în urma dezmembrării:</w:t>
      </w:r>
    </w:p>
    <w:p w14:paraId="6D1E7750" w14:textId="77777777" w:rsidR="00F85395" w:rsidRPr="00C46C19" w:rsidRDefault="00F85395" w:rsidP="00F85395">
      <w:pPr>
        <w:spacing w:after="0" w:line="240" w:lineRule="auto"/>
        <w:ind w:right="-83" w:firstLine="720"/>
        <w:jc w:val="both"/>
        <w:rPr>
          <w:rFonts w:ascii="Arial" w:eastAsia="Times New Roman" w:hAnsi="Arial" w:cs="Arial"/>
          <w:noProof/>
          <w:sz w:val="20"/>
          <w:szCs w:val="20"/>
          <w:lang w:val="ro-RO"/>
        </w:rPr>
      </w:pPr>
      <w:r w:rsidRPr="00C46C19">
        <w:rPr>
          <w:rFonts w:ascii="Arial" w:eastAsia="Times New Roman" w:hAnsi="Arial" w:cs="Arial"/>
          <w:noProof/>
          <w:sz w:val="20"/>
          <w:szCs w:val="20"/>
          <w:lang w:val="ro-RO"/>
        </w:rPr>
        <w:t>- Executantul va emite factura, conform art. 319 alin. (1) din Legea nr. 227/2015 privind Codul Fiscal, aferentă lucrărilor de dezafectare (așa cum este definită la art. 2.</w:t>
      </w:r>
      <w:r>
        <w:rPr>
          <w:rFonts w:ascii="Arial" w:eastAsia="Times New Roman" w:hAnsi="Arial" w:cs="Arial"/>
          <w:noProof/>
          <w:sz w:val="20"/>
          <w:szCs w:val="20"/>
          <w:lang w:val="ro-RO"/>
        </w:rPr>
        <w:t>2</w:t>
      </w:r>
      <w:r w:rsidRPr="00C46C19">
        <w:rPr>
          <w:rFonts w:ascii="Arial" w:eastAsia="Times New Roman" w:hAnsi="Arial" w:cs="Arial"/>
          <w:noProof/>
          <w:sz w:val="20"/>
          <w:szCs w:val="20"/>
          <w:lang w:val="ro-RO"/>
        </w:rPr>
        <w:t xml:space="preserve"> (2));</w:t>
      </w:r>
    </w:p>
    <w:p w14:paraId="44D43B90" w14:textId="77777777" w:rsidR="00F85395" w:rsidRPr="00C46C19" w:rsidRDefault="00F85395" w:rsidP="00F85395">
      <w:pPr>
        <w:spacing w:after="0" w:line="240" w:lineRule="auto"/>
        <w:ind w:right="-83" w:firstLine="720"/>
        <w:jc w:val="both"/>
        <w:rPr>
          <w:rFonts w:ascii="Arial" w:eastAsia="Times New Roman" w:hAnsi="Arial" w:cs="Arial"/>
          <w:bCs/>
          <w:noProof/>
          <w:sz w:val="20"/>
          <w:szCs w:val="20"/>
          <w:lang w:val="ro-RO"/>
        </w:rPr>
      </w:pPr>
      <w:r w:rsidRPr="00C46C19">
        <w:rPr>
          <w:rFonts w:ascii="Arial" w:eastAsia="Times New Roman" w:hAnsi="Arial" w:cs="Arial"/>
          <w:noProof/>
          <w:sz w:val="20"/>
          <w:szCs w:val="20"/>
          <w:lang w:val="ro-RO"/>
        </w:rPr>
        <w:t xml:space="preserve">- Achizitorul va emite factura conform art. 319 alin. (1) din Legea nr. 227/2015 privind Codul Fiscal, aferentă valorificării deseurilor feroase. </w:t>
      </w:r>
      <w:r w:rsidRPr="00C46C19">
        <w:rPr>
          <w:rFonts w:ascii="Arial" w:eastAsia="Times New Roman" w:hAnsi="Arial" w:cs="Arial"/>
          <w:bCs/>
          <w:noProof/>
          <w:sz w:val="20"/>
          <w:szCs w:val="20"/>
          <w:lang w:val="ro-RO"/>
        </w:rPr>
        <w:t>(art. 2.</w:t>
      </w:r>
      <w:r>
        <w:rPr>
          <w:rFonts w:ascii="Arial" w:eastAsia="Times New Roman" w:hAnsi="Arial" w:cs="Arial"/>
          <w:bCs/>
          <w:noProof/>
          <w:sz w:val="20"/>
          <w:szCs w:val="20"/>
          <w:lang w:val="ro-RO"/>
        </w:rPr>
        <w:t>2</w:t>
      </w:r>
      <w:r w:rsidRPr="00C46C19">
        <w:rPr>
          <w:rFonts w:ascii="Arial" w:eastAsia="Times New Roman" w:hAnsi="Arial" w:cs="Arial"/>
          <w:bCs/>
          <w:noProof/>
          <w:sz w:val="20"/>
          <w:szCs w:val="20"/>
          <w:lang w:val="ro-RO"/>
        </w:rPr>
        <w:t xml:space="preserve"> (3)).</w:t>
      </w:r>
    </w:p>
    <w:p w14:paraId="1CFDD4C3" w14:textId="77777777" w:rsidR="00F85395" w:rsidRPr="00C46C19" w:rsidRDefault="00F85395" w:rsidP="00F85395">
      <w:pPr>
        <w:spacing w:after="0" w:line="240" w:lineRule="auto"/>
        <w:ind w:right="-83" w:firstLine="720"/>
        <w:jc w:val="both"/>
        <w:rPr>
          <w:rFonts w:ascii="Arial" w:eastAsia="Times New Roman" w:hAnsi="Arial" w:cs="Arial"/>
          <w:bCs/>
          <w:noProof/>
          <w:sz w:val="20"/>
          <w:szCs w:val="20"/>
          <w:lang w:val="ro-RO"/>
        </w:rPr>
      </w:pPr>
      <w:r w:rsidRPr="00C46C19">
        <w:rPr>
          <w:rFonts w:ascii="Arial" w:eastAsia="Times New Roman" w:hAnsi="Arial" w:cs="Arial"/>
          <w:b/>
          <w:bCs/>
          <w:noProof/>
          <w:sz w:val="20"/>
          <w:szCs w:val="20"/>
          <w:lang w:val="ro-RO"/>
        </w:rPr>
        <w:t>Părțile vor compensa valoarea rezultată din dezafectarea rezervoarelor (art. 2.</w:t>
      </w:r>
      <w:r>
        <w:rPr>
          <w:rFonts w:ascii="Arial" w:eastAsia="Times New Roman" w:hAnsi="Arial" w:cs="Arial"/>
          <w:b/>
          <w:bCs/>
          <w:noProof/>
          <w:sz w:val="20"/>
          <w:szCs w:val="20"/>
          <w:lang w:val="ro-RO"/>
        </w:rPr>
        <w:t>2</w:t>
      </w:r>
      <w:r w:rsidRPr="00C46C19">
        <w:rPr>
          <w:rFonts w:ascii="Arial" w:eastAsia="Times New Roman" w:hAnsi="Arial" w:cs="Arial"/>
          <w:b/>
          <w:bCs/>
          <w:noProof/>
          <w:sz w:val="20"/>
          <w:szCs w:val="20"/>
          <w:lang w:val="ro-RO"/>
        </w:rPr>
        <w:t>.(2)) cu valoarea obținută din valorificarea deșeurilor feroase (art. 2.</w:t>
      </w:r>
      <w:r>
        <w:rPr>
          <w:rFonts w:ascii="Arial" w:eastAsia="Times New Roman" w:hAnsi="Arial" w:cs="Arial"/>
          <w:b/>
          <w:bCs/>
          <w:noProof/>
          <w:sz w:val="20"/>
          <w:szCs w:val="20"/>
          <w:lang w:val="ro-RO"/>
        </w:rPr>
        <w:t>2</w:t>
      </w:r>
      <w:r w:rsidRPr="00C46C19">
        <w:rPr>
          <w:rFonts w:ascii="Arial" w:eastAsia="Times New Roman" w:hAnsi="Arial" w:cs="Arial"/>
          <w:b/>
          <w:bCs/>
          <w:noProof/>
          <w:sz w:val="20"/>
          <w:szCs w:val="20"/>
          <w:lang w:val="ro-RO"/>
        </w:rPr>
        <w:t xml:space="preserve">.(3)), </w:t>
      </w:r>
      <w:r w:rsidRPr="00C46C19">
        <w:rPr>
          <w:rFonts w:ascii="Arial" w:eastAsia="Times New Roman" w:hAnsi="Arial" w:cs="Arial"/>
          <w:bCs/>
          <w:noProof/>
          <w:sz w:val="20"/>
          <w:szCs w:val="20"/>
          <w:lang w:val="ro-RO"/>
        </w:rPr>
        <w:t>urmând ca Executantul sa vireze in contul Achizitorului diferența rezultată în urma compensării (prețul efectiv al contractului – minus fondul de mediu) în termen de maximum 7 (șapte) zile de la data primirii facturii emise de către CONPET SA.</w:t>
      </w:r>
    </w:p>
    <w:p w14:paraId="50D80153" w14:textId="77777777" w:rsidR="00F85395" w:rsidRPr="00C46C19" w:rsidRDefault="00F85395" w:rsidP="00F85395">
      <w:pPr>
        <w:spacing w:after="0" w:line="240" w:lineRule="auto"/>
        <w:ind w:right="-83" w:firstLine="720"/>
        <w:jc w:val="both"/>
        <w:rPr>
          <w:rFonts w:ascii="Arial" w:eastAsia="Times New Roman" w:hAnsi="Arial" w:cs="Arial"/>
          <w:noProof/>
          <w:sz w:val="20"/>
          <w:szCs w:val="20"/>
          <w:lang w:val="ro-RO"/>
        </w:rPr>
      </w:pPr>
      <w:r w:rsidRPr="00C46C19">
        <w:rPr>
          <w:rFonts w:ascii="Arial" w:eastAsia="Times New Roman" w:hAnsi="Arial" w:cs="Arial"/>
          <w:b/>
          <w:bCs/>
          <w:noProof/>
          <w:sz w:val="20"/>
          <w:szCs w:val="20"/>
          <w:lang w:val="ro-RO"/>
        </w:rPr>
        <w:t xml:space="preserve">15.2. </w:t>
      </w:r>
      <w:r w:rsidRPr="00C46C19">
        <w:rPr>
          <w:rFonts w:ascii="Arial" w:eastAsia="Times New Roman" w:hAnsi="Arial" w:cs="Arial"/>
          <w:noProof/>
          <w:sz w:val="20"/>
          <w:szCs w:val="20"/>
          <w:lang w:val="ro-RO"/>
        </w:rPr>
        <w:t>Plata se consideră efectuată la data creditării contului Achizitorului cu valoarea rezultată în urma compensării.</w:t>
      </w:r>
    </w:p>
    <w:p w14:paraId="09B7A7BF" w14:textId="77777777" w:rsidR="00F85395" w:rsidRPr="00C46C19" w:rsidRDefault="00F85395" w:rsidP="00F85395">
      <w:pPr>
        <w:spacing w:after="0" w:line="240" w:lineRule="auto"/>
        <w:ind w:right="-83" w:firstLine="720"/>
        <w:jc w:val="both"/>
        <w:rPr>
          <w:rFonts w:ascii="Arial" w:eastAsia="Times New Roman" w:hAnsi="Arial" w:cs="Arial"/>
          <w:noProof/>
          <w:sz w:val="20"/>
          <w:szCs w:val="20"/>
          <w:lang w:val="ro-RO"/>
        </w:rPr>
      </w:pPr>
      <w:r w:rsidRPr="00C46C19">
        <w:rPr>
          <w:rFonts w:ascii="Arial" w:eastAsia="Times New Roman" w:hAnsi="Arial" w:cs="Arial"/>
          <w:b/>
          <w:bCs/>
          <w:noProof/>
          <w:sz w:val="20"/>
          <w:szCs w:val="20"/>
          <w:lang w:val="ro-RO"/>
        </w:rPr>
        <w:t xml:space="preserve">15.3. Situații de lucrări </w:t>
      </w:r>
    </w:p>
    <w:p w14:paraId="65AAEEA6" w14:textId="77777777" w:rsidR="00F85395" w:rsidRPr="00C46C19" w:rsidRDefault="00F85395" w:rsidP="00F85395">
      <w:pPr>
        <w:spacing w:after="0" w:line="240" w:lineRule="auto"/>
        <w:ind w:right="-83" w:firstLine="720"/>
        <w:jc w:val="both"/>
        <w:rPr>
          <w:rFonts w:ascii="Arial" w:eastAsia="Times New Roman" w:hAnsi="Arial" w:cs="Arial"/>
          <w:noProof/>
          <w:sz w:val="20"/>
          <w:szCs w:val="20"/>
          <w:lang w:val="fr-FR"/>
        </w:rPr>
      </w:pPr>
      <w:r w:rsidRPr="00C46C19">
        <w:rPr>
          <w:rFonts w:ascii="Arial" w:eastAsia="Times New Roman" w:hAnsi="Arial" w:cs="Arial"/>
          <w:noProof/>
          <w:sz w:val="20"/>
          <w:szCs w:val="20"/>
          <w:lang w:val="fr-FR"/>
        </w:rPr>
        <w:t>(1) Executantul va transmite achizitorului situațiile de lucrări executate, precum și:</w:t>
      </w:r>
    </w:p>
    <w:p w14:paraId="69925335" w14:textId="77777777" w:rsidR="00F85395" w:rsidRPr="00C46C19" w:rsidRDefault="00F85395" w:rsidP="00F85395">
      <w:pPr>
        <w:pStyle w:val="ListParagraph"/>
        <w:numPr>
          <w:ilvl w:val="0"/>
          <w:numId w:val="6"/>
        </w:numPr>
        <w:tabs>
          <w:tab w:val="left" w:pos="851"/>
        </w:tabs>
        <w:spacing w:after="0" w:line="240" w:lineRule="auto"/>
        <w:ind w:left="0" w:right="-83" w:firstLine="709"/>
        <w:jc w:val="both"/>
        <w:rPr>
          <w:rFonts w:ascii="Arial" w:hAnsi="Arial" w:cs="Arial"/>
          <w:sz w:val="20"/>
          <w:szCs w:val="20"/>
          <w:lang w:val="ro-RO"/>
        </w:rPr>
      </w:pPr>
      <w:r w:rsidRPr="00C46C19">
        <w:rPr>
          <w:rFonts w:ascii="Arial" w:hAnsi="Arial" w:cs="Arial"/>
          <w:sz w:val="20"/>
          <w:szCs w:val="20"/>
          <w:lang w:val="ro-RO"/>
        </w:rPr>
        <w:t>Valoarea obținută prin valorificarea materialului feros;</w:t>
      </w:r>
    </w:p>
    <w:p w14:paraId="2D8F1097" w14:textId="77777777" w:rsidR="00F85395" w:rsidRPr="00C46C19" w:rsidRDefault="00F85395" w:rsidP="00F85395">
      <w:pPr>
        <w:pStyle w:val="ListParagraph"/>
        <w:numPr>
          <w:ilvl w:val="0"/>
          <w:numId w:val="6"/>
        </w:numPr>
        <w:tabs>
          <w:tab w:val="left" w:pos="851"/>
        </w:tabs>
        <w:spacing w:after="0" w:line="240" w:lineRule="auto"/>
        <w:ind w:left="0" w:right="-83" w:firstLine="709"/>
        <w:jc w:val="both"/>
        <w:rPr>
          <w:rFonts w:ascii="Arial" w:hAnsi="Arial" w:cs="Arial"/>
          <w:sz w:val="20"/>
          <w:szCs w:val="20"/>
          <w:lang w:val="ro-RO"/>
        </w:rPr>
      </w:pPr>
      <w:r w:rsidRPr="00C46C19">
        <w:rPr>
          <w:rFonts w:ascii="Arial" w:hAnsi="Arial" w:cs="Arial"/>
          <w:sz w:val="20"/>
          <w:szCs w:val="20"/>
          <w:lang w:val="ro-RO"/>
        </w:rPr>
        <w:t>Costurile implicate de Organizarea de șantier;</w:t>
      </w:r>
    </w:p>
    <w:p w14:paraId="647C3FC1" w14:textId="77777777" w:rsidR="00F85395" w:rsidRPr="00C46C19" w:rsidRDefault="00F85395" w:rsidP="00F85395">
      <w:pPr>
        <w:pStyle w:val="ListParagraph"/>
        <w:numPr>
          <w:ilvl w:val="0"/>
          <w:numId w:val="6"/>
        </w:numPr>
        <w:tabs>
          <w:tab w:val="left" w:pos="851"/>
        </w:tabs>
        <w:spacing w:after="0" w:line="240" w:lineRule="auto"/>
        <w:ind w:left="0" w:right="-83" w:firstLine="709"/>
        <w:jc w:val="both"/>
        <w:rPr>
          <w:rFonts w:ascii="Arial" w:hAnsi="Arial" w:cs="Arial"/>
          <w:sz w:val="20"/>
          <w:szCs w:val="20"/>
          <w:lang w:val="ro-RO"/>
        </w:rPr>
      </w:pPr>
      <w:r w:rsidRPr="00C46C19">
        <w:rPr>
          <w:rFonts w:ascii="Arial" w:hAnsi="Arial" w:cs="Arial"/>
          <w:sz w:val="20"/>
          <w:szCs w:val="20"/>
          <w:lang w:val="ro-RO"/>
        </w:rPr>
        <w:t>Costurile aferente dezafectării rezervoarelor și de pregătire a materialului feros recuperat în vederea transportului;</w:t>
      </w:r>
    </w:p>
    <w:p w14:paraId="0DA6B339" w14:textId="77777777" w:rsidR="00F85395" w:rsidRPr="00C46C19" w:rsidRDefault="00F85395" w:rsidP="00F85395">
      <w:pPr>
        <w:pStyle w:val="ListParagraph"/>
        <w:numPr>
          <w:ilvl w:val="0"/>
          <w:numId w:val="6"/>
        </w:numPr>
        <w:tabs>
          <w:tab w:val="left" w:pos="851"/>
        </w:tabs>
        <w:spacing w:after="0" w:line="240" w:lineRule="auto"/>
        <w:ind w:left="0" w:right="-83" w:firstLine="709"/>
        <w:jc w:val="both"/>
        <w:rPr>
          <w:rFonts w:ascii="Arial" w:hAnsi="Arial" w:cs="Arial"/>
          <w:sz w:val="20"/>
          <w:szCs w:val="20"/>
          <w:lang w:val="ro-RO"/>
        </w:rPr>
      </w:pPr>
      <w:r w:rsidRPr="00C46C19">
        <w:rPr>
          <w:rFonts w:ascii="Arial" w:hAnsi="Arial" w:cs="Arial"/>
          <w:sz w:val="20"/>
          <w:szCs w:val="20"/>
          <w:lang w:val="ro-RO"/>
        </w:rPr>
        <w:t>Costurile aferente manipulării și transportului materialului feros recuperat;</w:t>
      </w:r>
    </w:p>
    <w:p w14:paraId="4F363898" w14:textId="77777777" w:rsidR="00F85395" w:rsidRPr="00C46C19" w:rsidRDefault="00F85395" w:rsidP="00F85395">
      <w:pPr>
        <w:pStyle w:val="ListParagraph"/>
        <w:numPr>
          <w:ilvl w:val="0"/>
          <w:numId w:val="6"/>
        </w:numPr>
        <w:tabs>
          <w:tab w:val="left" w:pos="851"/>
        </w:tabs>
        <w:spacing w:after="0" w:line="240" w:lineRule="auto"/>
        <w:ind w:left="0" w:right="-83" w:firstLine="709"/>
        <w:jc w:val="both"/>
        <w:rPr>
          <w:rFonts w:ascii="Arial" w:hAnsi="Arial" w:cs="Arial"/>
          <w:sz w:val="20"/>
          <w:szCs w:val="20"/>
          <w:lang w:val="ro-RO"/>
        </w:rPr>
      </w:pPr>
      <w:r w:rsidRPr="00C46C19">
        <w:rPr>
          <w:rFonts w:ascii="Arial" w:hAnsi="Arial" w:cs="Arial"/>
          <w:sz w:val="20"/>
          <w:szCs w:val="20"/>
          <w:lang w:val="ro-RO"/>
        </w:rPr>
        <w:t>Costurile aferente lucrărilor de amenajare a terenului după evacuarea materialelor rezultate din dezafectarea rezervoarelor – beton armat;</w:t>
      </w:r>
    </w:p>
    <w:p w14:paraId="6E260378" w14:textId="77777777" w:rsidR="00F85395" w:rsidRPr="00C46C19" w:rsidRDefault="00F85395" w:rsidP="00F85395">
      <w:pPr>
        <w:pStyle w:val="ListParagraph"/>
        <w:numPr>
          <w:ilvl w:val="0"/>
          <w:numId w:val="6"/>
        </w:numPr>
        <w:tabs>
          <w:tab w:val="left" w:pos="851"/>
        </w:tabs>
        <w:spacing w:after="0" w:line="240" w:lineRule="auto"/>
        <w:ind w:left="0" w:right="-83" w:firstLine="709"/>
        <w:jc w:val="both"/>
        <w:rPr>
          <w:rFonts w:ascii="Arial" w:eastAsia="Times New Roman" w:hAnsi="Arial" w:cs="Arial"/>
          <w:noProof/>
          <w:sz w:val="20"/>
          <w:szCs w:val="20"/>
          <w:lang w:val="ro-RO"/>
        </w:rPr>
      </w:pPr>
      <w:r w:rsidRPr="00C46C19">
        <w:rPr>
          <w:rFonts w:ascii="Arial" w:hAnsi="Arial" w:cs="Arial"/>
          <w:sz w:val="20"/>
          <w:szCs w:val="20"/>
          <w:lang w:val="ro-RO"/>
        </w:rPr>
        <w:t>Taxe.</w:t>
      </w:r>
    </w:p>
    <w:p w14:paraId="43601425" w14:textId="77777777" w:rsidR="00F85395" w:rsidRDefault="00F85395" w:rsidP="00F85395">
      <w:pPr>
        <w:autoSpaceDE w:val="0"/>
        <w:autoSpaceDN w:val="0"/>
        <w:adjustRightInd w:val="0"/>
        <w:spacing w:after="0" w:line="240" w:lineRule="auto"/>
        <w:ind w:right="-83" w:firstLine="720"/>
        <w:jc w:val="both"/>
        <w:rPr>
          <w:rFonts w:ascii="Arial" w:eastAsia="Times New Roman" w:hAnsi="Arial" w:cs="Arial"/>
          <w:noProof/>
          <w:sz w:val="20"/>
          <w:szCs w:val="20"/>
          <w:lang w:val="ro-RO"/>
        </w:rPr>
      </w:pPr>
      <w:r w:rsidRPr="006B14BC">
        <w:rPr>
          <w:rFonts w:ascii="Arial" w:eastAsia="Times New Roman" w:hAnsi="Arial" w:cs="Arial"/>
          <w:noProof/>
          <w:sz w:val="20"/>
          <w:szCs w:val="20"/>
          <w:lang w:val="ro-RO"/>
        </w:rPr>
        <w:t xml:space="preserve">(2) Situațiile de lucrări vor reflecta stadiul fizic din teren și vor fi conforme cu devizul ofertă. Din situațiile de lucrări, Achizitorul va putea face scăzăminte pentru lucrările făcute Executantului și convenite cu acesta. Situațiile de lucrări vor fi însoțite de copii ale Proceselor Verbale pentru lucrările ce devin ascunse și a Procesului verbal de stadiu fizic al cantităților de lucrări, semnat de reprezentanții părților, însoțit de tichete de cântar atât </w:t>
      </w:r>
      <w:r w:rsidRPr="006B14BC">
        <w:rPr>
          <w:rFonts w:ascii="Arial" w:eastAsia="Times New Roman" w:hAnsi="Arial" w:cs="Arial"/>
          <w:noProof/>
          <w:sz w:val="20"/>
          <w:szCs w:val="20"/>
          <w:lang w:val="ro-RO"/>
        </w:rPr>
        <w:lastRenderedPageBreak/>
        <w:t>pentru deșeurile feroase cât și pentru deșeurile de beton. Situațiile de lucrări vor reflecta stadiul fizic din teren și vor fi conforme cu devizul ofertă.</w:t>
      </w:r>
    </w:p>
    <w:p w14:paraId="57F1AB87" w14:textId="77777777" w:rsidR="00F85395" w:rsidRPr="00C46C19" w:rsidRDefault="00F85395" w:rsidP="00F85395">
      <w:pPr>
        <w:autoSpaceDE w:val="0"/>
        <w:autoSpaceDN w:val="0"/>
        <w:adjustRightInd w:val="0"/>
        <w:spacing w:after="0" w:line="240" w:lineRule="auto"/>
        <w:ind w:right="-83" w:firstLine="720"/>
        <w:jc w:val="both"/>
        <w:rPr>
          <w:rFonts w:ascii="Arial" w:eastAsia="Times New Roman" w:hAnsi="Arial" w:cs="Arial"/>
          <w:b/>
          <w:iCs/>
          <w:sz w:val="20"/>
          <w:szCs w:val="20"/>
          <w:lang w:val="ro-RO"/>
        </w:rPr>
      </w:pPr>
    </w:p>
    <w:p w14:paraId="6D4E3CF2" w14:textId="77777777" w:rsidR="00F85395" w:rsidRPr="00C46C19" w:rsidRDefault="00F85395" w:rsidP="00F85395">
      <w:pPr>
        <w:autoSpaceDE w:val="0"/>
        <w:autoSpaceDN w:val="0"/>
        <w:adjustRightInd w:val="0"/>
        <w:spacing w:after="0" w:line="240" w:lineRule="auto"/>
        <w:ind w:right="-83" w:firstLine="720"/>
        <w:jc w:val="both"/>
        <w:rPr>
          <w:rFonts w:ascii="Arial" w:eastAsia="Times New Roman" w:hAnsi="Arial" w:cs="Arial"/>
          <w:b/>
          <w:iCs/>
          <w:strike/>
          <w:sz w:val="20"/>
          <w:szCs w:val="20"/>
          <w:lang w:val="ro-RO"/>
        </w:rPr>
      </w:pPr>
      <w:r w:rsidRPr="00C46C19">
        <w:rPr>
          <w:rFonts w:ascii="Arial" w:eastAsia="Times New Roman" w:hAnsi="Arial" w:cs="Arial"/>
          <w:b/>
          <w:iCs/>
          <w:sz w:val="20"/>
          <w:szCs w:val="20"/>
          <w:lang w:val="ro-RO"/>
        </w:rPr>
        <w:t>16. PENALITĂȚI</w:t>
      </w:r>
    </w:p>
    <w:p w14:paraId="6D85071F" w14:textId="77777777" w:rsidR="00F85395" w:rsidRPr="00C46C19" w:rsidRDefault="00F85395" w:rsidP="00F85395">
      <w:pPr>
        <w:spacing w:after="0" w:line="240" w:lineRule="auto"/>
        <w:ind w:firstLine="720"/>
        <w:jc w:val="both"/>
        <w:rPr>
          <w:rFonts w:ascii="Arial" w:eastAsia="Times New Roman" w:hAnsi="Arial" w:cs="Arial"/>
          <w:snapToGrid w:val="0"/>
          <w:sz w:val="20"/>
          <w:szCs w:val="20"/>
          <w:lang w:val="ro-RO"/>
        </w:rPr>
      </w:pPr>
      <w:r w:rsidRPr="00C46C19">
        <w:rPr>
          <w:rFonts w:ascii="Arial" w:eastAsia="Times New Roman" w:hAnsi="Arial" w:cs="Arial"/>
          <w:b/>
          <w:noProof/>
          <w:sz w:val="20"/>
          <w:szCs w:val="20"/>
          <w:lang w:val="ro-RO"/>
        </w:rPr>
        <w:t>16.1.</w:t>
      </w:r>
      <w:r w:rsidRPr="00C46C19">
        <w:rPr>
          <w:rFonts w:ascii="Arial" w:eastAsia="Times New Roman" w:hAnsi="Arial" w:cs="Arial"/>
          <w:noProof/>
          <w:sz w:val="20"/>
          <w:szCs w:val="20"/>
          <w:lang w:val="ro-RO"/>
        </w:rPr>
        <w:t xml:space="preserve"> </w:t>
      </w:r>
      <w:r w:rsidRPr="00C46C19">
        <w:rPr>
          <w:rFonts w:ascii="Arial" w:eastAsia="Times New Roman" w:hAnsi="Arial" w:cs="Arial"/>
          <w:sz w:val="20"/>
          <w:szCs w:val="20"/>
          <w:lang w:val="ro-RO"/>
        </w:rPr>
        <w:t>(1)</w:t>
      </w:r>
      <w:r w:rsidRPr="00C46C19">
        <w:rPr>
          <w:rFonts w:ascii="Arial" w:eastAsia="Times New Roman" w:hAnsi="Arial" w:cs="Arial"/>
          <w:b/>
          <w:sz w:val="20"/>
          <w:szCs w:val="20"/>
          <w:lang w:val="ro-RO"/>
        </w:rPr>
        <w:t xml:space="preserve"> </w:t>
      </w:r>
      <w:r w:rsidRPr="00C46C19">
        <w:rPr>
          <w:rFonts w:ascii="Arial" w:eastAsia="Times New Roman" w:hAnsi="Arial" w:cs="Arial"/>
          <w:snapToGrid w:val="0"/>
          <w:sz w:val="20"/>
          <w:szCs w:val="20"/>
          <w:lang w:val="ro-RO"/>
        </w:rPr>
        <w:t>În cazul în care Executantul nu-și îndeplinește obligațiile contractuale în termen</w:t>
      </w:r>
      <w:r>
        <w:rPr>
          <w:rFonts w:ascii="Arial" w:eastAsia="Times New Roman" w:hAnsi="Arial" w:cs="Arial"/>
          <w:snapToGrid w:val="0"/>
          <w:sz w:val="20"/>
          <w:szCs w:val="20"/>
          <w:lang w:val="ro-RO"/>
        </w:rPr>
        <w:t>ele</w:t>
      </w:r>
      <w:r w:rsidRPr="00C46C19">
        <w:rPr>
          <w:rFonts w:ascii="Arial" w:eastAsia="Times New Roman" w:hAnsi="Arial" w:cs="Arial"/>
          <w:snapToGrid w:val="0"/>
          <w:sz w:val="20"/>
          <w:szCs w:val="20"/>
          <w:lang w:val="ro-RO"/>
        </w:rPr>
        <w:t xml:space="preserve"> stabilit</w:t>
      </w:r>
      <w:r>
        <w:rPr>
          <w:rFonts w:ascii="Arial" w:eastAsia="Times New Roman" w:hAnsi="Arial" w:cs="Arial"/>
          <w:snapToGrid w:val="0"/>
          <w:sz w:val="20"/>
          <w:szCs w:val="20"/>
          <w:lang w:val="ro-RO"/>
        </w:rPr>
        <w:t>e</w:t>
      </w:r>
      <w:r w:rsidRPr="00C46C19">
        <w:rPr>
          <w:rFonts w:ascii="Arial" w:eastAsia="Times New Roman" w:hAnsi="Arial" w:cs="Arial"/>
          <w:snapToGrid w:val="0"/>
          <w:sz w:val="20"/>
          <w:szCs w:val="20"/>
          <w:lang w:val="ro-RO"/>
        </w:rPr>
        <w:t xml:space="preserve"> prin art. 4.2</w:t>
      </w:r>
      <w:r>
        <w:rPr>
          <w:rFonts w:ascii="Arial" w:eastAsia="Times New Roman" w:hAnsi="Arial" w:cs="Arial"/>
          <w:snapToGrid w:val="0"/>
          <w:sz w:val="20"/>
          <w:szCs w:val="20"/>
          <w:lang w:val="ro-RO"/>
        </w:rPr>
        <w:t>.</w:t>
      </w:r>
      <w:r w:rsidRPr="00C46C19">
        <w:rPr>
          <w:rFonts w:ascii="Arial" w:eastAsia="Times New Roman" w:hAnsi="Arial" w:cs="Arial"/>
          <w:snapToGrid w:val="0"/>
          <w:sz w:val="20"/>
          <w:szCs w:val="20"/>
          <w:lang w:val="ro-RO"/>
        </w:rPr>
        <w:t xml:space="preserve"> din contract, acesta are obligația de a plăti Achizitorului, ca penalităţi, o sumă în cuantum de 0,1% pe zi de întârziere calculată la valoarea lucrărilor de dezafectare neexecutate</w:t>
      </w:r>
      <w:r w:rsidRPr="00C46C19">
        <w:rPr>
          <w:lang w:val="ro-RO"/>
        </w:rPr>
        <w:t xml:space="preserve"> </w:t>
      </w:r>
      <w:r w:rsidRPr="00C46C19">
        <w:rPr>
          <w:rFonts w:ascii="Arial" w:eastAsia="Times New Roman" w:hAnsi="Arial" w:cs="Arial"/>
          <w:snapToGrid w:val="0"/>
          <w:sz w:val="20"/>
          <w:szCs w:val="20"/>
          <w:lang w:val="ro-RO"/>
        </w:rPr>
        <w:t xml:space="preserve">ori a lucrărilor de dezafectare executate necorespunzător, începând cu prima zi de întârziere, fără necesitatea transmiterii vreunei notificări sau formalități prealabile de punere în întârziere, pentru fiecare zi de întârziere. </w:t>
      </w:r>
    </w:p>
    <w:p w14:paraId="236F302B" w14:textId="77777777" w:rsidR="00F85395" w:rsidRPr="00C46C19" w:rsidRDefault="00F85395" w:rsidP="00F85395">
      <w:pPr>
        <w:spacing w:after="0" w:line="240" w:lineRule="auto"/>
        <w:ind w:firstLine="720"/>
        <w:jc w:val="both"/>
        <w:rPr>
          <w:rFonts w:ascii="Arial" w:eastAsia="Times New Roman" w:hAnsi="Arial" w:cs="Arial"/>
          <w:snapToGrid w:val="0"/>
          <w:sz w:val="20"/>
          <w:szCs w:val="20"/>
          <w:lang w:val="ro-RO"/>
        </w:rPr>
      </w:pPr>
      <w:r w:rsidRPr="00C46C19">
        <w:rPr>
          <w:rFonts w:ascii="Arial" w:eastAsia="Times New Roman" w:hAnsi="Arial" w:cs="Arial"/>
          <w:bCs/>
          <w:snapToGrid w:val="0"/>
          <w:sz w:val="20"/>
          <w:szCs w:val="20"/>
          <w:lang w:val="ro-RO"/>
        </w:rPr>
        <w:t>(2)</w:t>
      </w:r>
      <w:r w:rsidRPr="00C46C19">
        <w:rPr>
          <w:rFonts w:ascii="Arial" w:eastAsia="Times New Roman" w:hAnsi="Arial" w:cs="Arial"/>
          <w:b/>
          <w:bCs/>
          <w:snapToGrid w:val="0"/>
          <w:sz w:val="20"/>
          <w:szCs w:val="20"/>
          <w:lang w:val="ro-RO"/>
        </w:rPr>
        <w:t xml:space="preserve"> </w:t>
      </w:r>
      <w:r w:rsidRPr="00C46C19">
        <w:rPr>
          <w:rFonts w:ascii="Arial" w:eastAsia="Times New Roman" w:hAnsi="Arial" w:cs="Arial"/>
          <w:snapToGrid w:val="0"/>
          <w:sz w:val="20"/>
          <w:szCs w:val="20"/>
          <w:lang w:val="ro-RO"/>
        </w:rPr>
        <w:t xml:space="preserve">Penalitățile calculate vor fi notificate Executantului. Executantul are obligația de a achita suma calculată drept penalități în termen de 5 zile de la primirea notificării. Achizitorul va emite factura către Executant după încasarea sumei reprezentând penalități.Neplata penalităților de întârziere în termenul de 5 zile de către Executant dă dreptul Achizitorului de a emite pretenții asupra garanției de bună execuție, pentru recuperarea penalităților de întârziere, datorate ca urmare a neîndeplinirii obligațiilor la termenul stabilit prin contract. Achizitorul are obligația de a notifica penalitățile Executantului, precizând obligațiile care nu au fost respectate. </w:t>
      </w:r>
    </w:p>
    <w:p w14:paraId="7B97977E" w14:textId="77777777" w:rsidR="00F85395" w:rsidRPr="00C46C19" w:rsidRDefault="00F85395" w:rsidP="00F85395">
      <w:pPr>
        <w:spacing w:after="0" w:line="240" w:lineRule="auto"/>
        <w:ind w:firstLine="720"/>
        <w:jc w:val="both"/>
        <w:rPr>
          <w:rFonts w:ascii="Arial" w:eastAsia="Times New Roman" w:hAnsi="Arial" w:cs="Arial"/>
          <w:snapToGrid w:val="0"/>
          <w:sz w:val="20"/>
          <w:szCs w:val="20"/>
          <w:lang w:val="ro-RO"/>
        </w:rPr>
      </w:pPr>
      <w:r w:rsidRPr="00C46C19">
        <w:rPr>
          <w:rFonts w:ascii="Arial" w:eastAsia="Times New Roman" w:hAnsi="Arial" w:cs="Arial"/>
          <w:b/>
          <w:snapToGrid w:val="0"/>
          <w:sz w:val="20"/>
          <w:szCs w:val="20"/>
          <w:lang w:val="ro-RO"/>
        </w:rPr>
        <w:t>16.2.</w:t>
      </w:r>
      <w:r w:rsidRPr="00C46C19">
        <w:rPr>
          <w:rFonts w:ascii="Arial" w:eastAsia="Times New Roman" w:hAnsi="Arial" w:cs="Arial"/>
          <w:snapToGrid w:val="0"/>
          <w:sz w:val="20"/>
          <w:szCs w:val="20"/>
          <w:lang w:val="ro-RO"/>
        </w:rPr>
        <w:t xml:space="preserve"> În cazul în care Executantul nu </w:t>
      </w:r>
      <w:r>
        <w:rPr>
          <w:rFonts w:ascii="Arial" w:eastAsia="Times New Roman" w:hAnsi="Arial" w:cs="Arial"/>
          <w:snapToGrid w:val="0"/>
          <w:sz w:val="20"/>
          <w:szCs w:val="20"/>
          <w:lang w:val="ro-RO"/>
        </w:rPr>
        <w:t>achită</w:t>
      </w:r>
      <w:r w:rsidRPr="00C46C19">
        <w:rPr>
          <w:rFonts w:ascii="Arial" w:eastAsia="Times New Roman" w:hAnsi="Arial" w:cs="Arial"/>
          <w:snapToGrid w:val="0"/>
          <w:sz w:val="20"/>
          <w:szCs w:val="20"/>
          <w:lang w:val="ro-RO"/>
        </w:rPr>
        <w:t xml:space="preserve"> factura în termenul de 7 (șapte) zile prevăzut la art. 15.</w:t>
      </w:r>
      <w:r>
        <w:rPr>
          <w:rFonts w:ascii="Arial" w:eastAsia="Times New Roman" w:hAnsi="Arial" w:cs="Arial"/>
          <w:snapToGrid w:val="0"/>
          <w:sz w:val="20"/>
          <w:szCs w:val="20"/>
          <w:lang w:val="ro-RO"/>
        </w:rPr>
        <w:t>1</w:t>
      </w:r>
      <w:r w:rsidRPr="00C46C19">
        <w:rPr>
          <w:rFonts w:ascii="Arial" w:eastAsia="Times New Roman" w:hAnsi="Arial" w:cs="Arial"/>
          <w:snapToGrid w:val="0"/>
          <w:sz w:val="20"/>
          <w:szCs w:val="20"/>
          <w:lang w:val="ro-RO"/>
        </w:rPr>
        <w:t xml:space="preserve"> din contract, acesta are obligaţia de a plăti Achizitorului penalități în cuantum de 0,1%/zi de întârziere, calculat la valoarea neachitată, pentru fiecare zi de întârziere, începând cu prima zi de la scadență. </w:t>
      </w:r>
    </w:p>
    <w:p w14:paraId="019BAD9F" w14:textId="77777777" w:rsidR="00F85395" w:rsidRDefault="00F85395" w:rsidP="00F85395">
      <w:pPr>
        <w:spacing w:after="0" w:line="240" w:lineRule="auto"/>
        <w:ind w:firstLine="720"/>
        <w:jc w:val="both"/>
        <w:rPr>
          <w:rFonts w:ascii="Arial" w:eastAsia="Times New Roman" w:hAnsi="Arial" w:cs="Arial"/>
          <w:snapToGrid w:val="0"/>
          <w:sz w:val="20"/>
          <w:szCs w:val="20"/>
          <w:lang w:val="ro-RO"/>
        </w:rPr>
      </w:pPr>
      <w:r w:rsidRPr="00C46C19">
        <w:rPr>
          <w:rFonts w:ascii="Arial" w:eastAsia="Times New Roman" w:hAnsi="Arial" w:cs="Arial"/>
          <w:b/>
          <w:snapToGrid w:val="0"/>
          <w:sz w:val="20"/>
          <w:szCs w:val="20"/>
          <w:lang w:val="ro-RO"/>
        </w:rPr>
        <w:t>16.3.</w:t>
      </w:r>
      <w:r w:rsidRPr="00C46C19">
        <w:rPr>
          <w:rFonts w:ascii="Arial" w:eastAsia="Times New Roman" w:hAnsi="Arial" w:cs="Arial"/>
          <w:snapToGrid w:val="0"/>
          <w:sz w:val="20"/>
          <w:szCs w:val="20"/>
          <w:lang w:val="ro-RO"/>
        </w:rPr>
        <w:t xml:space="preserve"> Penalitățile calculate vor fi notificate de către Achizitor. Executantul are obligația de a achita de penalitățile conform prevederilor art. 16.2 din prezentul contract.</w:t>
      </w:r>
    </w:p>
    <w:p w14:paraId="4C604F27" w14:textId="77777777" w:rsidR="00F85395" w:rsidRPr="00C46C19" w:rsidRDefault="00F85395" w:rsidP="00F85395">
      <w:pPr>
        <w:spacing w:after="0" w:line="240" w:lineRule="auto"/>
        <w:ind w:firstLine="720"/>
        <w:jc w:val="both"/>
        <w:rPr>
          <w:rFonts w:ascii="Arial" w:eastAsiaTheme="minorHAnsi" w:hAnsi="Arial" w:cs="Arial"/>
          <w:b/>
          <w:sz w:val="20"/>
          <w:szCs w:val="20"/>
          <w:lang w:val="ro-RO"/>
        </w:rPr>
      </w:pPr>
    </w:p>
    <w:p w14:paraId="25C97352" w14:textId="77777777" w:rsidR="00F85395" w:rsidRPr="00C46C19" w:rsidRDefault="00F85395" w:rsidP="00F85395">
      <w:pPr>
        <w:spacing w:after="0" w:line="240" w:lineRule="auto"/>
        <w:ind w:firstLine="720"/>
        <w:jc w:val="both"/>
        <w:rPr>
          <w:rFonts w:ascii="Arial" w:hAnsi="Arial" w:cs="Arial"/>
          <w:b/>
          <w:sz w:val="20"/>
          <w:szCs w:val="20"/>
          <w:lang w:val="ro-RO"/>
        </w:rPr>
      </w:pPr>
      <w:r w:rsidRPr="00C46C19">
        <w:rPr>
          <w:rFonts w:ascii="Arial" w:eastAsiaTheme="minorHAnsi" w:hAnsi="Arial" w:cs="Arial"/>
          <w:b/>
          <w:sz w:val="20"/>
          <w:szCs w:val="20"/>
          <w:lang w:val="ro-RO"/>
        </w:rPr>
        <w:t>17. ÎNCETAREA CONTRACTULUI</w:t>
      </w:r>
    </w:p>
    <w:p w14:paraId="3C59E229" w14:textId="77777777" w:rsidR="00F85395" w:rsidRPr="00C46C19" w:rsidRDefault="00F85395" w:rsidP="00F85395">
      <w:pPr>
        <w:spacing w:after="0" w:line="240" w:lineRule="auto"/>
        <w:ind w:firstLine="720"/>
        <w:jc w:val="both"/>
        <w:rPr>
          <w:rFonts w:ascii="Arial" w:eastAsiaTheme="minorHAnsi" w:hAnsi="Arial" w:cs="Arial"/>
          <w:sz w:val="20"/>
          <w:szCs w:val="20"/>
          <w:lang w:val="ro-RO"/>
        </w:rPr>
      </w:pPr>
      <w:r w:rsidRPr="00C46C19">
        <w:rPr>
          <w:rFonts w:ascii="Arial" w:eastAsiaTheme="minorHAnsi" w:hAnsi="Arial" w:cs="Arial"/>
          <w:b/>
          <w:sz w:val="20"/>
          <w:szCs w:val="20"/>
          <w:lang w:val="ro-RO"/>
        </w:rPr>
        <w:t>17.1.</w:t>
      </w:r>
      <w:r w:rsidRPr="00C46C19">
        <w:rPr>
          <w:rFonts w:ascii="Arial" w:eastAsiaTheme="minorHAnsi" w:hAnsi="Arial" w:cs="Arial"/>
          <w:sz w:val="20"/>
          <w:szCs w:val="20"/>
          <w:lang w:val="ro-RO"/>
        </w:rPr>
        <w:t xml:space="preserve"> Rezilierea unilaterală a contractului. Achizitorul va putea rezilia unilateral contractul în oricare dintre următoarele situații:</w:t>
      </w:r>
    </w:p>
    <w:p w14:paraId="5F4622C6" w14:textId="77777777" w:rsidR="00F85395" w:rsidRDefault="00F85395" w:rsidP="00F85395">
      <w:pPr>
        <w:spacing w:after="0" w:line="240" w:lineRule="auto"/>
        <w:ind w:firstLine="720"/>
        <w:jc w:val="both"/>
        <w:rPr>
          <w:rFonts w:ascii="Arial" w:eastAsia="Times New Roman" w:hAnsi="Arial" w:cs="Arial"/>
          <w:sz w:val="20"/>
          <w:szCs w:val="20"/>
          <w:lang w:val="ro-RO" w:eastAsia="fr-FR"/>
        </w:rPr>
      </w:pPr>
      <w:r w:rsidRPr="00C46C19">
        <w:rPr>
          <w:rFonts w:ascii="Arial" w:eastAsia="Times New Roman" w:hAnsi="Arial" w:cs="Arial"/>
          <w:noProof/>
          <w:sz w:val="20"/>
          <w:szCs w:val="20"/>
          <w:lang w:val="ro-RO"/>
        </w:rPr>
        <w:t xml:space="preserve">a) Executantul nu a constituit si nu a prezentat în termen </w:t>
      </w:r>
      <w:r w:rsidRPr="00C46C19">
        <w:rPr>
          <w:rFonts w:ascii="Arial" w:eastAsia="Times New Roman" w:hAnsi="Arial" w:cs="Arial"/>
          <w:sz w:val="20"/>
          <w:szCs w:val="20"/>
          <w:lang w:val="ro-RO"/>
        </w:rPr>
        <w:t>documentul privind constituirea garanției de bună execuție, în condițiile prevăzute în contract;</w:t>
      </w:r>
      <w:r w:rsidRPr="00C46C19">
        <w:rPr>
          <w:rFonts w:ascii="Arial" w:eastAsia="Times New Roman" w:hAnsi="Arial" w:cs="Arial"/>
          <w:sz w:val="20"/>
          <w:szCs w:val="20"/>
          <w:lang w:val="ro-RO" w:eastAsia="fr-FR"/>
        </w:rPr>
        <w:t xml:space="preserve"> </w:t>
      </w:r>
    </w:p>
    <w:p w14:paraId="20B0E4A4" w14:textId="77777777" w:rsidR="00F85395" w:rsidRPr="00C46C19" w:rsidRDefault="00F85395" w:rsidP="00F85395">
      <w:pPr>
        <w:spacing w:after="0" w:line="240" w:lineRule="auto"/>
        <w:ind w:firstLine="720"/>
        <w:jc w:val="both"/>
        <w:rPr>
          <w:rFonts w:ascii="Arial" w:eastAsia="Times New Roman" w:hAnsi="Arial" w:cs="Arial"/>
          <w:sz w:val="20"/>
          <w:szCs w:val="20"/>
          <w:lang w:val="ro-RO" w:eastAsia="fr-FR"/>
        </w:rPr>
      </w:pPr>
      <w:r>
        <w:rPr>
          <w:rFonts w:ascii="Arial" w:eastAsia="Times New Roman" w:hAnsi="Arial" w:cs="Arial"/>
          <w:noProof/>
          <w:sz w:val="20"/>
          <w:szCs w:val="20"/>
          <w:lang w:val="ro-RO"/>
        </w:rPr>
        <w:t>b</w:t>
      </w:r>
      <w:r w:rsidRPr="00C46C19">
        <w:rPr>
          <w:rFonts w:ascii="Arial" w:eastAsia="Times New Roman" w:hAnsi="Arial" w:cs="Arial"/>
          <w:noProof/>
          <w:sz w:val="20"/>
          <w:szCs w:val="20"/>
          <w:lang w:val="ro-RO"/>
        </w:rPr>
        <w:t>)</w:t>
      </w:r>
      <w:r w:rsidRPr="00C46C19">
        <w:rPr>
          <w:rFonts w:ascii="Arial" w:eastAsia="Times New Roman" w:hAnsi="Arial" w:cs="Arial"/>
          <w:sz w:val="20"/>
          <w:szCs w:val="20"/>
          <w:lang w:val="ro-RO"/>
        </w:rPr>
        <w:t xml:space="preserve"> </w:t>
      </w:r>
      <w:r w:rsidRPr="00C46C19">
        <w:rPr>
          <w:rFonts w:ascii="Arial" w:eastAsia="Times New Roman" w:hAnsi="Arial" w:cs="Arial"/>
          <w:noProof/>
          <w:sz w:val="20"/>
          <w:szCs w:val="20"/>
          <w:lang w:val="ro-RO"/>
        </w:rPr>
        <w:t>Executantul</w:t>
      </w:r>
      <w:r w:rsidRPr="00C46C19">
        <w:rPr>
          <w:rFonts w:ascii="Arial" w:eastAsia="Times New Roman" w:hAnsi="Arial" w:cs="Arial"/>
          <w:sz w:val="20"/>
          <w:szCs w:val="20"/>
          <w:lang w:val="ro-RO"/>
        </w:rPr>
        <w:t xml:space="preserve"> a cesionat obligațiile asumate prin contract sau a subcontractat o parte din contract fără acceptul achizitorului;</w:t>
      </w:r>
    </w:p>
    <w:p w14:paraId="3D4031D5" w14:textId="77777777" w:rsidR="00F85395" w:rsidRDefault="00F85395" w:rsidP="00F85395">
      <w:pPr>
        <w:spacing w:after="0" w:line="240" w:lineRule="auto"/>
        <w:ind w:firstLine="720"/>
        <w:jc w:val="both"/>
        <w:rPr>
          <w:rFonts w:ascii="Arial" w:eastAsia="Times New Roman" w:hAnsi="Arial" w:cs="Arial"/>
          <w:noProof/>
          <w:sz w:val="20"/>
          <w:szCs w:val="20"/>
          <w:lang w:val="ro-RO"/>
        </w:rPr>
      </w:pPr>
      <w:r>
        <w:rPr>
          <w:rFonts w:ascii="Arial" w:eastAsia="Times New Roman" w:hAnsi="Arial" w:cs="Arial"/>
          <w:noProof/>
          <w:sz w:val="20"/>
          <w:szCs w:val="20"/>
          <w:lang w:val="ro-RO"/>
        </w:rPr>
        <w:t>c</w:t>
      </w:r>
      <w:r w:rsidRPr="00826BF1">
        <w:rPr>
          <w:rFonts w:ascii="Arial" w:eastAsia="Times New Roman" w:hAnsi="Arial" w:cs="Arial"/>
          <w:noProof/>
          <w:sz w:val="20"/>
          <w:szCs w:val="20"/>
          <w:lang w:val="ro-RO"/>
        </w:rPr>
        <w:t>) Executantul întârzie începerea lucrărilor cu mai mult de 20 de zile, depășește oricare dintre termenele de execuție menționate la art. 4.2. cu mai mult de 20 de zile sau nu reia lucrările suspendate în termen de 20 de zile de la primirea dispoziției scrise de reîncepere a lucrărilor;</w:t>
      </w:r>
    </w:p>
    <w:p w14:paraId="62C49271" w14:textId="77777777" w:rsidR="00F85395" w:rsidRPr="00C46C19" w:rsidRDefault="00F85395" w:rsidP="00F85395">
      <w:pPr>
        <w:spacing w:after="0" w:line="240" w:lineRule="auto"/>
        <w:ind w:firstLine="720"/>
        <w:jc w:val="both"/>
        <w:rPr>
          <w:rFonts w:ascii="Arial" w:eastAsiaTheme="minorHAnsi" w:hAnsi="Arial" w:cs="Arial"/>
          <w:sz w:val="20"/>
          <w:szCs w:val="20"/>
          <w:lang w:val="ro-RO"/>
        </w:rPr>
      </w:pPr>
      <w:r>
        <w:rPr>
          <w:rFonts w:ascii="Arial" w:eastAsiaTheme="minorHAnsi" w:hAnsi="Arial" w:cs="Arial"/>
          <w:sz w:val="20"/>
          <w:szCs w:val="20"/>
          <w:lang w:val="ro-RO"/>
        </w:rPr>
        <w:t>d</w:t>
      </w:r>
      <w:r w:rsidRPr="00C46C19">
        <w:rPr>
          <w:rFonts w:ascii="Arial" w:eastAsiaTheme="minorHAnsi" w:hAnsi="Arial" w:cs="Arial"/>
          <w:sz w:val="20"/>
          <w:szCs w:val="20"/>
          <w:lang w:val="ro-RO"/>
        </w:rPr>
        <w:t>) Autorizațiile, licențele Executantului expiră iar acesta nu depune diligențele pentru reautorizare sau sunt anulate în perioada de derulare a contractului;</w:t>
      </w:r>
    </w:p>
    <w:p w14:paraId="2A32DFA1" w14:textId="77777777" w:rsidR="00F85395" w:rsidRPr="00ED27BC" w:rsidRDefault="00F85395" w:rsidP="00F85395">
      <w:pPr>
        <w:spacing w:after="0" w:line="240" w:lineRule="auto"/>
        <w:ind w:firstLine="720"/>
        <w:jc w:val="both"/>
        <w:rPr>
          <w:rFonts w:ascii="Arial" w:eastAsiaTheme="minorHAnsi" w:hAnsi="Arial" w:cs="Arial"/>
          <w:sz w:val="20"/>
          <w:szCs w:val="20"/>
          <w:lang w:val="ro-RO"/>
        </w:rPr>
      </w:pPr>
      <w:r>
        <w:rPr>
          <w:rFonts w:ascii="Arial" w:eastAsiaTheme="minorHAnsi" w:hAnsi="Arial" w:cs="Arial"/>
          <w:sz w:val="20"/>
          <w:szCs w:val="20"/>
          <w:lang w:val="ro-RO"/>
        </w:rPr>
        <w:t>e</w:t>
      </w:r>
      <w:r w:rsidRPr="00ED27BC">
        <w:rPr>
          <w:rFonts w:ascii="Arial" w:eastAsiaTheme="minorHAnsi" w:hAnsi="Arial" w:cs="Arial"/>
          <w:sz w:val="20"/>
          <w:szCs w:val="20"/>
          <w:lang w:val="ro-RO"/>
        </w:rPr>
        <w:t xml:space="preserve">) Executantul nu prezintă, la semnarea contractului, </w:t>
      </w:r>
      <w:r w:rsidRPr="00ED27BC">
        <w:rPr>
          <w:rFonts w:ascii="Arial" w:eastAsiaTheme="minorHAnsi" w:hAnsi="Arial" w:cs="Arial"/>
          <w:b/>
          <w:sz w:val="20"/>
          <w:szCs w:val="20"/>
          <w:lang w:val="ro-RO"/>
        </w:rPr>
        <w:t>Programul de dezafectare</w:t>
      </w:r>
      <w:r w:rsidRPr="00ED27BC">
        <w:rPr>
          <w:rFonts w:ascii="Arial" w:eastAsiaTheme="minorHAnsi" w:hAnsi="Arial" w:cs="Arial"/>
          <w:sz w:val="20"/>
          <w:szCs w:val="20"/>
          <w:lang w:val="ro-RO"/>
        </w:rPr>
        <w:t xml:space="preserve">, alcătuit în ordinea tehnologică de execuţie descrisă in cap. 4 al Caietului de sarcini. </w:t>
      </w:r>
    </w:p>
    <w:p w14:paraId="7CB9F083" w14:textId="77777777" w:rsidR="00F85395" w:rsidRPr="00C46C19" w:rsidRDefault="00F85395" w:rsidP="00F85395">
      <w:pPr>
        <w:spacing w:after="0" w:line="240" w:lineRule="auto"/>
        <w:ind w:firstLine="720"/>
        <w:jc w:val="both"/>
        <w:rPr>
          <w:rFonts w:ascii="Arial" w:eastAsiaTheme="minorHAnsi" w:hAnsi="Arial" w:cs="Arial"/>
          <w:sz w:val="20"/>
          <w:szCs w:val="20"/>
          <w:lang w:val="ro-RO"/>
        </w:rPr>
      </w:pPr>
      <w:r>
        <w:rPr>
          <w:rFonts w:ascii="Arial" w:eastAsiaTheme="minorHAnsi" w:hAnsi="Arial" w:cs="Arial"/>
          <w:sz w:val="20"/>
          <w:szCs w:val="20"/>
          <w:lang w:val="ro-RO"/>
        </w:rPr>
        <w:t>f</w:t>
      </w:r>
      <w:r w:rsidRPr="00C46C19">
        <w:rPr>
          <w:rFonts w:ascii="Arial" w:eastAsiaTheme="minorHAnsi" w:hAnsi="Arial" w:cs="Arial"/>
          <w:sz w:val="20"/>
          <w:szCs w:val="20"/>
          <w:lang w:val="ro-RO"/>
        </w:rPr>
        <w:t>) Executantul nu respectă obligațiile prevăzute la art. 10.6 din contact.</w:t>
      </w:r>
      <w:r w:rsidRPr="00C46C19">
        <w:rPr>
          <w:lang w:val="ro-RO"/>
        </w:rPr>
        <w:t xml:space="preserve"> </w:t>
      </w:r>
      <w:r w:rsidRPr="00C46C19">
        <w:rPr>
          <w:rFonts w:ascii="Arial" w:eastAsiaTheme="minorHAnsi" w:hAnsi="Arial" w:cs="Arial"/>
          <w:sz w:val="20"/>
          <w:szCs w:val="20"/>
          <w:lang w:val="ro-RO"/>
        </w:rPr>
        <w:t>Data la care rezilierea unilaterală produce efecte este data la care notificarea scrisă de reziliere a fost comunicată Executantului.</w:t>
      </w:r>
    </w:p>
    <w:p w14:paraId="044CC74E" w14:textId="77777777" w:rsidR="00F85395" w:rsidRPr="00C46C19" w:rsidRDefault="00F85395" w:rsidP="00F85395">
      <w:pPr>
        <w:spacing w:after="0" w:line="240" w:lineRule="auto"/>
        <w:ind w:firstLine="720"/>
        <w:jc w:val="both"/>
        <w:rPr>
          <w:rFonts w:ascii="Arial" w:eastAsiaTheme="minorHAnsi" w:hAnsi="Arial" w:cs="Arial"/>
          <w:sz w:val="20"/>
          <w:szCs w:val="20"/>
          <w:lang w:val="ro-RO"/>
        </w:rPr>
      </w:pPr>
      <w:r w:rsidRPr="00C46C19">
        <w:rPr>
          <w:rFonts w:ascii="Arial" w:eastAsiaTheme="minorHAnsi" w:hAnsi="Arial" w:cs="Arial"/>
          <w:b/>
          <w:sz w:val="20"/>
          <w:szCs w:val="20"/>
          <w:lang w:val="ro-RO"/>
        </w:rPr>
        <w:t>17.1.1.</w:t>
      </w:r>
      <w:r w:rsidRPr="00C46C19">
        <w:rPr>
          <w:rFonts w:ascii="Arial" w:eastAsiaTheme="minorHAnsi" w:hAnsi="Arial" w:cs="Arial"/>
          <w:sz w:val="20"/>
          <w:szCs w:val="20"/>
          <w:lang w:val="ro-RO"/>
        </w:rPr>
        <w:t xml:space="preserve">  În cazurile prevăzute la art. 17.1. lit. a) - </w:t>
      </w:r>
      <w:r>
        <w:rPr>
          <w:rFonts w:ascii="Arial" w:eastAsiaTheme="minorHAnsi" w:hAnsi="Arial" w:cs="Arial"/>
          <w:sz w:val="20"/>
          <w:szCs w:val="20"/>
          <w:lang w:val="ro-RO"/>
        </w:rPr>
        <w:t>e</w:t>
      </w:r>
      <w:r w:rsidRPr="00C46C19">
        <w:rPr>
          <w:rFonts w:ascii="Arial" w:eastAsiaTheme="minorHAnsi" w:hAnsi="Arial" w:cs="Arial"/>
          <w:sz w:val="20"/>
          <w:szCs w:val="20"/>
          <w:lang w:val="ro-RO"/>
        </w:rPr>
        <w:t xml:space="preserve">) Achizitorul va emite o notificare prin care va specifica obligațiile neîndeplinite și termenul pentru executarea acestora, fără ca acest fapt să excludă dreptul Achizitorului de a percepe penalități de întârziere conform prevederilor art. 16. În cazul neîndeplinirii obligațiilor prevăzute la art. 17.1 lit. a) - </w:t>
      </w:r>
      <w:r>
        <w:rPr>
          <w:rFonts w:ascii="Arial" w:eastAsiaTheme="minorHAnsi" w:hAnsi="Arial" w:cs="Arial"/>
          <w:sz w:val="20"/>
          <w:szCs w:val="20"/>
          <w:lang w:val="ro-RO"/>
        </w:rPr>
        <w:t>e</w:t>
      </w:r>
      <w:r w:rsidRPr="00C46C19">
        <w:rPr>
          <w:rFonts w:ascii="Arial" w:eastAsiaTheme="minorHAnsi" w:hAnsi="Arial" w:cs="Arial"/>
          <w:sz w:val="20"/>
          <w:szCs w:val="20"/>
          <w:lang w:val="ro-RO"/>
        </w:rPr>
        <w:t>) în termenul acordat de Achizitor dă dreptul acestuia de a rezilia unilateral contractul. Data la care rezilierea unilaterală produce efecte este data la care notificarea scrisă de reziliere a fost comunicată Executantului.</w:t>
      </w:r>
    </w:p>
    <w:p w14:paraId="1086BC9A" w14:textId="77777777" w:rsidR="00F85395" w:rsidRPr="00C46C19" w:rsidRDefault="00F85395" w:rsidP="00F85395">
      <w:pPr>
        <w:spacing w:after="0" w:line="240" w:lineRule="auto"/>
        <w:ind w:firstLine="720"/>
        <w:jc w:val="both"/>
        <w:rPr>
          <w:rFonts w:ascii="Arial" w:eastAsiaTheme="minorHAnsi" w:hAnsi="Arial" w:cs="Arial"/>
          <w:sz w:val="20"/>
          <w:szCs w:val="20"/>
          <w:lang w:val="ro-RO"/>
        </w:rPr>
      </w:pPr>
      <w:r w:rsidRPr="00C46C19">
        <w:rPr>
          <w:rFonts w:ascii="Arial" w:eastAsiaTheme="minorHAnsi" w:hAnsi="Arial" w:cs="Arial"/>
          <w:b/>
          <w:sz w:val="20"/>
          <w:szCs w:val="20"/>
          <w:lang w:val="ro-RO"/>
        </w:rPr>
        <w:t>17.2.</w:t>
      </w:r>
      <w:r w:rsidRPr="00C46C19">
        <w:rPr>
          <w:rFonts w:ascii="Arial" w:eastAsiaTheme="minorHAnsi" w:hAnsi="Arial" w:cs="Arial"/>
          <w:sz w:val="20"/>
          <w:szCs w:val="20"/>
          <w:lang w:val="ro-RO"/>
        </w:rPr>
        <w:t xml:space="preserve"> Rezilierea unilaterală prevăzută pentru oricare dintre situațiile prevăzute la art. 17.1. din contract se sancționează cu obligarea Executantului la plata de daune-interese compensatorii catre Achizitor în procent de 20% din prețul lucrărilor de dezafectare, la care se adaug</w:t>
      </w:r>
      <w:r>
        <w:rPr>
          <w:rFonts w:ascii="Arial" w:eastAsiaTheme="minorHAnsi" w:hAnsi="Arial" w:cs="Arial"/>
          <w:sz w:val="20"/>
          <w:szCs w:val="20"/>
          <w:lang w:val="ro-RO"/>
        </w:rPr>
        <w:t>ă</w:t>
      </w:r>
      <w:r w:rsidRPr="00C46C19">
        <w:rPr>
          <w:rFonts w:ascii="Arial" w:eastAsiaTheme="minorHAnsi" w:hAnsi="Arial" w:cs="Arial"/>
          <w:sz w:val="20"/>
          <w:szCs w:val="20"/>
          <w:lang w:val="ro-RO"/>
        </w:rPr>
        <w:t xml:space="preserve"> contravaloarea daunelor moratorii prevăzute la art. 16.1.</w:t>
      </w:r>
    </w:p>
    <w:p w14:paraId="1BFE1B71" w14:textId="77777777" w:rsidR="00F85395" w:rsidRPr="00C46C19" w:rsidRDefault="00F85395" w:rsidP="00F85395">
      <w:pPr>
        <w:spacing w:after="0" w:line="240" w:lineRule="auto"/>
        <w:ind w:firstLine="720"/>
        <w:jc w:val="both"/>
        <w:rPr>
          <w:rFonts w:ascii="Arial" w:eastAsiaTheme="minorHAnsi" w:hAnsi="Arial" w:cs="Arial"/>
          <w:sz w:val="20"/>
          <w:szCs w:val="20"/>
          <w:lang w:val="ro-RO" w:eastAsia="fr-FR"/>
        </w:rPr>
      </w:pPr>
      <w:r w:rsidRPr="00C46C19">
        <w:rPr>
          <w:rFonts w:ascii="Arial" w:eastAsiaTheme="minorHAnsi" w:hAnsi="Arial" w:cs="Arial"/>
          <w:b/>
          <w:sz w:val="20"/>
          <w:szCs w:val="20"/>
          <w:lang w:val="ro-RO" w:eastAsia="fr-FR"/>
        </w:rPr>
        <w:t>17.3.</w:t>
      </w:r>
      <w:r w:rsidRPr="00C46C19">
        <w:rPr>
          <w:rFonts w:ascii="Arial" w:eastAsiaTheme="minorHAnsi" w:hAnsi="Arial" w:cs="Arial"/>
          <w:sz w:val="20"/>
          <w:szCs w:val="20"/>
          <w:lang w:val="ro-RO" w:eastAsia="fr-FR"/>
        </w:rPr>
        <w:t xml:space="preserve"> (1). Creanțele menționate la art. 17.2. din contract vor fi notificate de către Achizitor Executantului, precizând în notificare obligațiile care nu au fost respectate, cuantumul daunelor-interese și modalitatea de calcul.</w:t>
      </w:r>
    </w:p>
    <w:p w14:paraId="7E6F7A11" w14:textId="77777777" w:rsidR="00F85395" w:rsidRPr="00C46C19" w:rsidRDefault="00F85395" w:rsidP="00F85395">
      <w:pPr>
        <w:spacing w:after="0" w:line="240" w:lineRule="auto"/>
        <w:ind w:firstLine="720"/>
        <w:jc w:val="both"/>
        <w:rPr>
          <w:rFonts w:ascii="Arial" w:eastAsiaTheme="minorHAnsi" w:hAnsi="Arial" w:cs="Arial"/>
          <w:sz w:val="20"/>
          <w:szCs w:val="20"/>
          <w:lang w:val="ro-RO" w:eastAsia="fr-FR"/>
        </w:rPr>
      </w:pPr>
      <w:r w:rsidRPr="00C46C19">
        <w:rPr>
          <w:rFonts w:ascii="Arial" w:eastAsiaTheme="minorHAnsi" w:hAnsi="Arial" w:cs="Arial"/>
          <w:sz w:val="20"/>
          <w:szCs w:val="20"/>
          <w:lang w:val="ro-RO" w:eastAsia="fr-FR"/>
        </w:rPr>
        <w:t>(2) Executantul are obligația de a achita daunele–interese notificate, în termen de 30 (treizeci) de zile de la data primirii notificării.</w:t>
      </w:r>
    </w:p>
    <w:p w14:paraId="15AACAF9" w14:textId="77777777" w:rsidR="00F85395" w:rsidRPr="00C46C19" w:rsidRDefault="00F85395" w:rsidP="00F85395">
      <w:pPr>
        <w:spacing w:after="0" w:line="240" w:lineRule="auto"/>
        <w:ind w:firstLine="720"/>
        <w:jc w:val="both"/>
        <w:rPr>
          <w:rFonts w:ascii="Arial" w:hAnsi="Arial" w:cs="Arial"/>
          <w:snapToGrid w:val="0"/>
          <w:sz w:val="20"/>
          <w:szCs w:val="20"/>
          <w:lang w:val="it-IT"/>
        </w:rPr>
      </w:pPr>
      <w:r w:rsidRPr="00C46C19">
        <w:rPr>
          <w:rFonts w:ascii="Arial" w:hAnsi="Arial" w:cs="Arial"/>
          <w:snapToGrid w:val="0"/>
          <w:sz w:val="20"/>
          <w:szCs w:val="20"/>
          <w:lang w:val="it-IT"/>
        </w:rPr>
        <w:t>(3) Neachitarea de către Executant, în termenul stabilit, a creanțelor notificate, dă dreptul Achizitorului de a reține sumele respective din garanția de bună execuție.</w:t>
      </w:r>
    </w:p>
    <w:p w14:paraId="54398268" w14:textId="77777777" w:rsidR="00F85395" w:rsidRPr="00C46C19" w:rsidRDefault="00F85395" w:rsidP="00F85395">
      <w:pPr>
        <w:spacing w:after="0" w:line="240" w:lineRule="auto"/>
        <w:ind w:firstLine="720"/>
        <w:jc w:val="both"/>
        <w:rPr>
          <w:rFonts w:asciiTheme="minorHAnsi" w:eastAsiaTheme="minorHAnsi" w:hAnsiTheme="minorHAnsi" w:cstheme="minorBidi"/>
          <w:sz w:val="20"/>
          <w:szCs w:val="20"/>
          <w:lang w:val="ro-RO"/>
        </w:rPr>
      </w:pPr>
      <w:r w:rsidRPr="00C46C19">
        <w:rPr>
          <w:rFonts w:ascii="Arial" w:eastAsiaTheme="minorHAnsi" w:hAnsi="Arial" w:cs="Arial"/>
          <w:b/>
          <w:sz w:val="20"/>
          <w:szCs w:val="20"/>
          <w:lang w:val="ro-RO" w:eastAsia="fr-FR"/>
        </w:rPr>
        <w:t xml:space="preserve">17.4. </w:t>
      </w:r>
      <w:r w:rsidRPr="00C46C19">
        <w:rPr>
          <w:rFonts w:ascii="Arial" w:eastAsiaTheme="minorHAnsi" w:hAnsi="Arial" w:cs="Arial"/>
          <w:sz w:val="20"/>
          <w:szCs w:val="20"/>
          <w:lang w:val="ro-RO" w:eastAsia="fr-FR"/>
        </w:rPr>
        <w:t>Achizitorul îşi rezervă dreptul de a denunţa unilateral contractul de lucrări în cel mult 30 de zile de la apariţia unor circumstanţe care nu au putut fi prevăzute la data încheierii contractului si care conduc la modificarea clauzelor contractuale în așa măsură încât îndeplinirea prezentului contract nu ar fi posibilă.</w:t>
      </w:r>
    </w:p>
    <w:p w14:paraId="3D4CA25A" w14:textId="77777777" w:rsidR="00F85395" w:rsidRPr="00C46C19" w:rsidRDefault="00F85395" w:rsidP="00F85395">
      <w:pPr>
        <w:spacing w:after="0" w:line="240" w:lineRule="auto"/>
        <w:ind w:firstLine="720"/>
        <w:jc w:val="both"/>
        <w:rPr>
          <w:rFonts w:ascii="Arial" w:eastAsiaTheme="minorHAnsi" w:hAnsi="Arial" w:cs="Arial"/>
          <w:sz w:val="20"/>
          <w:szCs w:val="20"/>
          <w:lang w:val="ro-RO"/>
        </w:rPr>
      </w:pPr>
      <w:r w:rsidRPr="00C46C19">
        <w:rPr>
          <w:rFonts w:ascii="Arial" w:eastAsiaTheme="minorHAnsi" w:hAnsi="Arial" w:cs="Arial"/>
          <w:b/>
          <w:sz w:val="20"/>
          <w:szCs w:val="20"/>
          <w:lang w:val="ro-RO"/>
        </w:rPr>
        <w:t>17.5</w:t>
      </w:r>
      <w:r w:rsidRPr="00C46C19">
        <w:rPr>
          <w:rFonts w:ascii="Arial" w:eastAsiaTheme="minorHAnsi" w:hAnsi="Arial" w:cs="Arial"/>
          <w:sz w:val="20"/>
          <w:szCs w:val="20"/>
          <w:lang w:val="ro-RO"/>
        </w:rPr>
        <w:t>. Contractul poate înceta și prin acordul părților sau declararea falimentului oricăreia dintre părti.</w:t>
      </w:r>
    </w:p>
    <w:p w14:paraId="3FFD36FA" w14:textId="77777777" w:rsidR="00F85395" w:rsidRPr="00C46C19" w:rsidRDefault="00F85395" w:rsidP="00F85395">
      <w:pPr>
        <w:autoSpaceDE w:val="0"/>
        <w:autoSpaceDN w:val="0"/>
        <w:adjustRightInd w:val="0"/>
        <w:spacing w:after="0" w:line="240" w:lineRule="auto"/>
        <w:ind w:right="-83" w:firstLine="720"/>
        <w:jc w:val="both"/>
        <w:rPr>
          <w:rFonts w:ascii="Arial" w:eastAsia="Times New Roman" w:hAnsi="Arial" w:cs="Arial"/>
          <w:b/>
          <w:noProof/>
          <w:sz w:val="20"/>
          <w:szCs w:val="20"/>
          <w:lang w:val="ro-RO"/>
        </w:rPr>
      </w:pPr>
    </w:p>
    <w:p w14:paraId="7032FE51" w14:textId="77777777" w:rsidR="00F85395" w:rsidRPr="00C46C19" w:rsidRDefault="00F85395" w:rsidP="00F85395">
      <w:pPr>
        <w:autoSpaceDE w:val="0"/>
        <w:autoSpaceDN w:val="0"/>
        <w:adjustRightInd w:val="0"/>
        <w:spacing w:after="0" w:line="240" w:lineRule="auto"/>
        <w:ind w:right="-83" w:firstLine="720"/>
        <w:jc w:val="both"/>
        <w:rPr>
          <w:rFonts w:ascii="Arial" w:eastAsia="Times New Roman" w:hAnsi="Arial" w:cs="Arial"/>
          <w:b/>
          <w:noProof/>
          <w:sz w:val="20"/>
          <w:szCs w:val="20"/>
          <w:lang w:val="ro-RO"/>
        </w:rPr>
      </w:pPr>
      <w:r w:rsidRPr="00C46C19">
        <w:rPr>
          <w:rFonts w:ascii="Arial" w:eastAsia="Times New Roman" w:hAnsi="Arial" w:cs="Arial"/>
          <w:b/>
          <w:noProof/>
          <w:sz w:val="20"/>
          <w:szCs w:val="20"/>
          <w:lang w:val="ro-RO"/>
        </w:rPr>
        <w:t>18. RESPONSABILITATEA EXECUTANTULUI FAȚĂ DE LUCRĂRI</w:t>
      </w:r>
    </w:p>
    <w:p w14:paraId="6F536009" w14:textId="77777777" w:rsidR="00F85395" w:rsidRPr="00C46C19" w:rsidRDefault="00F85395" w:rsidP="00F85395">
      <w:pPr>
        <w:spacing w:after="0" w:line="240" w:lineRule="auto"/>
        <w:ind w:right="-83" w:firstLine="720"/>
        <w:jc w:val="both"/>
        <w:rPr>
          <w:rFonts w:ascii="Arial" w:eastAsia="Times New Roman" w:hAnsi="Arial" w:cs="Arial"/>
          <w:noProof/>
          <w:sz w:val="20"/>
          <w:szCs w:val="20"/>
          <w:lang w:val="ro-RO"/>
        </w:rPr>
      </w:pPr>
      <w:r w:rsidRPr="00C46C19">
        <w:rPr>
          <w:rFonts w:ascii="Arial" w:eastAsia="Times New Roman" w:hAnsi="Arial" w:cs="Arial"/>
          <w:b/>
          <w:noProof/>
          <w:sz w:val="20"/>
          <w:szCs w:val="20"/>
          <w:lang w:val="ro-RO"/>
        </w:rPr>
        <w:t xml:space="preserve">18.1. </w:t>
      </w:r>
      <w:r w:rsidRPr="00C46C19">
        <w:rPr>
          <w:rFonts w:ascii="Arial" w:eastAsia="Times New Roman" w:hAnsi="Arial" w:cs="Arial"/>
          <w:noProof/>
          <w:sz w:val="20"/>
          <w:szCs w:val="20"/>
          <w:lang w:val="ro-RO"/>
        </w:rPr>
        <w:t xml:space="preserve">Executantul îşi va asuma întreaga responsabilitate pentru grija faţă de lucrări de la data începerii până la data încheierii, fără obiecțiuni, a Procesului verbal de recepție la terminarea lucrărilor. Dacă se produc pierderi sau sunt aduse daune lucrărilor în perioada menţionată mai sus, Executantul va remedia pe cheltuiala sa aceste pierderi sau daune astfel încât lucrările să fie conforme cu prevederile contractului. </w:t>
      </w:r>
    </w:p>
    <w:p w14:paraId="6C9827C9" w14:textId="77777777" w:rsidR="00F85395" w:rsidRPr="00C46C19" w:rsidRDefault="00F85395" w:rsidP="00F85395">
      <w:pPr>
        <w:autoSpaceDE w:val="0"/>
        <w:autoSpaceDN w:val="0"/>
        <w:adjustRightInd w:val="0"/>
        <w:spacing w:after="0" w:line="240" w:lineRule="auto"/>
        <w:ind w:firstLine="720"/>
        <w:jc w:val="both"/>
        <w:rPr>
          <w:rFonts w:ascii="Arial" w:eastAsia="Times New Roman" w:hAnsi="Arial" w:cs="Arial"/>
          <w:sz w:val="20"/>
          <w:szCs w:val="20"/>
          <w:lang w:val="ro-RO"/>
        </w:rPr>
      </w:pPr>
      <w:r w:rsidRPr="00C46C19">
        <w:rPr>
          <w:rFonts w:ascii="Arial" w:eastAsia="Times New Roman" w:hAnsi="Arial" w:cs="Arial"/>
          <w:b/>
          <w:sz w:val="20"/>
          <w:szCs w:val="20"/>
          <w:lang w:val="ro-RO"/>
        </w:rPr>
        <w:lastRenderedPageBreak/>
        <w:t>18.2</w:t>
      </w:r>
      <w:r w:rsidRPr="00C46C19">
        <w:rPr>
          <w:rFonts w:ascii="Arial" w:eastAsia="Times New Roman" w:hAnsi="Arial" w:cs="Arial"/>
          <w:sz w:val="20"/>
          <w:szCs w:val="20"/>
          <w:lang w:val="ro-RO"/>
        </w:rPr>
        <w:t xml:space="preserve">. Executantii, conform Legii 10/1995, privind calitatea în construcții republicată, sunt operatorii economici care execută lucrări de construcţii, asigură nivelul de calitate corespunzător cerinţelor fundamentale, prin personal propriu şi responsabili tehnici cu execuţia autorizaţi, precum şi printr-un sistem propriu conceput şi realizat. </w:t>
      </w:r>
    </w:p>
    <w:p w14:paraId="243B473A" w14:textId="77777777" w:rsidR="00F85395" w:rsidRPr="00C46C19" w:rsidRDefault="00F85395" w:rsidP="00F85395">
      <w:pPr>
        <w:spacing w:after="0" w:line="240" w:lineRule="auto"/>
        <w:ind w:firstLine="720"/>
        <w:jc w:val="both"/>
        <w:rPr>
          <w:rFonts w:ascii="Arial" w:eastAsia="Times New Roman" w:hAnsi="Arial" w:cs="Arial"/>
          <w:b/>
          <w:sz w:val="20"/>
          <w:szCs w:val="20"/>
          <w:lang w:val="ro-RO" w:eastAsia="fr-FR"/>
        </w:rPr>
      </w:pPr>
    </w:p>
    <w:p w14:paraId="112843A1" w14:textId="77777777" w:rsidR="00F85395" w:rsidRPr="00C46C19" w:rsidRDefault="00F85395" w:rsidP="00F85395">
      <w:pPr>
        <w:spacing w:after="0" w:line="240" w:lineRule="auto"/>
        <w:ind w:firstLine="720"/>
        <w:jc w:val="both"/>
        <w:rPr>
          <w:rFonts w:ascii="Arial" w:eastAsia="Times New Roman" w:hAnsi="Arial" w:cs="Arial"/>
          <w:dstrike/>
          <w:sz w:val="20"/>
          <w:szCs w:val="20"/>
          <w:lang w:val="ro-RO" w:eastAsia="fr-FR"/>
        </w:rPr>
      </w:pPr>
      <w:r w:rsidRPr="00C46C19">
        <w:rPr>
          <w:rFonts w:ascii="Arial" w:eastAsia="Times New Roman" w:hAnsi="Arial" w:cs="Arial"/>
          <w:b/>
          <w:sz w:val="20"/>
          <w:szCs w:val="20"/>
          <w:lang w:val="ro-RO" w:eastAsia="fr-FR"/>
        </w:rPr>
        <w:t>19. FORȚA MAJORĂ</w:t>
      </w:r>
    </w:p>
    <w:p w14:paraId="50B73CDF" w14:textId="77777777" w:rsidR="00F85395" w:rsidRPr="00C46C19" w:rsidRDefault="00F85395" w:rsidP="00F85395">
      <w:pPr>
        <w:spacing w:after="0" w:line="240" w:lineRule="auto"/>
        <w:ind w:right="-83" w:firstLine="720"/>
        <w:jc w:val="both"/>
        <w:rPr>
          <w:rFonts w:ascii="Arial" w:eastAsiaTheme="minorHAnsi" w:hAnsi="Arial" w:cs="Arial"/>
          <w:sz w:val="20"/>
          <w:szCs w:val="20"/>
          <w:lang w:val="ro-RO"/>
        </w:rPr>
      </w:pPr>
      <w:r w:rsidRPr="00C46C19">
        <w:rPr>
          <w:rFonts w:ascii="Arial" w:eastAsia="Times New Roman" w:hAnsi="Arial" w:cs="Arial"/>
          <w:b/>
          <w:noProof/>
          <w:sz w:val="20"/>
          <w:szCs w:val="20"/>
          <w:lang w:val="ro-RO"/>
        </w:rPr>
        <w:t>19.1.</w:t>
      </w:r>
      <w:r w:rsidRPr="00C46C19">
        <w:rPr>
          <w:rFonts w:ascii="Arial" w:eastAsia="Times New Roman" w:hAnsi="Arial" w:cs="Arial"/>
          <w:noProof/>
          <w:sz w:val="18"/>
          <w:szCs w:val="18"/>
          <w:lang w:val="ro-RO"/>
        </w:rPr>
        <w:t xml:space="preserve"> </w:t>
      </w:r>
      <w:r w:rsidRPr="00C46C19">
        <w:rPr>
          <w:rFonts w:ascii="Arial" w:eastAsiaTheme="minorHAnsi" w:hAnsi="Arial" w:cs="Arial"/>
          <w:sz w:val="20"/>
          <w:szCs w:val="20"/>
          <w:lang w:val="ro-RO" w:eastAsia="fr-FR"/>
        </w:rPr>
        <w:t>Forța majoră apără de răspundere partea care o invocă în termenele și în conditiile stabilite de lege</w:t>
      </w:r>
      <w:r w:rsidRPr="00C46C19">
        <w:rPr>
          <w:rFonts w:ascii="Arial" w:eastAsiaTheme="minorHAnsi" w:hAnsi="Arial" w:cs="Arial"/>
          <w:sz w:val="20"/>
          <w:szCs w:val="20"/>
          <w:lang w:val="ro-RO"/>
        </w:rPr>
        <w:t>.</w:t>
      </w:r>
    </w:p>
    <w:p w14:paraId="20A7187F" w14:textId="77777777" w:rsidR="00F85395" w:rsidRPr="00C46C19" w:rsidRDefault="00F85395" w:rsidP="00F85395">
      <w:pPr>
        <w:spacing w:after="0" w:line="240" w:lineRule="auto"/>
        <w:ind w:right="-83" w:firstLine="720"/>
        <w:jc w:val="both"/>
        <w:rPr>
          <w:rFonts w:ascii="Arial" w:eastAsiaTheme="minorHAnsi" w:hAnsi="Arial" w:cs="Arial"/>
          <w:sz w:val="20"/>
          <w:szCs w:val="20"/>
          <w:lang w:val="ro-RO"/>
        </w:rPr>
      </w:pPr>
    </w:p>
    <w:p w14:paraId="45637FAD" w14:textId="77777777" w:rsidR="00F85395" w:rsidRPr="00C46C19" w:rsidRDefault="00F85395" w:rsidP="00F85395">
      <w:pPr>
        <w:autoSpaceDE w:val="0"/>
        <w:autoSpaceDN w:val="0"/>
        <w:adjustRightInd w:val="0"/>
        <w:spacing w:after="0" w:line="240" w:lineRule="auto"/>
        <w:ind w:right="-83" w:firstLine="720"/>
        <w:jc w:val="both"/>
        <w:rPr>
          <w:rFonts w:ascii="Arial" w:eastAsia="Times New Roman" w:hAnsi="Arial" w:cs="Arial"/>
          <w:b/>
          <w:noProof/>
          <w:sz w:val="20"/>
          <w:szCs w:val="20"/>
          <w:lang w:val="ro-RO"/>
        </w:rPr>
      </w:pPr>
      <w:r w:rsidRPr="00C46C19">
        <w:rPr>
          <w:rFonts w:ascii="Arial" w:eastAsia="Times New Roman" w:hAnsi="Arial" w:cs="Arial"/>
          <w:b/>
          <w:noProof/>
          <w:sz w:val="20"/>
          <w:szCs w:val="20"/>
          <w:lang w:val="ro-RO"/>
        </w:rPr>
        <w:t>20. ASIGURĂRI</w:t>
      </w:r>
    </w:p>
    <w:p w14:paraId="1525EAE3" w14:textId="77777777" w:rsidR="00F85395" w:rsidRPr="004007FD" w:rsidRDefault="00F85395" w:rsidP="00F85395">
      <w:pPr>
        <w:autoSpaceDE w:val="0"/>
        <w:autoSpaceDN w:val="0"/>
        <w:adjustRightInd w:val="0"/>
        <w:spacing w:after="0" w:line="240" w:lineRule="auto"/>
        <w:ind w:firstLine="720"/>
        <w:jc w:val="both"/>
        <w:rPr>
          <w:rFonts w:ascii="Arial" w:eastAsiaTheme="minorHAnsi" w:hAnsi="Arial" w:cs="Arial"/>
          <w:sz w:val="20"/>
          <w:szCs w:val="20"/>
          <w:lang w:val="ro-RO"/>
        </w:rPr>
      </w:pPr>
      <w:r w:rsidRPr="00C46C19">
        <w:rPr>
          <w:rFonts w:ascii="Arial" w:eastAsiaTheme="minorHAnsi" w:hAnsi="Arial" w:cs="Arial"/>
          <w:b/>
          <w:sz w:val="20"/>
          <w:szCs w:val="20"/>
          <w:lang w:val="ro-RO"/>
        </w:rPr>
        <w:t>20.1.</w:t>
      </w:r>
      <w:r w:rsidRPr="00C46C19">
        <w:rPr>
          <w:rFonts w:ascii="Arial" w:eastAsiaTheme="minorHAnsi" w:hAnsi="Arial" w:cs="Arial"/>
          <w:sz w:val="20"/>
          <w:szCs w:val="20"/>
          <w:lang w:val="ro-RO"/>
        </w:rPr>
        <w:t xml:space="preserve"> </w:t>
      </w:r>
      <w:r w:rsidRPr="004007FD">
        <w:rPr>
          <w:rFonts w:ascii="Arial" w:eastAsiaTheme="minorHAnsi" w:hAnsi="Arial" w:cs="Arial"/>
          <w:sz w:val="20"/>
          <w:szCs w:val="20"/>
          <w:lang w:val="ro-RO"/>
        </w:rPr>
        <w:t>(1) Executantul are obligaţia de a încheia, înainte de începerea prestării serviciilor și execuției lucrărilor, care va fi prelungită în cazul prelungirii duratei contractului, o asigurare ce va cuprinde toate riscurile ce ar putea apărea privind serviciile prestate/lucrările executate, utilajele, instalaţiile de lucru, echipamentele, materialele pe stoc, personalul propriu şi reprezentanţii săi împuterniciţi să verifice, să testeze sau să recepţioneze lucrările, precum şi daunele sau prejudiciile aduse către terţe persoane fizice sau juridice.</w:t>
      </w:r>
    </w:p>
    <w:p w14:paraId="6AB0D48A" w14:textId="77777777" w:rsidR="00F85395" w:rsidRPr="004007FD" w:rsidRDefault="00F85395" w:rsidP="00F85395">
      <w:pPr>
        <w:autoSpaceDE w:val="0"/>
        <w:autoSpaceDN w:val="0"/>
        <w:adjustRightInd w:val="0"/>
        <w:spacing w:after="0" w:line="240" w:lineRule="auto"/>
        <w:ind w:firstLine="720"/>
        <w:jc w:val="both"/>
        <w:rPr>
          <w:rFonts w:ascii="Arial" w:eastAsiaTheme="minorHAnsi" w:hAnsi="Arial" w:cs="Arial"/>
          <w:sz w:val="20"/>
          <w:szCs w:val="20"/>
          <w:lang w:val="ro-RO"/>
        </w:rPr>
      </w:pPr>
      <w:r w:rsidRPr="004007FD">
        <w:rPr>
          <w:rFonts w:ascii="Arial" w:eastAsiaTheme="minorHAnsi" w:hAnsi="Arial" w:cs="Arial"/>
          <w:sz w:val="20"/>
          <w:szCs w:val="20"/>
          <w:lang w:val="ro-RO"/>
        </w:rPr>
        <w:t xml:space="preserve">Pe perioada execuției care fac obiectul prezentului contract, precum şi pentru eventuala perioadă de prelungire a contractului, personalul utilizat pentru îndeplinirea contractului va fi asigurat pentru acoperirea următoarelor riscuri: </w:t>
      </w:r>
    </w:p>
    <w:p w14:paraId="1CD69650" w14:textId="77777777" w:rsidR="00F85395" w:rsidRPr="004007FD" w:rsidRDefault="00F85395" w:rsidP="00F85395">
      <w:pPr>
        <w:tabs>
          <w:tab w:val="left" w:pos="993"/>
        </w:tabs>
        <w:autoSpaceDE w:val="0"/>
        <w:autoSpaceDN w:val="0"/>
        <w:adjustRightInd w:val="0"/>
        <w:spacing w:after="0" w:line="240" w:lineRule="auto"/>
        <w:ind w:firstLine="720"/>
        <w:jc w:val="both"/>
        <w:rPr>
          <w:rFonts w:ascii="Arial" w:eastAsiaTheme="minorHAnsi" w:hAnsi="Arial" w:cs="Arial"/>
          <w:sz w:val="20"/>
          <w:szCs w:val="20"/>
          <w:lang w:val="ro-RO"/>
        </w:rPr>
      </w:pPr>
      <w:r w:rsidRPr="004007FD">
        <w:rPr>
          <w:rFonts w:ascii="Arial" w:eastAsiaTheme="minorHAnsi" w:hAnsi="Arial" w:cs="Arial"/>
          <w:sz w:val="20"/>
          <w:szCs w:val="20"/>
          <w:lang w:val="ro-RO"/>
        </w:rPr>
        <w:t>a)</w:t>
      </w:r>
      <w:r w:rsidRPr="004007FD">
        <w:rPr>
          <w:rFonts w:ascii="Arial" w:eastAsiaTheme="minorHAnsi" w:hAnsi="Arial" w:cs="Arial"/>
          <w:sz w:val="20"/>
          <w:szCs w:val="20"/>
          <w:lang w:val="ro-RO"/>
        </w:rPr>
        <w:tab/>
        <w:t>răspunderea executantului în caz de îmbolnăvire ori accident de muncă al salariaţilor, incluzând cheltuielile repatrierii pe motive de sănătate;</w:t>
      </w:r>
    </w:p>
    <w:p w14:paraId="6F514F48" w14:textId="77777777" w:rsidR="00F85395" w:rsidRPr="004007FD" w:rsidRDefault="00F85395" w:rsidP="00F85395">
      <w:pPr>
        <w:tabs>
          <w:tab w:val="left" w:pos="993"/>
        </w:tabs>
        <w:autoSpaceDE w:val="0"/>
        <w:autoSpaceDN w:val="0"/>
        <w:adjustRightInd w:val="0"/>
        <w:spacing w:after="0" w:line="240" w:lineRule="auto"/>
        <w:ind w:firstLine="720"/>
        <w:jc w:val="both"/>
        <w:rPr>
          <w:rFonts w:ascii="Arial" w:eastAsiaTheme="minorHAnsi" w:hAnsi="Arial" w:cs="Arial"/>
          <w:sz w:val="20"/>
          <w:szCs w:val="20"/>
          <w:lang w:val="ro-RO"/>
        </w:rPr>
      </w:pPr>
      <w:r w:rsidRPr="004007FD">
        <w:rPr>
          <w:rFonts w:ascii="Arial" w:eastAsiaTheme="minorHAnsi" w:hAnsi="Arial" w:cs="Arial"/>
          <w:sz w:val="20"/>
          <w:szCs w:val="20"/>
          <w:lang w:val="ro-RO"/>
        </w:rPr>
        <w:t>b)</w:t>
      </w:r>
      <w:r w:rsidRPr="004007FD">
        <w:rPr>
          <w:rFonts w:ascii="Arial" w:eastAsiaTheme="minorHAnsi" w:hAnsi="Arial" w:cs="Arial"/>
          <w:sz w:val="20"/>
          <w:szCs w:val="20"/>
          <w:lang w:val="ro-RO"/>
        </w:rPr>
        <w:tab/>
        <w:t>pierderea, distrugerea sau deteriorarea echipamentului achizitorului utilizat pentru executarea contractului de servicii;</w:t>
      </w:r>
    </w:p>
    <w:p w14:paraId="1D5B5D4B" w14:textId="77777777" w:rsidR="00F85395" w:rsidRPr="004007FD" w:rsidRDefault="00F85395" w:rsidP="00F85395">
      <w:pPr>
        <w:tabs>
          <w:tab w:val="left" w:pos="993"/>
        </w:tabs>
        <w:autoSpaceDE w:val="0"/>
        <w:autoSpaceDN w:val="0"/>
        <w:adjustRightInd w:val="0"/>
        <w:spacing w:after="0" w:line="240" w:lineRule="auto"/>
        <w:ind w:firstLine="720"/>
        <w:jc w:val="both"/>
        <w:rPr>
          <w:rFonts w:ascii="Arial" w:eastAsiaTheme="minorHAnsi" w:hAnsi="Arial" w:cs="Arial"/>
          <w:sz w:val="20"/>
          <w:szCs w:val="20"/>
          <w:lang w:val="ro-RO"/>
        </w:rPr>
      </w:pPr>
      <w:r w:rsidRPr="004007FD">
        <w:rPr>
          <w:rFonts w:ascii="Arial" w:eastAsiaTheme="minorHAnsi" w:hAnsi="Arial" w:cs="Arial"/>
          <w:sz w:val="20"/>
          <w:szCs w:val="20"/>
          <w:lang w:val="ro-RO"/>
        </w:rPr>
        <w:t>c)</w:t>
      </w:r>
      <w:r w:rsidRPr="004007FD">
        <w:rPr>
          <w:rFonts w:ascii="Arial" w:eastAsiaTheme="minorHAnsi" w:hAnsi="Arial" w:cs="Arial"/>
          <w:sz w:val="20"/>
          <w:szCs w:val="20"/>
          <w:lang w:val="ro-RO"/>
        </w:rPr>
        <w:tab/>
        <w:t>răspunderea civilă în eventualitatea accidentelor provocate terţilor ori achizitorului, ori salariaţilor săi, ca urmare a executării contractului de servicii;</w:t>
      </w:r>
    </w:p>
    <w:p w14:paraId="5516BB85" w14:textId="77777777" w:rsidR="00F85395" w:rsidRPr="004007FD" w:rsidRDefault="00F85395" w:rsidP="00F85395">
      <w:pPr>
        <w:tabs>
          <w:tab w:val="left" w:pos="993"/>
        </w:tabs>
        <w:autoSpaceDE w:val="0"/>
        <w:autoSpaceDN w:val="0"/>
        <w:adjustRightInd w:val="0"/>
        <w:spacing w:after="0" w:line="240" w:lineRule="auto"/>
        <w:ind w:firstLine="720"/>
        <w:jc w:val="both"/>
        <w:rPr>
          <w:rFonts w:ascii="Arial" w:eastAsiaTheme="minorHAnsi" w:hAnsi="Arial" w:cs="Arial"/>
          <w:sz w:val="20"/>
          <w:szCs w:val="20"/>
          <w:lang w:val="ro-RO"/>
        </w:rPr>
      </w:pPr>
      <w:r w:rsidRPr="004007FD">
        <w:rPr>
          <w:rFonts w:ascii="Arial" w:eastAsiaTheme="minorHAnsi" w:hAnsi="Arial" w:cs="Arial"/>
          <w:sz w:val="20"/>
          <w:szCs w:val="20"/>
          <w:lang w:val="ro-RO"/>
        </w:rPr>
        <w:t>d)</w:t>
      </w:r>
      <w:r w:rsidRPr="004007FD">
        <w:rPr>
          <w:rFonts w:ascii="Arial" w:eastAsiaTheme="minorHAnsi" w:hAnsi="Arial" w:cs="Arial"/>
          <w:sz w:val="20"/>
          <w:szCs w:val="20"/>
          <w:lang w:val="ro-RO"/>
        </w:rPr>
        <w:tab/>
        <w:t>decesul ca urmare a unui accident sau invaliditatea permanenţă ca urmare a unei accidentari fizice în legătură cu contractul de lucrări.</w:t>
      </w:r>
    </w:p>
    <w:p w14:paraId="6424BCC6" w14:textId="085A393D" w:rsidR="00F85395" w:rsidRPr="004007FD" w:rsidRDefault="00F85395" w:rsidP="00F85395">
      <w:pPr>
        <w:autoSpaceDE w:val="0"/>
        <w:autoSpaceDN w:val="0"/>
        <w:adjustRightInd w:val="0"/>
        <w:spacing w:after="0" w:line="240" w:lineRule="auto"/>
        <w:ind w:firstLine="720"/>
        <w:jc w:val="both"/>
        <w:rPr>
          <w:rFonts w:ascii="Arial" w:eastAsiaTheme="minorHAnsi" w:hAnsi="Arial" w:cs="Arial"/>
          <w:sz w:val="20"/>
          <w:szCs w:val="20"/>
          <w:lang w:val="ro-RO"/>
        </w:rPr>
      </w:pPr>
      <w:r w:rsidRPr="004007FD">
        <w:rPr>
          <w:rFonts w:ascii="Arial" w:eastAsiaTheme="minorHAnsi" w:hAnsi="Arial" w:cs="Arial"/>
          <w:sz w:val="20"/>
          <w:szCs w:val="20"/>
          <w:lang w:val="ro-RO"/>
        </w:rPr>
        <w:t>(2) Asigurarea se va încheia cu o societate de asigurare. Contravaloarea primelor de asigurare va fi suportată de către executant.</w:t>
      </w:r>
    </w:p>
    <w:p w14:paraId="706AE180" w14:textId="77777777" w:rsidR="00F85395" w:rsidRPr="004007FD" w:rsidRDefault="00F85395" w:rsidP="00F85395">
      <w:pPr>
        <w:autoSpaceDE w:val="0"/>
        <w:autoSpaceDN w:val="0"/>
        <w:adjustRightInd w:val="0"/>
        <w:spacing w:after="0" w:line="240" w:lineRule="auto"/>
        <w:ind w:firstLine="720"/>
        <w:jc w:val="both"/>
        <w:rPr>
          <w:rFonts w:ascii="Arial" w:eastAsiaTheme="minorHAnsi" w:hAnsi="Arial" w:cs="Arial"/>
          <w:sz w:val="20"/>
          <w:szCs w:val="20"/>
          <w:lang w:val="ro-RO"/>
        </w:rPr>
      </w:pPr>
      <w:r w:rsidRPr="004007FD">
        <w:rPr>
          <w:rFonts w:ascii="Arial" w:eastAsiaTheme="minorHAnsi" w:hAnsi="Arial" w:cs="Arial"/>
          <w:sz w:val="20"/>
          <w:szCs w:val="20"/>
          <w:lang w:val="ro-RO"/>
        </w:rPr>
        <w:t>(3) Executantul are obligaţia de a prezenta achizitorului, ori de câte ori i se va cere, poliţa sau poliţele de asigurare şi recipisele pentru plata primelor curente (actualizate).</w:t>
      </w:r>
    </w:p>
    <w:p w14:paraId="4F59E914" w14:textId="77777777" w:rsidR="00F85395" w:rsidRPr="004007FD" w:rsidRDefault="00F85395" w:rsidP="00F85395">
      <w:pPr>
        <w:autoSpaceDE w:val="0"/>
        <w:autoSpaceDN w:val="0"/>
        <w:adjustRightInd w:val="0"/>
        <w:spacing w:after="0" w:line="240" w:lineRule="auto"/>
        <w:ind w:firstLine="720"/>
        <w:jc w:val="both"/>
        <w:rPr>
          <w:rFonts w:ascii="Arial" w:eastAsiaTheme="minorHAnsi" w:hAnsi="Arial" w:cs="Arial"/>
          <w:sz w:val="20"/>
          <w:szCs w:val="20"/>
          <w:lang w:val="ro-RO"/>
        </w:rPr>
      </w:pPr>
      <w:r w:rsidRPr="004007FD">
        <w:rPr>
          <w:rFonts w:ascii="Arial" w:eastAsiaTheme="minorHAnsi" w:hAnsi="Arial" w:cs="Arial"/>
          <w:sz w:val="20"/>
          <w:szCs w:val="20"/>
          <w:lang w:val="ro-RO"/>
        </w:rPr>
        <w:t xml:space="preserve">(4) Executantul are obligaţia de a se asigura că subantreprenorii au încheiat asigurări pentru toate persoanele angajate de ei. </w:t>
      </w:r>
    </w:p>
    <w:p w14:paraId="474F8E97" w14:textId="77777777" w:rsidR="00F85395" w:rsidRDefault="00F85395" w:rsidP="00F85395">
      <w:pPr>
        <w:autoSpaceDE w:val="0"/>
        <w:autoSpaceDN w:val="0"/>
        <w:adjustRightInd w:val="0"/>
        <w:spacing w:after="0" w:line="240" w:lineRule="auto"/>
        <w:ind w:firstLine="720"/>
        <w:jc w:val="both"/>
        <w:rPr>
          <w:rFonts w:ascii="Arial" w:eastAsiaTheme="minorHAnsi" w:hAnsi="Arial" w:cs="Arial"/>
          <w:sz w:val="20"/>
          <w:szCs w:val="20"/>
          <w:lang w:val="ro-RO"/>
        </w:rPr>
      </w:pPr>
      <w:r w:rsidRPr="00E313A2">
        <w:rPr>
          <w:rFonts w:ascii="Arial" w:eastAsiaTheme="minorHAnsi" w:hAnsi="Arial" w:cs="Arial"/>
          <w:b/>
          <w:bCs/>
          <w:sz w:val="20"/>
          <w:szCs w:val="20"/>
          <w:lang w:val="ro-RO"/>
        </w:rPr>
        <w:t>20.2.</w:t>
      </w:r>
      <w:r w:rsidRPr="004007FD">
        <w:rPr>
          <w:rFonts w:ascii="Arial" w:eastAsiaTheme="minorHAnsi" w:hAnsi="Arial" w:cs="Arial"/>
          <w:sz w:val="20"/>
          <w:szCs w:val="20"/>
          <w:lang w:val="ro-RO"/>
        </w:rPr>
        <w:t xml:space="preserve">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521E0707" w14:textId="77777777" w:rsidR="00F85395" w:rsidRPr="00C46C19" w:rsidRDefault="00F85395" w:rsidP="00F85395">
      <w:pPr>
        <w:autoSpaceDE w:val="0"/>
        <w:autoSpaceDN w:val="0"/>
        <w:adjustRightInd w:val="0"/>
        <w:spacing w:after="0" w:line="240" w:lineRule="auto"/>
        <w:ind w:firstLine="720"/>
        <w:jc w:val="both"/>
        <w:rPr>
          <w:rFonts w:ascii="Arial" w:eastAsia="Times New Roman" w:hAnsi="Arial" w:cs="Arial"/>
          <w:b/>
          <w:noProof/>
          <w:sz w:val="20"/>
          <w:szCs w:val="20"/>
          <w:lang w:val="ro-RO"/>
        </w:rPr>
      </w:pPr>
    </w:p>
    <w:p w14:paraId="65007F04" w14:textId="77777777" w:rsidR="00F85395" w:rsidRPr="00C46C19" w:rsidRDefault="00F85395" w:rsidP="00F85395">
      <w:pPr>
        <w:spacing w:after="0" w:line="240" w:lineRule="auto"/>
        <w:ind w:right="-83" w:firstLine="720"/>
        <w:jc w:val="both"/>
        <w:rPr>
          <w:rFonts w:ascii="Arial" w:eastAsia="Times New Roman" w:hAnsi="Arial" w:cs="Arial"/>
          <w:b/>
          <w:noProof/>
          <w:sz w:val="20"/>
          <w:szCs w:val="20"/>
          <w:lang w:val="ro-RO"/>
        </w:rPr>
      </w:pPr>
      <w:r w:rsidRPr="00C46C19">
        <w:rPr>
          <w:rFonts w:ascii="Arial" w:eastAsia="Times New Roman" w:hAnsi="Arial" w:cs="Arial"/>
          <w:b/>
          <w:noProof/>
          <w:sz w:val="20"/>
          <w:szCs w:val="20"/>
          <w:lang w:val="ro-RO"/>
        </w:rPr>
        <w:t>21. LITIGII</w:t>
      </w:r>
    </w:p>
    <w:p w14:paraId="5F15B6BC" w14:textId="77777777" w:rsidR="00F85395" w:rsidRPr="00C46C19" w:rsidRDefault="00F85395" w:rsidP="00F85395">
      <w:pPr>
        <w:spacing w:after="0" w:line="240" w:lineRule="auto"/>
        <w:ind w:firstLine="720"/>
        <w:jc w:val="both"/>
        <w:rPr>
          <w:rFonts w:ascii="Arial" w:eastAsiaTheme="minorHAnsi" w:hAnsi="Arial" w:cs="Arial"/>
          <w:b/>
          <w:bCs/>
          <w:sz w:val="20"/>
          <w:szCs w:val="20"/>
          <w:lang w:val="ro-RO"/>
        </w:rPr>
      </w:pPr>
      <w:r w:rsidRPr="00C46C19">
        <w:rPr>
          <w:rFonts w:ascii="Arial" w:eastAsia="Times New Roman" w:hAnsi="Arial" w:cs="Arial"/>
          <w:b/>
          <w:sz w:val="20"/>
          <w:szCs w:val="20"/>
          <w:lang w:val="ro-RO" w:eastAsia="fr-FR"/>
        </w:rPr>
        <w:t>21.1.</w:t>
      </w:r>
      <w:r w:rsidRPr="00C46C19">
        <w:rPr>
          <w:rFonts w:ascii="Arial" w:eastAsia="Times New Roman" w:hAnsi="Arial" w:cs="Arial"/>
          <w:sz w:val="20"/>
          <w:szCs w:val="20"/>
          <w:lang w:val="ro-RO" w:eastAsia="fr-FR"/>
        </w:rPr>
        <w:t xml:space="preserve"> </w:t>
      </w:r>
      <w:r w:rsidRPr="00C46C19">
        <w:rPr>
          <w:rFonts w:ascii="Arial" w:eastAsiaTheme="minorHAnsi" w:hAnsi="Arial" w:cs="Arial"/>
          <w:sz w:val="20"/>
          <w:szCs w:val="20"/>
          <w:lang w:val="ro-RO"/>
        </w:rPr>
        <w:t>Părțile au convenit ca toate neînțelegerile privind validitatea prezentului contract sau rezultate din interpretarea, executarea ori încetarea acestuia să fie rezolvate pe cale amiabilă de reprezentanții lor.</w:t>
      </w:r>
    </w:p>
    <w:p w14:paraId="5F1034EB" w14:textId="77777777" w:rsidR="00F85395" w:rsidRPr="00C46C19" w:rsidRDefault="00F85395" w:rsidP="00F85395">
      <w:pPr>
        <w:spacing w:after="0" w:line="240" w:lineRule="auto"/>
        <w:ind w:firstLine="720"/>
        <w:jc w:val="both"/>
        <w:rPr>
          <w:rFonts w:ascii="Arial" w:eastAsiaTheme="minorHAnsi" w:hAnsi="Arial" w:cs="Arial"/>
          <w:sz w:val="20"/>
          <w:szCs w:val="20"/>
          <w:lang w:val="ro-RO"/>
        </w:rPr>
      </w:pPr>
      <w:r w:rsidRPr="00C46C19">
        <w:rPr>
          <w:rFonts w:ascii="Arial" w:eastAsiaTheme="minorHAnsi" w:hAnsi="Arial" w:cs="Arial"/>
          <w:b/>
          <w:bCs/>
          <w:sz w:val="20"/>
          <w:szCs w:val="20"/>
          <w:lang w:val="ro-RO"/>
        </w:rPr>
        <w:t xml:space="preserve">21.2. </w:t>
      </w:r>
      <w:r w:rsidRPr="00C46C19">
        <w:rPr>
          <w:rFonts w:ascii="Arial" w:eastAsiaTheme="minorHAnsi" w:hAnsi="Arial" w:cs="Arial"/>
          <w:sz w:val="20"/>
          <w:szCs w:val="20"/>
          <w:lang w:val="ro-RO"/>
        </w:rPr>
        <w:t>În cazul în care nu este posibilă rezolvarea neînțelegerilor pe cale amiabilă, părțile se vor adresa instanțelor de judecată, competente, de la sediul Achizitorului.</w:t>
      </w:r>
    </w:p>
    <w:p w14:paraId="0BCB076C" w14:textId="77777777" w:rsidR="00F85395" w:rsidRPr="00C46C19" w:rsidRDefault="00F85395" w:rsidP="00F85395">
      <w:pPr>
        <w:tabs>
          <w:tab w:val="left" w:pos="900"/>
        </w:tabs>
        <w:spacing w:after="0" w:line="240" w:lineRule="auto"/>
        <w:ind w:right="-83" w:firstLine="720"/>
        <w:jc w:val="both"/>
        <w:rPr>
          <w:rFonts w:ascii="Arial" w:eastAsia="Times New Roman" w:hAnsi="Arial" w:cs="Arial"/>
          <w:b/>
          <w:noProof/>
          <w:sz w:val="20"/>
          <w:szCs w:val="20"/>
          <w:lang w:val="ro-RO"/>
        </w:rPr>
      </w:pPr>
    </w:p>
    <w:p w14:paraId="06E86ADE" w14:textId="77777777" w:rsidR="00F85395" w:rsidRPr="00C46C19" w:rsidRDefault="00F85395" w:rsidP="00F85395">
      <w:pPr>
        <w:tabs>
          <w:tab w:val="left" w:pos="900"/>
        </w:tabs>
        <w:spacing w:after="0" w:line="240" w:lineRule="auto"/>
        <w:ind w:right="-83" w:firstLine="720"/>
        <w:jc w:val="both"/>
        <w:rPr>
          <w:rFonts w:ascii="Arial" w:eastAsia="Times New Roman" w:hAnsi="Arial" w:cs="Arial"/>
          <w:b/>
          <w:noProof/>
          <w:sz w:val="20"/>
          <w:szCs w:val="20"/>
          <w:lang w:val="ro-RO"/>
        </w:rPr>
      </w:pPr>
      <w:r w:rsidRPr="00C46C19">
        <w:rPr>
          <w:rFonts w:ascii="Arial" w:eastAsia="Times New Roman" w:hAnsi="Arial" w:cs="Arial"/>
          <w:b/>
          <w:noProof/>
          <w:sz w:val="20"/>
          <w:szCs w:val="20"/>
          <w:lang w:val="ro-RO"/>
        </w:rPr>
        <w:t>22. COMUNICĂRI</w:t>
      </w:r>
    </w:p>
    <w:p w14:paraId="1D5875B5" w14:textId="77777777" w:rsidR="00F85395" w:rsidRPr="00C46C19" w:rsidRDefault="00F85395" w:rsidP="00F85395">
      <w:pPr>
        <w:tabs>
          <w:tab w:val="left" w:pos="900"/>
        </w:tabs>
        <w:spacing w:after="0" w:line="240" w:lineRule="auto"/>
        <w:ind w:right="-83" w:firstLine="720"/>
        <w:jc w:val="both"/>
        <w:rPr>
          <w:rFonts w:ascii="Arial" w:eastAsia="Times New Roman" w:hAnsi="Arial" w:cs="Arial"/>
          <w:snapToGrid w:val="0"/>
          <w:sz w:val="20"/>
          <w:szCs w:val="20"/>
          <w:lang w:val="ro-RO"/>
        </w:rPr>
      </w:pPr>
      <w:r w:rsidRPr="00C46C19">
        <w:rPr>
          <w:rFonts w:ascii="Arial" w:eastAsia="Times New Roman" w:hAnsi="Arial" w:cs="Arial"/>
          <w:b/>
          <w:snapToGrid w:val="0"/>
          <w:sz w:val="20"/>
          <w:szCs w:val="20"/>
          <w:lang w:val="ro-RO"/>
        </w:rPr>
        <w:t>22.1</w:t>
      </w:r>
      <w:r w:rsidRPr="00C46C19">
        <w:rPr>
          <w:rFonts w:ascii="Arial" w:eastAsia="Times New Roman" w:hAnsi="Arial" w:cs="Arial"/>
          <w:snapToGrid w:val="0"/>
          <w:sz w:val="20"/>
          <w:szCs w:val="20"/>
          <w:lang w:val="ro-RO"/>
        </w:rPr>
        <w:t>. (1) Orice comunicare între părţi, referitoare la îndeplinirea prezentului contract, trebuie să fie transmisă în scris.</w:t>
      </w:r>
    </w:p>
    <w:p w14:paraId="65A856ED" w14:textId="77777777" w:rsidR="00F85395" w:rsidRPr="00C46C19" w:rsidRDefault="00F85395" w:rsidP="00F85395">
      <w:pPr>
        <w:tabs>
          <w:tab w:val="left" w:pos="900"/>
        </w:tabs>
        <w:spacing w:after="0" w:line="240" w:lineRule="auto"/>
        <w:ind w:right="-83" w:firstLine="720"/>
        <w:jc w:val="both"/>
        <w:rPr>
          <w:rFonts w:ascii="Arial" w:eastAsia="Times New Roman" w:hAnsi="Arial" w:cs="Arial"/>
          <w:snapToGrid w:val="0"/>
          <w:sz w:val="20"/>
          <w:szCs w:val="20"/>
          <w:lang w:val="ro-RO"/>
        </w:rPr>
      </w:pPr>
      <w:r w:rsidRPr="00C46C19">
        <w:rPr>
          <w:rFonts w:ascii="Arial" w:eastAsia="Times New Roman" w:hAnsi="Arial" w:cs="Arial"/>
          <w:snapToGrid w:val="0"/>
          <w:sz w:val="20"/>
          <w:szCs w:val="20"/>
          <w:lang w:val="ro-RO"/>
        </w:rPr>
        <w:t>(2) Orice document scris trebuie înregistrat atât în momentul transmiterii, cât şi în momentul primirii.</w:t>
      </w:r>
    </w:p>
    <w:p w14:paraId="061BA874" w14:textId="77777777" w:rsidR="00F85395" w:rsidRPr="00C46C19" w:rsidRDefault="00F85395" w:rsidP="00F85395">
      <w:pPr>
        <w:spacing w:after="0" w:line="240" w:lineRule="auto"/>
        <w:ind w:firstLine="720"/>
        <w:jc w:val="both"/>
        <w:rPr>
          <w:rFonts w:ascii="Arial" w:eastAsia="Times New Roman" w:hAnsi="Arial" w:cs="Arial"/>
          <w:snapToGrid w:val="0"/>
          <w:sz w:val="20"/>
          <w:szCs w:val="20"/>
          <w:lang w:val="ro-RO"/>
        </w:rPr>
      </w:pPr>
      <w:r w:rsidRPr="00C46C19">
        <w:rPr>
          <w:rFonts w:ascii="Arial" w:eastAsia="Times New Roman" w:hAnsi="Arial" w:cs="Arial"/>
          <w:snapToGrid w:val="0"/>
          <w:sz w:val="20"/>
          <w:szCs w:val="20"/>
          <w:lang w:val="ro-RO"/>
        </w:rPr>
        <w:t>(3) Pe parcursul derulării prezentului contract, toate documentele aferente acestuia, inclusiv corespondență între părți, vor fi elaborate în limba română.</w:t>
      </w:r>
    </w:p>
    <w:p w14:paraId="6E1A2242" w14:textId="77777777" w:rsidR="00F85395" w:rsidRPr="00C46C19" w:rsidRDefault="00F85395" w:rsidP="00F85395">
      <w:pPr>
        <w:tabs>
          <w:tab w:val="left" w:pos="900"/>
        </w:tabs>
        <w:spacing w:after="0" w:line="240" w:lineRule="auto"/>
        <w:ind w:right="-83" w:firstLine="720"/>
        <w:jc w:val="both"/>
        <w:rPr>
          <w:rFonts w:ascii="Arial" w:eastAsia="Times New Roman" w:hAnsi="Arial" w:cs="Arial"/>
          <w:snapToGrid w:val="0"/>
          <w:sz w:val="20"/>
          <w:szCs w:val="20"/>
          <w:lang w:val="ro-RO"/>
        </w:rPr>
      </w:pPr>
      <w:r w:rsidRPr="00C46C19">
        <w:rPr>
          <w:rFonts w:ascii="Arial" w:eastAsia="Times New Roman" w:hAnsi="Arial" w:cs="Arial"/>
          <w:b/>
          <w:snapToGrid w:val="0"/>
          <w:sz w:val="20"/>
          <w:szCs w:val="20"/>
          <w:lang w:val="ro-RO"/>
        </w:rPr>
        <w:t>22.2.</w:t>
      </w:r>
      <w:r w:rsidRPr="00C46C19">
        <w:rPr>
          <w:rFonts w:ascii="Arial" w:eastAsia="Times New Roman" w:hAnsi="Arial" w:cs="Arial"/>
          <w:snapToGrid w:val="0"/>
          <w:sz w:val="20"/>
          <w:szCs w:val="20"/>
          <w:lang w:val="ro-RO"/>
        </w:rPr>
        <w:t xml:space="preserve"> Comunicările dintre părţi se pot face prin poștă, fax sau e-mail, cu condiţia confirmării primirii comunicării.</w:t>
      </w:r>
    </w:p>
    <w:p w14:paraId="7BA1400C" w14:textId="77777777" w:rsidR="00F85395" w:rsidRDefault="00F85395" w:rsidP="00F85395">
      <w:pPr>
        <w:tabs>
          <w:tab w:val="left" w:pos="900"/>
        </w:tabs>
        <w:spacing w:after="0" w:line="240" w:lineRule="auto"/>
        <w:ind w:right="-83" w:firstLine="720"/>
        <w:jc w:val="both"/>
        <w:rPr>
          <w:rFonts w:ascii="Arial" w:eastAsia="Times New Roman" w:hAnsi="Arial" w:cs="Arial"/>
          <w:snapToGrid w:val="0"/>
          <w:sz w:val="20"/>
          <w:szCs w:val="20"/>
          <w:lang w:val="ro-RO"/>
        </w:rPr>
      </w:pPr>
    </w:p>
    <w:p w14:paraId="74231926" w14:textId="77777777" w:rsidR="00F85395" w:rsidRPr="00C46C19" w:rsidRDefault="00F85395" w:rsidP="00F85395">
      <w:pPr>
        <w:tabs>
          <w:tab w:val="left" w:pos="900"/>
        </w:tabs>
        <w:spacing w:after="0" w:line="240" w:lineRule="auto"/>
        <w:ind w:right="-83" w:firstLine="720"/>
        <w:jc w:val="both"/>
        <w:rPr>
          <w:rFonts w:ascii="Arial" w:eastAsia="Times New Roman" w:hAnsi="Arial" w:cs="Arial"/>
          <w:b/>
          <w:snapToGrid w:val="0"/>
          <w:sz w:val="20"/>
          <w:szCs w:val="20"/>
          <w:lang w:val="ro-RO"/>
        </w:rPr>
      </w:pPr>
      <w:r w:rsidRPr="00C46C19">
        <w:rPr>
          <w:rFonts w:ascii="Arial" w:eastAsia="Times New Roman" w:hAnsi="Arial" w:cs="Arial"/>
          <w:b/>
          <w:snapToGrid w:val="0"/>
          <w:sz w:val="20"/>
          <w:szCs w:val="20"/>
          <w:lang w:val="ro-RO"/>
        </w:rPr>
        <w:t>23. CESIUNEA SI SUBCONTRACTAREA</w:t>
      </w:r>
    </w:p>
    <w:p w14:paraId="0188AC56" w14:textId="77777777" w:rsidR="00F85395" w:rsidRPr="00C46C19" w:rsidRDefault="00F85395" w:rsidP="00F85395">
      <w:pPr>
        <w:spacing w:after="0" w:line="240" w:lineRule="auto"/>
        <w:ind w:right="-1" w:firstLine="720"/>
        <w:jc w:val="both"/>
        <w:rPr>
          <w:rFonts w:ascii="Arial" w:eastAsiaTheme="minorHAnsi" w:hAnsi="Arial" w:cs="Arial"/>
          <w:noProof/>
          <w:sz w:val="20"/>
          <w:szCs w:val="20"/>
          <w:lang w:val="ro-RO"/>
        </w:rPr>
      </w:pPr>
      <w:r w:rsidRPr="00C46C19">
        <w:rPr>
          <w:rFonts w:ascii="Arial" w:eastAsiaTheme="minorHAnsi" w:hAnsi="Arial" w:cs="Arial"/>
          <w:b/>
          <w:noProof/>
          <w:sz w:val="20"/>
          <w:szCs w:val="20"/>
          <w:lang w:val="ro-RO"/>
        </w:rPr>
        <w:t>23.1.</w:t>
      </w:r>
      <w:r w:rsidRPr="00C46C19">
        <w:rPr>
          <w:rFonts w:ascii="Arial" w:eastAsiaTheme="minorHAnsi" w:hAnsi="Arial" w:cs="Arial"/>
          <w:noProof/>
          <w:sz w:val="20"/>
          <w:szCs w:val="20"/>
          <w:lang w:val="ro-RO"/>
        </w:rPr>
        <w:t xml:space="preserve"> În prezentul contract de achiziție este permisă doar cesiunea creantelor nascute din contract, obligatiile născute rămanând în sarcina părților contractante, astfel cum au fost stipulate și asumate inițial. </w:t>
      </w:r>
    </w:p>
    <w:p w14:paraId="73481783" w14:textId="77777777" w:rsidR="00F85395" w:rsidRPr="00C46C19" w:rsidRDefault="00F85395" w:rsidP="00F85395">
      <w:pPr>
        <w:spacing w:after="0" w:line="240" w:lineRule="auto"/>
        <w:ind w:right="-83" w:firstLine="720"/>
        <w:jc w:val="both"/>
        <w:rPr>
          <w:rFonts w:ascii="Arial" w:eastAsia="Times New Roman" w:hAnsi="Arial" w:cs="Arial"/>
          <w:snapToGrid w:val="0"/>
          <w:sz w:val="20"/>
          <w:szCs w:val="20"/>
          <w:lang w:val="ro-RO"/>
        </w:rPr>
      </w:pPr>
      <w:r w:rsidRPr="00C46C19">
        <w:rPr>
          <w:rFonts w:ascii="Arial" w:eastAsia="Times New Roman" w:hAnsi="Arial" w:cs="Arial"/>
          <w:b/>
          <w:sz w:val="20"/>
          <w:szCs w:val="20"/>
          <w:lang w:val="ro-RO"/>
        </w:rPr>
        <w:t>23.2.</w:t>
      </w:r>
      <w:r w:rsidRPr="00C46C19">
        <w:rPr>
          <w:rFonts w:ascii="Arial" w:eastAsia="Times New Roman" w:hAnsi="Arial" w:cs="Arial"/>
          <w:sz w:val="20"/>
          <w:szCs w:val="20"/>
          <w:lang w:val="ro-RO"/>
        </w:rPr>
        <w:t xml:space="preserve"> (1)</w:t>
      </w:r>
      <w:r w:rsidRPr="00C46C19">
        <w:rPr>
          <w:rFonts w:ascii="Arial" w:eastAsia="Times New Roman" w:hAnsi="Arial" w:cs="Arial"/>
          <w:snapToGrid w:val="0"/>
          <w:sz w:val="20"/>
          <w:szCs w:val="20"/>
          <w:lang w:val="ro-RO"/>
        </w:rPr>
        <w:t xml:space="preserve"> Executantul nu poate subcontracta decât subcontractanților declarați în propunerea sa tehnică sau numai după obținerea acordului scris al achizitorului.</w:t>
      </w:r>
    </w:p>
    <w:p w14:paraId="2FBAE63E" w14:textId="77777777" w:rsidR="00F85395" w:rsidRPr="00C46C19" w:rsidRDefault="00F85395" w:rsidP="00F85395">
      <w:pPr>
        <w:spacing w:after="0" w:line="240" w:lineRule="auto"/>
        <w:ind w:right="-83" w:firstLine="720"/>
        <w:jc w:val="both"/>
        <w:rPr>
          <w:rFonts w:ascii="Arial" w:eastAsia="Times New Roman" w:hAnsi="Arial" w:cs="Arial"/>
          <w:snapToGrid w:val="0"/>
          <w:sz w:val="20"/>
          <w:szCs w:val="20"/>
          <w:lang w:val="ro-RO"/>
        </w:rPr>
      </w:pPr>
      <w:r w:rsidRPr="00C46C19">
        <w:rPr>
          <w:rFonts w:ascii="Arial" w:eastAsia="Times New Roman" w:hAnsi="Arial" w:cs="Arial"/>
          <w:snapToGrid w:val="0"/>
          <w:sz w:val="20"/>
          <w:szCs w:val="20"/>
          <w:lang w:val="ro-RO"/>
        </w:rPr>
        <w:t>(2) Executantul răspunde în mod direct față de Achizitor pentru orice neconformitate apărută în execuția lucrării și care se datorează unui subcontractant precum și pentru orice pretenție ridicată de un terț ca urmare a unei acțiuni sau inacțiuni a unui subcontractant.</w:t>
      </w:r>
    </w:p>
    <w:p w14:paraId="301F9BE3" w14:textId="77777777" w:rsidR="00F85395" w:rsidRPr="00C46C19" w:rsidRDefault="00F85395" w:rsidP="00F85395">
      <w:pPr>
        <w:autoSpaceDE w:val="0"/>
        <w:autoSpaceDN w:val="0"/>
        <w:adjustRightInd w:val="0"/>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b/>
          <w:sz w:val="20"/>
          <w:szCs w:val="20"/>
          <w:lang w:val="ro-RO"/>
        </w:rPr>
        <w:t>23.3.</w:t>
      </w:r>
      <w:r w:rsidRPr="00C46C19">
        <w:rPr>
          <w:rFonts w:ascii="Arial" w:eastAsia="Times New Roman" w:hAnsi="Arial" w:cs="Arial"/>
          <w:sz w:val="20"/>
          <w:szCs w:val="20"/>
          <w:lang w:val="ro-RO"/>
        </w:rPr>
        <w:t xml:space="preserve"> (1) Executantul are obligaţia, în cazul în care a subcontractat părţi din contract, de a încheia contracte cu subcontractanţii desemnaţi, în aceleaşi condiţii în care el a semnat contractul cu Achizitorul.</w:t>
      </w:r>
    </w:p>
    <w:p w14:paraId="47AC1241" w14:textId="77777777" w:rsidR="00F85395" w:rsidRPr="00C46C19" w:rsidRDefault="00F85395" w:rsidP="00F85395">
      <w:pPr>
        <w:autoSpaceDE w:val="0"/>
        <w:autoSpaceDN w:val="0"/>
        <w:adjustRightInd w:val="0"/>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(2) Executantul are obligaţia de a prezenta la încheierea contractului toate contractele încheiate cu subcontractanţii desemnaţi.</w:t>
      </w:r>
    </w:p>
    <w:p w14:paraId="2F4529B2" w14:textId="77777777" w:rsidR="00F85395" w:rsidRPr="00C46C19" w:rsidRDefault="00F85395" w:rsidP="00F85395">
      <w:pPr>
        <w:autoSpaceDE w:val="0"/>
        <w:autoSpaceDN w:val="0"/>
        <w:adjustRightInd w:val="0"/>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(3) Lista subcontractanţilor, cu datele de recunoaştere ale acestora, precum şi contractele încheiate cu aceştia se constituie în anexe la contract.</w:t>
      </w:r>
    </w:p>
    <w:p w14:paraId="0B5D6297" w14:textId="77777777" w:rsidR="00F85395" w:rsidRPr="00C46C19" w:rsidRDefault="00F85395" w:rsidP="00F85395">
      <w:pPr>
        <w:autoSpaceDE w:val="0"/>
        <w:autoSpaceDN w:val="0"/>
        <w:adjustRightInd w:val="0"/>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b/>
          <w:sz w:val="20"/>
          <w:szCs w:val="20"/>
          <w:lang w:val="ro-RO"/>
        </w:rPr>
        <w:lastRenderedPageBreak/>
        <w:t xml:space="preserve">23.4. </w:t>
      </w:r>
      <w:r w:rsidRPr="00C46C19">
        <w:rPr>
          <w:rFonts w:ascii="Arial" w:eastAsia="Times New Roman" w:hAnsi="Arial" w:cs="Arial"/>
          <w:sz w:val="20"/>
          <w:szCs w:val="20"/>
          <w:lang w:val="ro-RO"/>
        </w:rPr>
        <w:t>(1) Executantul este pe deplin răspunzător faţă de Achizitor de modul în care îndeplineşte contractul.</w:t>
      </w:r>
    </w:p>
    <w:p w14:paraId="189BF4ED" w14:textId="77777777" w:rsidR="00F85395" w:rsidRPr="00C46C19" w:rsidRDefault="00F85395" w:rsidP="00F85395">
      <w:pPr>
        <w:autoSpaceDE w:val="0"/>
        <w:autoSpaceDN w:val="0"/>
        <w:adjustRightInd w:val="0"/>
        <w:spacing w:after="0" w:line="240" w:lineRule="auto"/>
        <w:ind w:right="-83" w:firstLine="720"/>
        <w:jc w:val="both"/>
        <w:rPr>
          <w:rFonts w:ascii="Arial" w:eastAsia="Times New Roman" w:hAnsi="Arial" w:cs="Arial"/>
          <w:sz w:val="20"/>
          <w:szCs w:val="20"/>
          <w:lang w:val="ro-RO"/>
        </w:rPr>
      </w:pPr>
      <w:r w:rsidRPr="00C46C19">
        <w:rPr>
          <w:rFonts w:ascii="Arial" w:eastAsia="Times New Roman" w:hAnsi="Arial" w:cs="Arial"/>
          <w:sz w:val="20"/>
          <w:szCs w:val="20"/>
          <w:lang w:val="ro-RO"/>
        </w:rPr>
        <w:t>(2) Subcontractantul este pe deplin răspunzător faţă de Executant de modul în care îşi îndeplineşte partea sa din contract.</w:t>
      </w:r>
    </w:p>
    <w:p w14:paraId="320FF92C" w14:textId="77777777" w:rsidR="00F85395" w:rsidRPr="00C46C19" w:rsidRDefault="00F85395" w:rsidP="00F85395">
      <w:pPr>
        <w:tabs>
          <w:tab w:val="left" w:pos="900"/>
        </w:tabs>
        <w:spacing w:after="0" w:line="240" w:lineRule="auto"/>
        <w:ind w:right="-85" w:firstLine="720"/>
        <w:jc w:val="both"/>
        <w:rPr>
          <w:rFonts w:ascii="Arial" w:eastAsia="Times New Roman" w:hAnsi="Arial" w:cs="Arial"/>
          <w:sz w:val="20"/>
          <w:szCs w:val="20"/>
          <w:lang w:val="ro-RO"/>
        </w:rPr>
      </w:pPr>
      <w:r w:rsidRPr="00C46C19">
        <w:rPr>
          <w:rFonts w:ascii="Arial" w:eastAsia="Times New Roman" w:hAnsi="Arial" w:cs="Arial"/>
          <w:b/>
          <w:sz w:val="20"/>
          <w:szCs w:val="20"/>
          <w:lang w:val="ro-RO"/>
        </w:rPr>
        <w:t>23.5.</w:t>
      </w:r>
      <w:r w:rsidRPr="00C46C19">
        <w:rPr>
          <w:rFonts w:ascii="Arial" w:eastAsia="Times New Roman" w:hAnsi="Arial" w:cs="Arial"/>
          <w:sz w:val="20"/>
          <w:szCs w:val="20"/>
          <w:lang w:val="ro-RO"/>
        </w:rPr>
        <w:t xml:space="preserve"> Executantul poate schimba oricare subcontractant numai dacă acesta nu şi-a îndeplinit partea sa din contract. Schimbarea subcontractantului nu va schimba preţul contractului şi va fi notificată Achizitorului.</w:t>
      </w:r>
    </w:p>
    <w:p w14:paraId="29D6D4FE" w14:textId="77777777" w:rsidR="00F85395" w:rsidRPr="00C46C19" w:rsidRDefault="00F85395" w:rsidP="00F85395">
      <w:pPr>
        <w:overflowPunct w:val="0"/>
        <w:autoSpaceDE w:val="0"/>
        <w:autoSpaceDN w:val="0"/>
        <w:adjustRightInd w:val="0"/>
        <w:spacing w:after="0" w:line="240" w:lineRule="auto"/>
        <w:ind w:right="-83" w:firstLine="720"/>
        <w:textAlignment w:val="baseline"/>
        <w:rPr>
          <w:rFonts w:ascii="Arial" w:eastAsia="Times New Roman" w:hAnsi="Arial" w:cs="Arial"/>
          <w:b/>
          <w:noProof/>
          <w:sz w:val="20"/>
          <w:szCs w:val="20"/>
          <w:lang w:val="ro-RO"/>
        </w:rPr>
      </w:pPr>
    </w:p>
    <w:p w14:paraId="31B5DD1B" w14:textId="77777777" w:rsidR="00F85395" w:rsidRPr="00C46C19" w:rsidRDefault="00F85395" w:rsidP="00F85395">
      <w:pPr>
        <w:overflowPunct w:val="0"/>
        <w:autoSpaceDE w:val="0"/>
        <w:autoSpaceDN w:val="0"/>
        <w:adjustRightInd w:val="0"/>
        <w:spacing w:after="0" w:line="240" w:lineRule="auto"/>
        <w:ind w:right="-83" w:firstLine="720"/>
        <w:textAlignment w:val="baseline"/>
        <w:rPr>
          <w:rFonts w:ascii="Arial" w:eastAsia="Times New Roman" w:hAnsi="Arial" w:cs="Arial"/>
          <w:sz w:val="20"/>
          <w:szCs w:val="20"/>
          <w:lang w:val="ro-RO"/>
        </w:rPr>
      </w:pPr>
      <w:r w:rsidRPr="00C46C19">
        <w:rPr>
          <w:rFonts w:ascii="Arial" w:eastAsia="Times New Roman" w:hAnsi="Arial" w:cs="Arial"/>
          <w:b/>
          <w:noProof/>
          <w:sz w:val="20"/>
          <w:szCs w:val="20"/>
          <w:lang w:val="ro-RO"/>
        </w:rPr>
        <w:t>24.</w:t>
      </w:r>
      <w:r w:rsidRPr="00C46C19">
        <w:rPr>
          <w:rFonts w:ascii="Arial" w:eastAsia="Times New Roman" w:hAnsi="Arial" w:cs="Arial"/>
          <w:noProof/>
          <w:sz w:val="20"/>
          <w:szCs w:val="20"/>
          <w:lang w:val="ro-RO"/>
        </w:rPr>
        <w:t xml:space="preserve"> </w:t>
      </w:r>
      <w:r w:rsidRPr="00C46C19">
        <w:rPr>
          <w:rFonts w:ascii="Arial" w:eastAsia="Times New Roman" w:hAnsi="Arial" w:cs="Arial"/>
          <w:b/>
          <w:sz w:val="20"/>
          <w:szCs w:val="20"/>
          <w:lang w:val="ro-RO"/>
        </w:rPr>
        <w:t>LEGEA APLICABILĂ CONTRACTULUI</w:t>
      </w:r>
    </w:p>
    <w:p w14:paraId="28F01D91" w14:textId="77777777" w:rsidR="00F85395" w:rsidRPr="00C46C19" w:rsidRDefault="00F85395" w:rsidP="00F85395">
      <w:pPr>
        <w:spacing w:after="0" w:line="240" w:lineRule="auto"/>
        <w:ind w:right="-85" w:firstLine="720"/>
        <w:jc w:val="both"/>
        <w:rPr>
          <w:rFonts w:ascii="Arial" w:eastAsia="Times New Roman" w:hAnsi="Arial" w:cs="Arial"/>
          <w:sz w:val="20"/>
          <w:szCs w:val="20"/>
          <w:lang w:val="ro-RO"/>
        </w:rPr>
      </w:pPr>
      <w:r w:rsidRPr="00C46C19">
        <w:rPr>
          <w:rFonts w:ascii="Arial" w:eastAsia="Times New Roman" w:hAnsi="Arial" w:cs="Arial"/>
          <w:b/>
          <w:sz w:val="20"/>
          <w:szCs w:val="20"/>
          <w:lang w:val="ro-RO"/>
        </w:rPr>
        <w:t>24.1.</w:t>
      </w:r>
      <w:r w:rsidRPr="00C46C19">
        <w:rPr>
          <w:rFonts w:ascii="Arial" w:eastAsia="Times New Roman" w:hAnsi="Arial" w:cs="Arial"/>
          <w:sz w:val="20"/>
          <w:szCs w:val="20"/>
          <w:lang w:val="ro-RO"/>
        </w:rPr>
        <w:t xml:space="preserve"> Contractul va fi interpretat conform legilor din România.</w:t>
      </w:r>
    </w:p>
    <w:p w14:paraId="1EAB0577" w14:textId="77777777" w:rsidR="00F85395" w:rsidRPr="00C46C19" w:rsidRDefault="00F85395" w:rsidP="00F85395">
      <w:pPr>
        <w:overflowPunct w:val="0"/>
        <w:autoSpaceDE w:val="0"/>
        <w:autoSpaceDN w:val="0"/>
        <w:adjustRightInd w:val="0"/>
        <w:spacing w:after="0" w:line="240" w:lineRule="auto"/>
        <w:ind w:right="-83" w:firstLine="720"/>
        <w:jc w:val="both"/>
        <w:textAlignment w:val="baseline"/>
        <w:rPr>
          <w:rFonts w:ascii="Arial" w:eastAsia="Times New Roman" w:hAnsi="Arial" w:cs="Arial"/>
          <w:b/>
          <w:sz w:val="20"/>
          <w:szCs w:val="20"/>
          <w:lang w:val="ro-RO"/>
        </w:rPr>
      </w:pPr>
    </w:p>
    <w:p w14:paraId="21FD6C24" w14:textId="77777777" w:rsidR="00F85395" w:rsidRPr="00C46C19" w:rsidRDefault="00F85395" w:rsidP="00F85395">
      <w:pPr>
        <w:overflowPunct w:val="0"/>
        <w:autoSpaceDE w:val="0"/>
        <w:autoSpaceDN w:val="0"/>
        <w:adjustRightInd w:val="0"/>
        <w:spacing w:after="0" w:line="240" w:lineRule="auto"/>
        <w:ind w:right="-83" w:firstLine="720"/>
        <w:jc w:val="both"/>
        <w:textAlignment w:val="baseline"/>
        <w:rPr>
          <w:rFonts w:ascii="Arial" w:eastAsia="Times New Roman" w:hAnsi="Arial" w:cs="Arial"/>
          <w:b/>
          <w:sz w:val="20"/>
          <w:szCs w:val="20"/>
          <w:lang w:val="ro-RO"/>
        </w:rPr>
      </w:pPr>
      <w:r w:rsidRPr="00C46C19">
        <w:rPr>
          <w:rFonts w:ascii="Arial" w:eastAsia="Times New Roman" w:hAnsi="Arial" w:cs="Arial"/>
          <w:b/>
          <w:sz w:val="20"/>
          <w:szCs w:val="20"/>
          <w:lang w:val="ro-RO"/>
        </w:rPr>
        <w:t>25. CLAUZE FINALE</w:t>
      </w:r>
    </w:p>
    <w:p w14:paraId="122A669D" w14:textId="77777777" w:rsidR="00F85395" w:rsidRPr="00C46C19" w:rsidRDefault="00F85395" w:rsidP="00F85395">
      <w:pPr>
        <w:overflowPunct w:val="0"/>
        <w:autoSpaceDE w:val="0"/>
        <w:autoSpaceDN w:val="0"/>
        <w:adjustRightInd w:val="0"/>
        <w:spacing w:after="0" w:line="240" w:lineRule="auto"/>
        <w:ind w:right="-83" w:firstLine="720"/>
        <w:jc w:val="both"/>
        <w:textAlignment w:val="baseline"/>
        <w:rPr>
          <w:rFonts w:ascii="Arial" w:eastAsia="Times New Roman" w:hAnsi="Arial" w:cs="Arial"/>
          <w:sz w:val="20"/>
          <w:szCs w:val="20"/>
          <w:lang w:val="ro-RO"/>
        </w:rPr>
      </w:pPr>
      <w:r w:rsidRPr="00C46C19">
        <w:rPr>
          <w:rFonts w:ascii="Arial" w:eastAsia="Times New Roman" w:hAnsi="Arial" w:cs="Arial"/>
          <w:b/>
          <w:sz w:val="20"/>
          <w:szCs w:val="20"/>
          <w:lang w:val="ro-RO"/>
        </w:rPr>
        <w:t>25.1.</w:t>
      </w:r>
      <w:r w:rsidRPr="00C46C19">
        <w:rPr>
          <w:rFonts w:ascii="Arial" w:eastAsia="Times New Roman" w:hAnsi="Arial" w:cs="Arial"/>
          <w:sz w:val="20"/>
          <w:szCs w:val="20"/>
          <w:lang w:val="ro-RO"/>
        </w:rPr>
        <w:t xml:space="preserve"> Modificarea prezentului contract se face numai prin act adițional încheiat între părțile contractante. </w:t>
      </w:r>
    </w:p>
    <w:p w14:paraId="7FAF5E16" w14:textId="77777777" w:rsidR="00F85395" w:rsidRPr="00C46C19" w:rsidRDefault="00F85395" w:rsidP="00F85395">
      <w:pPr>
        <w:overflowPunct w:val="0"/>
        <w:autoSpaceDE w:val="0"/>
        <w:autoSpaceDN w:val="0"/>
        <w:adjustRightInd w:val="0"/>
        <w:spacing w:after="0" w:line="240" w:lineRule="auto"/>
        <w:ind w:firstLine="720"/>
        <w:jc w:val="both"/>
        <w:textAlignment w:val="baseline"/>
        <w:rPr>
          <w:rFonts w:ascii="Arial" w:eastAsia="Times New Roman" w:hAnsi="Arial" w:cs="Arial"/>
          <w:sz w:val="20"/>
          <w:szCs w:val="20"/>
          <w:lang w:val="ro-RO"/>
        </w:rPr>
      </w:pPr>
      <w:r w:rsidRPr="00C46C19">
        <w:rPr>
          <w:rFonts w:ascii="Arial" w:eastAsia="Times New Roman" w:hAnsi="Arial" w:cs="Arial"/>
          <w:b/>
          <w:sz w:val="20"/>
          <w:szCs w:val="20"/>
          <w:lang w:val="ro-RO"/>
        </w:rPr>
        <w:t>25.2.</w:t>
      </w:r>
      <w:r w:rsidRPr="00C46C19">
        <w:rPr>
          <w:rFonts w:ascii="Arial" w:eastAsia="Times New Roman" w:hAnsi="Arial" w:cs="Arial"/>
          <w:sz w:val="20"/>
          <w:szCs w:val="20"/>
          <w:lang w:val="ro-RO"/>
        </w:rPr>
        <w:t xml:space="preserve"> Dacă se constată că pe parcursul executării acestui contract, între prezentul </w:t>
      </w:r>
      <w:r w:rsidRPr="002F67B6">
        <w:rPr>
          <w:rFonts w:ascii="Arial" w:eastAsia="Times New Roman" w:hAnsi="Arial" w:cs="Arial"/>
          <w:sz w:val="20"/>
          <w:szCs w:val="20"/>
          <w:lang w:val="ro-RO"/>
        </w:rPr>
        <w:t>contract</w:t>
      </w:r>
      <w:r w:rsidRPr="002F67B6">
        <w:rPr>
          <w:rFonts w:ascii="Arial" w:eastAsia="Times New Roman" w:hAnsi="Arial" w:cs="Arial"/>
          <w:color w:val="FF33CC"/>
          <w:sz w:val="20"/>
          <w:szCs w:val="20"/>
          <w:lang w:val="ro-RO"/>
        </w:rPr>
        <w:t xml:space="preserve"> </w:t>
      </w:r>
      <w:r w:rsidRPr="002F67B6">
        <w:rPr>
          <w:rFonts w:ascii="Arial" w:eastAsia="Times New Roman" w:hAnsi="Arial" w:cs="Arial"/>
          <w:sz w:val="20"/>
          <w:szCs w:val="20"/>
          <w:lang w:val="ro-RO"/>
        </w:rPr>
        <w:t xml:space="preserve">și </w:t>
      </w:r>
      <w:r w:rsidRPr="00C46C19">
        <w:rPr>
          <w:rFonts w:ascii="Arial" w:eastAsia="Times New Roman" w:hAnsi="Arial" w:cs="Arial"/>
          <w:sz w:val="20"/>
          <w:szCs w:val="20"/>
          <w:lang w:val="ro-RO"/>
        </w:rPr>
        <w:t>caietul de sarcini, pe de o parte și propunerea tehnico-economică și orice alte documente</w:t>
      </w:r>
      <w:r>
        <w:rPr>
          <w:rFonts w:ascii="Arial" w:eastAsia="Times New Roman" w:hAnsi="Arial" w:cs="Arial"/>
          <w:color w:val="FF33CC"/>
          <w:sz w:val="20"/>
          <w:szCs w:val="20"/>
          <w:lang w:val="ro-RO"/>
        </w:rPr>
        <w:t>,</w:t>
      </w:r>
      <w:r w:rsidRPr="00C46C19">
        <w:rPr>
          <w:rFonts w:ascii="Arial" w:eastAsia="Times New Roman" w:hAnsi="Arial" w:cs="Arial"/>
          <w:sz w:val="20"/>
          <w:szCs w:val="20"/>
          <w:lang w:val="ro-RO"/>
        </w:rPr>
        <w:t xml:space="preserve"> pe de altă parte</w:t>
      </w:r>
      <w:r w:rsidRPr="002F67B6">
        <w:rPr>
          <w:rFonts w:ascii="Arial" w:eastAsia="Times New Roman" w:hAnsi="Arial" w:cs="Arial"/>
          <w:sz w:val="20"/>
          <w:szCs w:val="20"/>
          <w:lang w:val="ro-RO"/>
        </w:rPr>
        <w:t>,</w:t>
      </w:r>
      <w:r w:rsidRPr="00C46C19">
        <w:rPr>
          <w:rFonts w:ascii="Arial" w:eastAsia="Times New Roman" w:hAnsi="Arial" w:cs="Arial"/>
          <w:sz w:val="20"/>
          <w:szCs w:val="20"/>
          <w:lang w:val="ro-RO"/>
        </w:rPr>
        <w:t xml:space="preserve"> există contradicții, prevalează prevederile clauzelor prezentului contract și ale caietului de sarcini.</w:t>
      </w:r>
    </w:p>
    <w:p w14:paraId="05B97605" w14:textId="77777777" w:rsidR="00F85395" w:rsidRPr="00C46C19" w:rsidRDefault="00F85395" w:rsidP="00F85395">
      <w:pPr>
        <w:overflowPunct w:val="0"/>
        <w:autoSpaceDE w:val="0"/>
        <w:autoSpaceDN w:val="0"/>
        <w:adjustRightInd w:val="0"/>
        <w:spacing w:after="0" w:line="240" w:lineRule="auto"/>
        <w:ind w:right="-83" w:firstLine="720"/>
        <w:jc w:val="both"/>
        <w:textAlignment w:val="baseline"/>
        <w:rPr>
          <w:rFonts w:ascii="Arial" w:eastAsia="Times New Roman" w:hAnsi="Arial" w:cs="Arial"/>
          <w:sz w:val="20"/>
          <w:szCs w:val="20"/>
          <w:lang w:val="ro-RO"/>
        </w:rPr>
      </w:pPr>
      <w:r w:rsidRPr="00C46C19">
        <w:rPr>
          <w:rFonts w:ascii="Arial" w:eastAsia="Times New Roman" w:hAnsi="Arial" w:cs="Arial"/>
          <w:b/>
          <w:sz w:val="20"/>
          <w:szCs w:val="20"/>
          <w:lang w:val="ro-RO"/>
        </w:rPr>
        <w:t>25.3.</w:t>
      </w:r>
      <w:r w:rsidRPr="00C46C19">
        <w:rPr>
          <w:rFonts w:ascii="Arial" w:eastAsia="Times New Roman" w:hAnsi="Arial" w:cs="Arial"/>
          <w:sz w:val="20"/>
          <w:szCs w:val="20"/>
          <w:lang w:val="ro-RO"/>
        </w:rPr>
        <w:t xml:space="preserve"> Prezentul contract, împreună cu anexele sale care fac parte integrantă din cuprinsul său, reprezintă voința părților și înlătură orice altă înțelegere verbală dintre acestea, anterioară sau ulterioară încheierii lui.</w:t>
      </w:r>
    </w:p>
    <w:p w14:paraId="36F15364" w14:textId="77777777" w:rsidR="00F85395" w:rsidRPr="00C46C19" w:rsidRDefault="00F85395" w:rsidP="00F85395">
      <w:pPr>
        <w:overflowPunct w:val="0"/>
        <w:autoSpaceDE w:val="0"/>
        <w:autoSpaceDN w:val="0"/>
        <w:adjustRightInd w:val="0"/>
        <w:spacing w:after="0" w:line="240" w:lineRule="auto"/>
        <w:ind w:right="-85" w:firstLine="720"/>
        <w:jc w:val="both"/>
        <w:textAlignment w:val="baseline"/>
        <w:rPr>
          <w:rFonts w:ascii="Arial" w:eastAsia="Times New Roman" w:hAnsi="Arial" w:cs="Arial"/>
          <w:sz w:val="20"/>
          <w:szCs w:val="20"/>
          <w:lang w:val="ro-RO"/>
        </w:rPr>
      </w:pPr>
      <w:r w:rsidRPr="00C46C19">
        <w:rPr>
          <w:rFonts w:ascii="Arial" w:eastAsia="Times New Roman" w:hAnsi="Arial" w:cs="Arial"/>
          <w:b/>
          <w:sz w:val="20"/>
          <w:szCs w:val="20"/>
          <w:lang w:val="ro-RO"/>
        </w:rPr>
        <w:t>25.4.</w:t>
      </w:r>
      <w:r w:rsidRPr="00C46C19">
        <w:rPr>
          <w:rFonts w:ascii="Arial" w:eastAsia="Times New Roman" w:hAnsi="Arial" w:cs="Arial"/>
          <w:sz w:val="20"/>
          <w:szCs w:val="20"/>
          <w:lang w:val="ro-RO"/>
        </w:rPr>
        <w:t xml:space="preserve"> În cazul în care părțile își încalcă obligațiile lor, neexercitarea de partea care suferă vreun prejudiciu a dreptului de a cere executarea întocmai sau prin echivalent bănesc a obligației respective nu înseamnă că ea a renunțat la acest drept al său.</w:t>
      </w:r>
    </w:p>
    <w:p w14:paraId="6318F84C" w14:textId="77777777" w:rsidR="00F85395" w:rsidRPr="00C46C19" w:rsidRDefault="00F85395" w:rsidP="00F85395">
      <w:pPr>
        <w:overflowPunct w:val="0"/>
        <w:autoSpaceDE w:val="0"/>
        <w:autoSpaceDN w:val="0"/>
        <w:adjustRightInd w:val="0"/>
        <w:spacing w:after="0" w:line="240" w:lineRule="auto"/>
        <w:ind w:right="-85" w:firstLine="720"/>
        <w:jc w:val="both"/>
        <w:textAlignment w:val="baseline"/>
        <w:rPr>
          <w:rFonts w:ascii="Arial" w:eastAsia="Times New Roman" w:hAnsi="Arial" w:cs="Arial"/>
          <w:sz w:val="20"/>
          <w:szCs w:val="20"/>
          <w:lang w:val="ro-RO"/>
        </w:rPr>
      </w:pPr>
    </w:p>
    <w:p w14:paraId="4FFA54B3" w14:textId="77777777" w:rsidR="00F85395" w:rsidRPr="00C46C19" w:rsidRDefault="00F85395" w:rsidP="00F85395">
      <w:pPr>
        <w:tabs>
          <w:tab w:val="left" w:pos="1134"/>
        </w:tabs>
        <w:spacing w:after="0" w:line="240" w:lineRule="auto"/>
        <w:ind w:firstLine="720"/>
        <w:jc w:val="both"/>
        <w:rPr>
          <w:rFonts w:ascii="Arial" w:eastAsiaTheme="minorHAnsi" w:hAnsi="Arial" w:cs="Arial"/>
          <w:b/>
          <w:sz w:val="20"/>
          <w:szCs w:val="20"/>
          <w:lang w:val="ro-RO"/>
        </w:rPr>
      </w:pPr>
      <w:r w:rsidRPr="00C46C19">
        <w:rPr>
          <w:rFonts w:ascii="Arial" w:eastAsiaTheme="minorHAnsi" w:hAnsi="Arial" w:cs="Arial"/>
          <w:b/>
          <w:sz w:val="20"/>
          <w:szCs w:val="20"/>
          <w:lang w:val="ro-RO"/>
        </w:rPr>
        <w:t>26. PROTECȚIA DATELOR CU CARACTER PERSONAL</w:t>
      </w:r>
    </w:p>
    <w:p w14:paraId="51902FBE" w14:textId="77777777" w:rsidR="00F85395" w:rsidRPr="00C46C19" w:rsidRDefault="00F85395" w:rsidP="00F85395">
      <w:pPr>
        <w:tabs>
          <w:tab w:val="left" w:pos="1134"/>
        </w:tabs>
        <w:spacing w:after="0" w:line="240" w:lineRule="auto"/>
        <w:ind w:firstLine="720"/>
        <w:jc w:val="both"/>
        <w:rPr>
          <w:rFonts w:ascii="Arial" w:eastAsiaTheme="minorHAnsi" w:hAnsi="Arial" w:cs="Arial"/>
          <w:sz w:val="20"/>
          <w:szCs w:val="20"/>
          <w:lang w:val="ro-RO"/>
        </w:rPr>
      </w:pPr>
      <w:r w:rsidRPr="00C46C19">
        <w:rPr>
          <w:rFonts w:ascii="Arial" w:eastAsiaTheme="minorHAnsi" w:hAnsi="Arial" w:cs="Arial"/>
          <w:b/>
          <w:sz w:val="20"/>
          <w:szCs w:val="20"/>
          <w:lang w:val="ro-RO"/>
        </w:rPr>
        <w:t>26.1.</w:t>
      </w:r>
      <w:r w:rsidRPr="00C46C19">
        <w:rPr>
          <w:rFonts w:ascii="Arial" w:eastAsiaTheme="minorHAnsi" w:hAnsi="Arial" w:cs="Arial"/>
          <w:sz w:val="20"/>
          <w:szCs w:val="20"/>
          <w:lang w:val="ro-RO"/>
        </w:rPr>
        <w:t xml:space="preserve"> Acest contract este unul de tip achiziție bunuri/servicii/lucrări și nu presupune prelucrarea de date cu caracter personal în numele achizitorului (CONPET). </w:t>
      </w:r>
    </w:p>
    <w:p w14:paraId="23846843" w14:textId="77777777" w:rsidR="00F85395" w:rsidRPr="00C46C19" w:rsidRDefault="00F85395" w:rsidP="00F85395">
      <w:pPr>
        <w:tabs>
          <w:tab w:val="left" w:pos="1134"/>
        </w:tabs>
        <w:spacing w:after="0" w:line="240" w:lineRule="auto"/>
        <w:ind w:firstLine="720"/>
        <w:jc w:val="both"/>
        <w:rPr>
          <w:rFonts w:ascii="Arial" w:hAnsi="Arial" w:cs="Arial"/>
          <w:sz w:val="20"/>
          <w:szCs w:val="20"/>
          <w:lang w:val="ro-RO"/>
        </w:rPr>
      </w:pPr>
      <w:r w:rsidRPr="00C46C19">
        <w:rPr>
          <w:rFonts w:ascii="Arial" w:hAnsi="Arial" w:cs="Arial"/>
          <w:b/>
          <w:sz w:val="20"/>
          <w:szCs w:val="20"/>
          <w:lang w:val="ro-RO"/>
        </w:rPr>
        <w:t>26.2.</w:t>
      </w:r>
      <w:r w:rsidRPr="00C46C19">
        <w:rPr>
          <w:rFonts w:ascii="Arial" w:hAnsi="Arial" w:cs="Arial"/>
          <w:sz w:val="20"/>
          <w:szCs w:val="20"/>
          <w:lang w:val="ro-RO"/>
        </w:rPr>
        <w:t xml:space="preserve"> Datele cu caracter personal care vor fi prelucrate in baza acestui contract sunt doar cele necesare pentru buna intocmire si executie a acestuia (si pentru respectarea unor cerinte legale)</w:t>
      </w:r>
    </w:p>
    <w:p w14:paraId="29A09CD2" w14:textId="77777777" w:rsidR="00F85395" w:rsidRPr="00C46C19" w:rsidRDefault="00F85395" w:rsidP="00F85395">
      <w:pPr>
        <w:tabs>
          <w:tab w:val="left" w:pos="1134"/>
        </w:tabs>
        <w:spacing w:after="0" w:line="240" w:lineRule="auto"/>
        <w:ind w:firstLine="720"/>
        <w:jc w:val="both"/>
        <w:rPr>
          <w:rFonts w:ascii="Arial" w:hAnsi="Arial" w:cs="Arial"/>
          <w:sz w:val="20"/>
          <w:szCs w:val="20"/>
          <w:lang w:val="ro-RO"/>
        </w:rPr>
      </w:pPr>
      <w:r w:rsidRPr="00C46C19">
        <w:rPr>
          <w:rFonts w:ascii="Arial" w:hAnsi="Arial" w:cs="Arial"/>
          <w:b/>
          <w:sz w:val="20"/>
          <w:szCs w:val="20"/>
          <w:lang w:val="ro-RO"/>
        </w:rPr>
        <w:t>26.3.</w:t>
      </w:r>
      <w:r w:rsidRPr="00C46C19">
        <w:rPr>
          <w:rFonts w:ascii="Arial" w:hAnsi="Arial" w:cs="Arial"/>
          <w:sz w:val="20"/>
          <w:szCs w:val="20"/>
          <w:lang w:val="ro-RO"/>
        </w:rPr>
        <w:t xml:space="preserve"> În prelucrarea datelor cu caracter personal conform Contractului, Părțile se angajează să respecte toate obligațiile aplicabile acestora în calitate de operatori de date cu caracter personal conform legislației privind protecția datelor cu caracter personal inclusiv, dar fără limitare, conform prevederilor GDPR.</w:t>
      </w:r>
    </w:p>
    <w:p w14:paraId="11ACECE6" w14:textId="77777777" w:rsidR="00F85395" w:rsidRPr="00C46C19" w:rsidRDefault="00F85395" w:rsidP="00F85395">
      <w:pPr>
        <w:tabs>
          <w:tab w:val="left" w:pos="1134"/>
        </w:tabs>
        <w:spacing w:after="0" w:line="240" w:lineRule="auto"/>
        <w:ind w:firstLine="720"/>
        <w:jc w:val="both"/>
        <w:rPr>
          <w:rFonts w:ascii="Arial" w:eastAsiaTheme="minorHAnsi" w:hAnsi="Arial" w:cs="Arial"/>
          <w:sz w:val="20"/>
          <w:szCs w:val="20"/>
          <w:lang w:val="ro-RO"/>
        </w:rPr>
      </w:pPr>
      <w:r w:rsidRPr="00C46C19">
        <w:rPr>
          <w:rFonts w:ascii="Arial" w:eastAsiaTheme="minorHAnsi" w:hAnsi="Arial" w:cs="Arial"/>
          <w:b/>
          <w:sz w:val="20"/>
          <w:szCs w:val="20"/>
          <w:lang w:val="ro-RO"/>
        </w:rPr>
        <w:t>26.4.</w:t>
      </w:r>
      <w:r w:rsidRPr="00C46C19">
        <w:rPr>
          <w:rFonts w:ascii="Arial" w:eastAsiaTheme="minorHAnsi" w:hAnsi="Arial" w:cs="Arial"/>
          <w:sz w:val="20"/>
          <w:szCs w:val="20"/>
          <w:lang w:val="ro-RO"/>
        </w:rPr>
        <w:t xml:space="preserve"> Seturile de date cu caracter personal primite de partile contractante nu vor fi folosite in alte scopuri decat pentru indeplinirea obligatiilor contractuale.</w:t>
      </w:r>
    </w:p>
    <w:p w14:paraId="3208E768" w14:textId="77777777" w:rsidR="00F85395" w:rsidRPr="00C46C19" w:rsidRDefault="00F85395" w:rsidP="00F85395">
      <w:pPr>
        <w:tabs>
          <w:tab w:val="left" w:pos="1134"/>
        </w:tabs>
        <w:spacing w:after="0" w:line="240" w:lineRule="auto"/>
        <w:ind w:firstLine="720"/>
        <w:jc w:val="both"/>
        <w:rPr>
          <w:rFonts w:ascii="Arial" w:eastAsiaTheme="minorHAnsi" w:hAnsi="Arial" w:cs="Arial"/>
          <w:sz w:val="20"/>
          <w:szCs w:val="20"/>
          <w:lang w:val="ro-RO"/>
        </w:rPr>
      </w:pPr>
      <w:r w:rsidRPr="00C46C19">
        <w:rPr>
          <w:rFonts w:ascii="Arial" w:eastAsiaTheme="minorHAnsi" w:hAnsi="Arial" w:cs="Arial"/>
          <w:b/>
          <w:sz w:val="20"/>
          <w:szCs w:val="20"/>
          <w:lang w:val="ro-RO"/>
        </w:rPr>
        <w:t>26.5.</w:t>
      </w:r>
      <w:r w:rsidRPr="00C46C19">
        <w:rPr>
          <w:rFonts w:ascii="Arial" w:eastAsiaTheme="minorHAnsi" w:hAnsi="Arial" w:cs="Arial"/>
          <w:sz w:val="20"/>
          <w:szCs w:val="20"/>
          <w:lang w:val="ro-RO"/>
        </w:rPr>
        <w:t xml:space="preserve"> Părțile contractante răspund cererilor privind</w:t>
      </w:r>
      <w:r w:rsidRPr="00C46C19">
        <w:rPr>
          <w:rFonts w:ascii="Tahoma" w:eastAsiaTheme="minorHAnsi" w:hAnsi="Tahoma" w:cs="Arial"/>
          <w:sz w:val="20"/>
          <w:szCs w:val="20"/>
          <w:lang w:val="ro-RO"/>
        </w:rPr>
        <w:t xml:space="preserve"> exercitarea de către persoana vizată a drepturilor prevăzute în capitolul III, GDPR.</w:t>
      </w:r>
    </w:p>
    <w:p w14:paraId="1AA24EEF" w14:textId="77777777" w:rsidR="00F85395" w:rsidRPr="00C46C19" w:rsidRDefault="00F85395" w:rsidP="00F85395">
      <w:pPr>
        <w:ind w:firstLine="720"/>
        <w:jc w:val="both"/>
        <w:rPr>
          <w:rFonts w:ascii="Arial" w:eastAsiaTheme="minorHAnsi" w:hAnsi="Arial" w:cs="Arial"/>
          <w:sz w:val="20"/>
          <w:szCs w:val="20"/>
          <w:lang w:val="ro-RO"/>
        </w:rPr>
      </w:pPr>
      <w:r>
        <w:rPr>
          <w:rFonts w:ascii="Arial" w:eastAsiaTheme="minorHAnsi" w:hAnsi="Arial" w:cs="Arial"/>
          <w:b/>
          <w:sz w:val="20"/>
          <w:szCs w:val="20"/>
          <w:lang w:val="ro-RO"/>
        </w:rPr>
        <w:t>2</w:t>
      </w:r>
      <w:r w:rsidRPr="00C46C19">
        <w:rPr>
          <w:rFonts w:ascii="Arial" w:eastAsiaTheme="minorHAnsi" w:hAnsi="Arial" w:cs="Arial"/>
          <w:b/>
          <w:sz w:val="20"/>
          <w:szCs w:val="20"/>
          <w:lang w:val="ro-RO"/>
        </w:rPr>
        <w:t>6.6.</w:t>
      </w:r>
      <w:r w:rsidRPr="00C46C19">
        <w:rPr>
          <w:rFonts w:ascii="Arial" w:eastAsiaTheme="minorHAnsi" w:hAnsi="Arial" w:cs="Arial"/>
          <w:sz w:val="20"/>
          <w:szCs w:val="20"/>
          <w:lang w:val="ro-RO"/>
        </w:rPr>
        <w:t xml:space="preserve"> Părțile contractante sunt responsabile de implementarea unor măsuri tehnice și organizatorice adecvate pentru a asigura securitatea și confidențialitatea datelor cu caracter personal.</w:t>
      </w:r>
    </w:p>
    <w:p w14:paraId="5FBAEB9B" w14:textId="77777777" w:rsidR="00F85395" w:rsidRPr="00C46C19" w:rsidRDefault="00F85395" w:rsidP="00F85395">
      <w:pPr>
        <w:tabs>
          <w:tab w:val="left" w:pos="900"/>
          <w:tab w:val="left" w:pos="1134"/>
        </w:tabs>
        <w:spacing w:after="0" w:line="240" w:lineRule="auto"/>
        <w:ind w:right="-83" w:firstLine="743"/>
        <w:jc w:val="both"/>
        <w:rPr>
          <w:rFonts w:ascii="Arial" w:eastAsia="Times New Roman" w:hAnsi="Arial" w:cs="Arial"/>
          <w:snapToGrid w:val="0"/>
          <w:sz w:val="20"/>
          <w:szCs w:val="20"/>
          <w:lang w:val="ro-RO"/>
        </w:rPr>
      </w:pPr>
      <w:r w:rsidRPr="00C46C19">
        <w:rPr>
          <w:rFonts w:ascii="Arial" w:eastAsia="Times New Roman" w:hAnsi="Arial" w:cs="Arial"/>
          <w:snapToGrid w:val="0"/>
          <w:sz w:val="20"/>
          <w:szCs w:val="20"/>
          <w:lang w:val="ro-RO"/>
        </w:rPr>
        <w:t>Prezentul contract s-a încheiat astăzi, _____________, la Ploiești, în 2 (două) exemplare originale, câte unul pentru fiecare parte contractantă.</w:t>
      </w:r>
    </w:p>
    <w:p w14:paraId="20ED8FC6" w14:textId="77777777" w:rsidR="00F85395" w:rsidRPr="00C46C19" w:rsidRDefault="00F85395" w:rsidP="00F85395">
      <w:pPr>
        <w:tabs>
          <w:tab w:val="left" w:pos="900"/>
          <w:tab w:val="left" w:pos="1134"/>
        </w:tabs>
        <w:spacing w:after="0" w:line="240" w:lineRule="auto"/>
        <w:ind w:right="-83" w:firstLine="743"/>
        <w:jc w:val="both"/>
        <w:rPr>
          <w:rFonts w:ascii="Arial" w:eastAsia="Times New Roman" w:hAnsi="Arial" w:cs="Arial"/>
          <w:snapToGrid w:val="0"/>
          <w:sz w:val="20"/>
          <w:szCs w:val="20"/>
          <w:lang w:val="ro-RO"/>
        </w:rPr>
      </w:pPr>
    </w:p>
    <w:tbl>
      <w:tblPr>
        <w:tblW w:w="9799" w:type="dxa"/>
        <w:tblLook w:val="01E0" w:firstRow="1" w:lastRow="1" w:firstColumn="1" w:lastColumn="1" w:noHBand="0" w:noVBand="0"/>
      </w:tblPr>
      <w:tblGrid>
        <w:gridCol w:w="4810"/>
        <w:gridCol w:w="4989"/>
      </w:tblGrid>
      <w:tr w:rsidR="00F85395" w:rsidRPr="00584215" w14:paraId="18F7D8CD" w14:textId="77777777" w:rsidTr="00B50C33">
        <w:tc>
          <w:tcPr>
            <w:tcW w:w="4810" w:type="dxa"/>
            <w:shd w:val="clear" w:color="auto" w:fill="auto"/>
          </w:tcPr>
          <w:p w14:paraId="54B15913" w14:textId="77777777" w:rsidR="00F85395" w:rsidRPr="00584215" w:rsidRDefault="00F85395" w:rsidP="00B50C33">
            <w:pPr>
              <w:spacing w:after="0" w:line="240" w:lineRule="auto"/>
              <w:jc w:val="center"/>
              <w:rPr>
                <w:rFonts w:ascii="Arial" w:hAnsi="Arial" w:cs="Arial"/>
                <w:b/>
                <w:snapToGrid w:val="0"/>
                <w:sz w:val="20"/>
                <w:szCs w:val="20"/>
                <w:lang w:val="ro-RO"/>
              </w:rPr>
            </w:pPr>
            <w:r w:rsidRPr="00584215">
              <w:rPr>
                <w:rFonts w:ascii="Arial" w:hAnsi="Arial" w:cs="Arial"/>
                <w:b/>
                <w:noProof/>
                <w:sz w:val="20"/>
                <w:szCs w:val="20"/>
                <w:lang w:val="ro-RO"/>
              </w:rPr>
              <w:t>ACHIZITOR</w:t>
            </w:r>
          </w:p>
        </w:tc>
        <w:tc>
          <w:tcPr>
            <w:tcW w:w="4989" w:type="dxa"/>
            <w:shd w:val="clear" w:color="auto" w:fill="auto"/>
          </w:tcPr>
          <w:p w14:paraId="32B305F2" w14:textId="77777777" w:rsidR="00F85395" w:rsidRPr="00584215" w:rsidRDefault="00F85395" w:rsidP="00B50C33">
            <w:pPr>
              <w:spacing w:after="0" w:line="240" w:lineRule="auto"/>
              <w:jc w:val="center"/>
              <w:rPr>
                <w:rFonts w:ascii="Arial" w:hAnsi="Arial" w:cs="Arial"/>
                <w:b/>
                <w:snapToGrid w:val="0"/>
                <w:sz w:val="20"/>
                <w:szCs w:val="20"/>
                <w:lang w:val="ro-RO"/>
              </w:rPr>
            </w:pPr>
            <w:r w:rsidRPr="00584215">
              <w:rPr>
                <w:rFonts w:ascii="Arial" w:hAnsi="Arial" w:cs="Arial"/>
                <w:b/>
                <w:caps/>
                <w:snapToGrid w:val="0"/>
                <w:sz w:val="20"/>
                <w:szCs w:val="20"/>
                <w:lang w:val="ro-RO"/>
              </w:rPr>
              <w:t>EXECUTANT</w:t>
            </w:r>
          </w:p>
        </w:tc>
      </w:tr>
      <w:tr w:rsidR="00F85395" w:rsidRPr="00584215" w14:paraId="1446E1F6" w14:textId="77777777" w:rsidTr="00B50C33">
        <w:trPr>
          <w:trHeight w:val="255"/>
        </w:trPr>
        <w:tc>
          <w:tcPr>
            <w:tcW w:w="4810" w:type="dxa"/>
            <w:shd w:val="clear" w:color="auto" w:fill="auto"/>
            <w:vAlign w:val="center"/>
          </w:tcPr>
          <w:p w14:paraId="7744F9AD" w14:textId="77777777" w:rsidR="00F85395" w:rsidRPr="00584215" w:rsidRDefault="00F85395" w:rsidP="00B50C33">
            <w:pPr>
              <w:spacing w:after="0" w:line="240" w:lineRule="auto"/>
              <w:jc w:val="center"/>
              <w:rPr>
                <w:rFonts w:ascii="Arial Bold" w:hAnsi="Arial Bold" w:cs="Arial"/>
                <w:noProof/>
                <w:sz w:val="20"/>
                <w:szCs w:val="20"/>
                <w:lang w:val="ro-RO"/>
              </w:rPr>
            </w:pPr>
            <w:r w:rsidRPr="00584215">
              <w:rPr>
                <w:rFonts w:ascii="Arial Bold" w:hAnsi="Arial Bold" w:cs="Arial"/>
                <w:b/>
                <w:noProof/>
                <w:sz w:val="20"/>
                <w:szCs w:val="20"/>
                <w:lang w:val="ro-RO"/>
              </w:rPr>
              <w:t>CONPET S.A. Ploiești</w:t>
            </w:r>
          </w:p>
        </w:tc>
        <w:tc>
          <w:tcPr>
            <w:tcW w:w="4989" w:type="dxa"/>
            <w:shd w:val="clear" w:color="auto" w:fill="auto"/>
            <w:vAlign w:val="center"/>
          </w:tcPr>
          <w:p w14:paraId="2C2B4D72" w14:textId="77777777" w:rsidR="00F85395" w:rsidRPr="00584215" w:rsidRDefault="00F85395" w:rsidP="00B50C33">
            <w:pPr>
              <w:spacing w:after="0" w:line="240" w:lineRule="auto"/>
              <w:jc w:val="center"/>
              <w:rPr>
                <w:rFonts w:ascii="Arial Bold" w:eastAsia="Times New Roman" w:hAnsi="Arial Bold" w:cs="Arial"/>
                <w:b/>
                <w:sz w:val="20"/>
                <w:szCs w:val="20"/>
                <w:lang w:val="ro-RO"/>
              </w:rPr>
            </w:pPr>
          </w:p>
        </w:tc>
      </w:tr>
    </w:tbl>
    <w:p w14:paraId="25B51AC5" w14:textId="77777777" w:rsidR="00F85395" w:rsidRPr="00342EA3" w:rsidRDefault="00F85395" w:rsidP="00F85395">
      <w:pPr>
        <w:rPr>
          <w:lang w:val="ro-RO"/>
        </w:rPr>
      </w:pPr>
    </w:p>
    <w:p w14:paraId="2FD0B289" w14:textId="77777777" w:rsidR="00F85395" w:rsidRPr="00342EA3" w:rsidRDefault="00F85395" w:rsidP="00F85395">
      <w:pPr>
        <w:rPr>
          <w:lang w:val="ro-RO"/>
        </w:rPr>
      </w:pPr>
    </w:p>
    <w:p w14:paraId="745E09BC" w14:textId="77777777" w:rsidR="00F85395" w:rsidRPr="00342EA3" w:rsidRDefault="00F85395" w:rsidP="00F85395">
      <w:pPr>
        <w:rPr>
          <w:lang w:val="ro-RO"/>
        </w:rPr>
      </w:pPr>
    </w:p>
    <w:p w14:paraId="56A85493" w14:textId="77777777" w:rsidR="00F85395" w:rsidRPr="00342EA3" w:rsidRDefault="00F85395" w:rsidP="00F85395">
      <w:pPr>
        <w:rPr>
          <w:lang w:val="ro-RO"/>
        </w:rPr>
      </w:pPr>
    </w:p>
    <w:p w14:paraId="12C17F2B" w14:textId="77777777" w:rsidR="00F85395" w:rsidRPr="00342EA3" w:rsidRDefault="00F85395" w:rsidP="00F85395">
      <w:pPr>
        <w:rPr>
          <w:lang w:val="ro-RO"/>
        </w:rPr>
      </w:pPr>
    </w:p>
    <w:p w14:paraId="24386073" w14:textId="77777777" w:rsidR="00F85395" w:rsidRPr="00342EA3" w:rsidRDefault="00F85395" w:rsidP="00F85395">
      <w:pPr>
        <w:rPr>
          <w:lang w:val="ro-RO"/>
        </w:rPr>
      </w:pPr>
    </w:p>
    <w:p w14:paraId="21D8EEBA" w14:textId="77777777" w:rsidR="00F85395" w:rsidRPr="00342EA3" w:rsidRDefault="00F85395" w:rsidP="00F85395">
      <w:pPr>
        <w:rPr>
          <w:lang w:val="ro-RO"/>
        </w:rPr>
      </w:pPr>
    </w:p>
    <w:p w14:paraId="1A4B0BF9" w14:textId="77777777" w:rsidR="00F85395" w:rsidRPr="00342EA3" w:rsidRDefault="00F85395" w:rsidP="00F85395">
      <w:pPr>
        <w:rPr>
          <w:lang w:val="ro-RO"/>
        </w:rPr>
      </w:pPr>
    </w:p>
    <w:p w14:paraId="4C16FDFD" w14:textId="77777777" w:rsidR="00F85395" w:rsidRPr="00342EA3" w:rsidRDefault="00F85395" w:rsidP="00F85395">
      <w:pPr>
        <w:tabs>
          <w:tab w:val="left" w:pos="2674"/>
        </w:tabs>
        <w:rPr>
          <w:lang w:val="ro-RO"/>
        </w:rPr>
      </w:pPr>
      <w:r>
        <w:rPr>
          <w:lang w:val="ro-RO"/>
        </w:rPr>
        <w:tab/>
      </w:r>
    </w:p>
    <w:p w14:paraId="291AA509" w14:textId="77777777" w:rsidR="00F85395" w:rsidRDefault="00F85395" w:rsidP="00F85395"/>
    <w:p w14:paraId="7E3A00BD" w14:textId="77777777" w:rsidR="00F85395" w:rsidRPr="00CF5433" w:rsidRDefault="00F85395" w:rsidP="00F85395"/>
    <w:p w14:paraId="123B54E3" w14:textId="77777777" w:rsidR="00F85395" w:rsidRPr="00CF5433" w:rsidRDefault="00F85395" w:rsidP="00F85395">
      <w:pPr>
        <w:tabs>
          <w:tab w:val="left" w:pos="2933"/>
        </w:tabs>
      </w:pPr>
      <w:r>
        <w:tab/>
      </w:r>
    </w:p>
    <w:p w14:paraId="0F23C24C" w14:textId="77777777" w:rsidR="00BC3FF3" w:rsidRDefault="00BC3FF3"/>
    <w:sectPr w:rsidR="00BC3FF3" w:rsidSect="00961A4C">
      <w:footerReference w:type="default" r:id="rId8"/>
      <w:pgSz w:w="11907" w:h="16840" w:code="9"/>
      <w:pgMar w:top="851" w:right="680" w:bottom="851" w:left="1418" w:header="284"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75FB9" w14:textId="77777777" w:rsidR="0059365C" w:rsidRDefault="0059365C" w:rsidP="0033337D">
      <w:pPr>
        <w:spacing w:after="0" w:line="240" w:lineRule="auto"/>
      </w:pPr>
      <w:r>
        <w:separator/>
      </w:r>
    </w:p>
  </w:endnote>
  <w:endnote w:type="continuationSeparator" w:id="0">
    <w:p w14:paraId="19523256" w14:textId="77777777" w:rsidR="0059365C" w:rsidRDefault="0059365C" w:rsidP="00333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double" w:sz="4" w:space="0" w:color="auto"/>
        <w:left w:val="none" w:sz="0" w:space="0" w:color="auto"/>
        <w:bottom w:val="none" w:sz="0" w:space="0" w:color="auto"/>
        <w:right w:val="none" w:sz="0" w:space="0" w:color="auto"/>
        <w:insideH w:val="double" w:sz="4" w:space="0" w:color="auto"/>
        <w:insideV w:val="none" w:sz="0" w:space="0" w:color="auto"/>
      </w:tblBorders>
      <w:tblLook w:val="04A0" w:firstRow="1" w:lastRow="0" w:firstColumn="1" w:lastColumn="0" w:noHBand="0" w:noVBand="1"/>
    </w:tblPr>
    <w:tblGrid>
      <w:gridCol w:w="4814"/>
      <w:gridCol w:w="4814"/>
    </w:tblGrid>
    <w:tr w:rsidR="00F42483" w:rsidRPr="00F42483" w14:paraId="67D2CB2C" w14:textId="77777777" w:rsidTr="00C46A8E">
      <w:trPr>
        <w:jc w:val="center"/>
      </w:trPr>
      <w:tc>
        <w:tcPr>
          <w:tcW w:w="4814" w:type="dxa"/>
        </w:tcPr>
        <w:p w14:paraId="0934569E" w14:textId="248EB527" w:rsidR="00F42483" w:rsidRPr="00F42483" w:rsidRDefault="00000000" w:rsidP="00F42483">
          <w:pPr>
            <w:tabs>
              <w:tab w:val="center" w:pos="4320"/>
              <w:tab w:val="right" w:pos="8640"/>
            </w:tabs>
            <w:rPr>
              <w:rFonts w:ascii="Arial" w:eastAsia="Times New Roman" w:hAnsi="Arial" w:cs="Arial"/>
              <w:i/>
              <w:sz w:val="16"/>
              <w:szCs w:val="16"/>
            </w:rPr>
          </w:pPr>
          <w:r w:rsidRPr="00F42483">
            <w:rPr>
              <w:rFonts w:ascii="Arial" w:eastAsia="Times New Roman" w:hAnsi="Arial" w:cs="Arial"/>
              <w:i/>
              <w:sz w:val="16"/>
              <w:szCs w:val="16"/>
            </w:rPr>
            <w:fldChar w:fldCharType="begin"/>
          </w:r>
          <w:r w:rsidRPr="00F42483">
            <w:rPr>
              <w:rFonts w:ascii="Arial" w:eastAsia="Times New Roman" w:hAnsi="Arial" w:cs="Arial"/>
              <w:i/>
              <w:sz w:val="16"/>
              <w:szCs w:val="16"/>
            </w:rPr>
            <w:instrText xml:space="preserve"> FILENAME   \* MERGEFORMAT </w:instrText>
          </w:r>
          <w:r w:rsidRPr="00F42483">
            <w:rPr>
              <w:rFonts w:ascii="Arial" w:eastAsia="Times New Roman" w:hAnsi="Arial" w:cs="Arial"/>
              <w:i/>
              <w:sz w:val="16"/>
              <w:szCs w:val="16"/>
            </w:rPr>
            <w:fldChar w:fldCharType="separate"/>
          </w:r>
          <w:r w:rsidR="00AE279B">
            <w:rPr>
              <w:rFonts w:ascii="Arial" w:eastAsia="Times New Roman" w:hAnsi="Arial" w:cs="Arial"/>
              <w:i/>
              <w:noProof/>
              <w:sz w:val="16"/>
              <w:szCs w:val="16"/>
            </w:rPr>
            <w:t>CONTRACT DE LUCRARI_Cartojani</w:t>
          </w:r>
          <w:r w:rsidRPr="00F42483">
            <w:rPr>
              <w:rFonts w:ascii="Arial" w:eastAsia="Times New Roman" w:hAnsi="Arial" w:cs="Arial"/>
              <w:i/>
              <w:sz w:val="16"/>
              <w:szCs w:val="16"/>
            </w:rPr>
            <w:fldChar w:fldCharType="end"/>
          </w:r>
        </w:p>
      </w:tc>
      <w:tc>
        <w:tcPr>
          <w:tcW w:w="4814" w:type="dxa"/>
        </w:tcPr>
        <w:p w14:paraId="37EBB02F" w14:textId="77777777" w:rsidR="00F42483" w:rsidRPr="00F42483" w:rsidRDefault="00000000" w:rsidP="00F42483">
          <w:pPr>
            <w:tabs>
              <w:tab w:val="center" w:pos="4320"/>
              <w:tab w:val="right" w:pos="8640"/>
            </w:tabs>
            <w:jc w:val="right"/>
            <w:rPr>
              <w:rFonts w:ascii="Arial" w:eastAsia="Times New Roman" w:hAnsi="Arial" w:cs="Arial"/>
              <w:i/>
              <w:sz w:val="16"/>
              <w:szCs w:val="16"/>
            </w:rPr>
          </w:pPr>
          <w:proofErr w:type="spellStart"/>
          <w:r w:rsidRPr="00F42483">
            <w:rPr>
              <w:rFonts w:ascii="Arial" w:eastAsia="Times New Roman" w:hAnsi="Arial" w:cs="Arial"/>
              <w:i/>
              <w:sz w:val="16"/>
              <w:szCs w:val="16"/>
            </w:rPr>
            <w:t>Pagina</w:t>
          </w:r>
          <w:proofErr w:type="spellEnd"/>
          <w:r w:rsidRPr="00F42483">
            <w:rPr>
              <w:rFonts w:ascii="Arial" w:eastAsia="Times New Roman" w:hAnsi="Arial" w:cs="Arial"/>
              <w:i/>
              <w:sz w:val="16"/>
              <w:szCs w:val="16"/>
            </w:rPr>
            <w:t xml:space="preserve"> </w:t>
          </w:r>
          <w:r w:rsidRPr="00F42483">
            <w:rPr>
              <w:rFonts w:ascii="Arial" w:eastAsia="Times New Roman" w:hAnsi="Arial" w:cs="Arial"/>
              <w:i/>
              <w:sz w:val="16"/>
              <w:szCs w:val="16"/>
            </w:rPr>
            <w:fldChar w:fldCharType="begin"/>
          </w:r>
          <w:r w:rsidRPr="00F42483">
            <w:rPr>
              <w:rFonts w:ascii="Arial" w:eastAsia="Times New Roman" w:hAnsi="Arial" w:cs="Arial"/>
              <w:i/>
              <w:sz w:val="16"/>
              <w:szCs w:val="16"/>
            </w:rPr>
            <w:instrText xml:space="preserve"> PAGE   \* MERGEFORMAT </w:instrText>
          </w:r>
          <w:r w:rsidRPr="00F42483">
            <w:rPr>
              <w:rFonts w:ascii="Arial" w:eastAsia="Times New Roman" w:hAnsi="Arial" w:cs="Arial"/>
              <w:i/>
              <w:sz w:val="16"/>
              <w:szCs w:val="16"/>
            </w:rPr>
            <w:fldChar w:fldCharType="separate"/>
          </w:r>
          <w:r>
            <w:rPr>
              <w:rFonts w:ascii="Arial" w:eastAsia="Times New Roman" w:hAnsi="Arial" w:cs="Arial"/>
              <w:i/>
              <w:noProof/>
              <w:sz w:val="16"/>
              <w:szCs w:val="16"/>
            </w:rPr>
            <w:t>11</w:t>
          </w:r>
          <w:r w:rsidRPr="00F42483">
            <w:rPr>
              <w:rFonts w:ascii="Arial" w:eastAsia="Times New Roman" w:hAnsi="Arial" w:cs="Arial"/>
              <w:i/>
              <w:sz w:val="16"/>
              <w:szCs w:val="16"/>
            </w:rPr>
            <w:fldChar w:fldCharType="end"/>
          </w:r>
          <w:r w:rsidRPr="00F42483">
            <w:rPr>
              <w:rFonts w:ascii="Arial" w:eastAsia="Times New Roman" w:hAnsi="Arial" w:cs="Arial"/>
              <w:i/>
              <w:sz w:val="16"/>
              <w:szCs w:val="16"/>
            </w:rPr>
            <w:t xml:space="preserve"> din </w:t>
          </w:r>
          <w:r w:rsidRPr="00F42483">
            <w:rPr>
              <w:rFonts w:ascii="Arial" w:eastAsia="Times New Roman" w:hAnsi="Arial" w:cs="Arial"/>
              <w:i/>
              <w:sz w:val="16"/>
              <w:szCs w:val="16"/>
            </w:rPr>
            <w:fldChar w:fldCharType="begin"/>
          </w:r>
          <w:r w:rsidRPr="00F42483">
            <w:rPr>
              <w:rFonts w:ascii="Arial" w:eastAsia="Times New Roman" w:hAnsi="Arial" w:cs="Arial"/>
              <w:i/>
              <w:sz w:val="16"/>
              <w:szCs w:val="16"/>
            </w:rPr>
            <w:instrText xml:space="preserve"> NUMPAGES   \* MERGEFORMAT </w:instrText>
          </w:r>
          <w:r w:rsidRPr="00F42483">
            <w:rPr>
              <w:rFonts w:ascii="Arial" w:eastAsia="Times New Roman" w:hAnsi="Arial" w:cs="Arial"/>
              <w:i/>
              <w:sz w:val="16"/>
              <w:szCs w:val="16"/>
            </w:rPr>
            <w:fldChar w:fldCharType="separate"/>
          </w:r>
          <w:r>
            <w:rPr>
              <w:rFonts w:ascii="Arial" w:eastAsia="Times New Roman" w:hAnsi="Arial" w:cs="Arial"/>
              <w:i/>
              <w:noProof/>
              <w:sz w:val="16"/>
              <w:szCs w:val="16"/>
            </w:rPr>
            <w:t>11</w:t>
          </w:r>
          <w:r w:rsidRPr="00F42483">
            <w:rPr>
              <w:rFonts w:ascii="Arial" w:eastAsia="Times New Roman" w:hAnsi="Arial" w:cs="Arial"/>
              <w:i/>
              <w:sz w:val="16"/>
              <w:szCs w:val="16"/>
            </w:rPr>
            <w:fldChar w:fldCharType="end"/>
          </w:r>
        </w:p>
      </w:tc>
    </w:tr>
  </w:tbl>
  <w:p w14:paraId="1CC9377F" w14:textId="77777777" w:rsidR="00F42483"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ED761" w14:textId="77777777" w:rsidR="0059365C" w:rsidRDefault="0059365C" w:rsidP="0033337D">
      <w:pPr>
        <w:spacing w:after="0" w:line="240" w:lineRule="auto"/>
      </w:pPr>
      <w:r>
        <w:separator/>
      </w:r>
    </w:p>
  </w:footnote>
  <w:footnote w:type="continuationSeparator" w:id="0">
    <w:p w14:paraId="5DD0CCCB" w14:textId="77777777" w:rsidR="0059365C" w:rsidRDefault="0059365C" w:rsidP="00333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50493"/>
    <w:multiLevelType w:val="hybridMultilevel"/>
    <w:tmpl w:val="593A98AE"/>
    <w:lvl w:ilvl="0" w:tplc="4DAE9474">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A87540"/>
    <w:multiLevelType w:val="hybridMultilevel"/>
    <w:tmpl w:val="E042087E"/>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2ABA4AFC"/>
    <w:multiLevelType w:val="singleLevel"/>
    <w:tmpl w:val="F4367180"/>
    <w:lvl w:ilvl="0">
      <w:start w:val="1"/>
      <w:numFmt w:val="lowerLetter"/>
      <w:lvlText w:val="%1)"/>
      <w:lvlJc w:val="left"/>
      <w:pPr>
        <w:tabs>
          <w:tab w:val="num" w:pos="927"/>
        </w:tabs>
        <w:ind w:left="927" w:hanging="360"/>
      </w:pPr>
      <w:rPr>
        <w:rFonts w:hint="default"/>
      </w:rPr>
    </w:lvl>
  </w:abstractNum>
  <w:abstractNum w:abstractNumId="3" w15:restartNumberingAfterBreak="0">
    <w:nsid w:val="2F07600C"/>
    <w:multiLevelType w:val="hybridMultilevel"/>
    <w:tmpl w:val="F73ECEF6"/>
    <w:lvl w:ilvl="0" w:tplc="4DAE9474">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3229C1"/>
    <w:multiLevelType w:val="hybridMultilevel"/>
    <w:tmpl w:val="C352C69C"/>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53175FDD"/>
    <w:multiLevelType w:val="hybridMultilevel"/>
    <w:tmpl w:val="02FE483A"/>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62DA0D18"/>
    <w:multiLevelType w:val="hybridMultilevel"/>
    <w:tmpl w:val="5FC47168"/>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7FC50896"/>
    <w:multiLevelType w:val="hybridMultilevel"/>
    <w:tmpl w:val="1036548A"/>
    <w:lvl w:ilvl="0" w:tplc="4DAE9474">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24913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81967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5537255">
    <w:abstractNumId w:val="2"/>
    <w:lvlOverride w:ilvl="0">
      <w:startOverride w:val="1"/>
    </w:lvlOverride>
  </w:num>
  <w:num w:numId="4" w16cid:durableId="7853916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2801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0462514">
    <w:abstractNumId w:val="3"/>
  </w:num>
  <w:num w:numId="7" w16cid:durableId="1501844437">
    <w:abstractNumId w:val="0"/>
  </w:num>
  <w:num w:numId="8" w16cid:durableId="13285552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395"/>
    <w:rsid w:val="0033337D"/>
    <w:rsid w:val="003F35C3"/>
    <w:rsid w:val="0059365C"/>
    <w:rsid w:val="006938D8"/>
    <w:rsid w:val="008B0EEF"/>
    <w:rsid w:val="00AE279B"/>
    <w:rsid w:val="00BC3FF3"/>
    <w:rsid w:val="00BC5EF8"/>
    <w:rsid w:val="00D41A66"/>
    <w:rsid w:val="00DD7B85"/>
    <w:rsid w:val="00ED0DD2"/>
    <w:rsid w:val="00F85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C878C"/>
  <w15:chartTrackingRefBased/>
  <w15:docId w15:val="{75363C09-C9F1-45BC-A575-466E1C90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395"/>
    <w:rPr>
      <w:rFonts w:ascii="Calibri" w:eastAsia="Calibri" w:hAnsi="Calibri" w:cs="Times New Roman"/>
      <w:kern w:val="0"/>
      <w14:ligatures w14:val="none"/>
    </w:rPr>
  </w:style>
  <w:style w:type="paragraph" w:styleId="Heading1">
    <w:name w:val="heading 1"/>
    <w:next w:val="Normal"/>
    <w:link w:val="Heading1Char"/>
    <w:uiPriority w:val="9"/>
    <w:unhideWhenUsed/>
    <w:qFormat/>
    <w:rsid w:val="00F85395"/>
    <w:pPr>
      <w:keepNext/>
      <w:keepLines/>
      <w:spacing w:after="5" w:line="269" w:lineRule="auto"/>
      <w:ind w:left="730" w:hanging="10"/>
      <w:jc w:val="both"/>
      <w:outlineLvl w:val="0"/>
    </w:pPr>
    <w:rPr>
      <w:rFonts w:ascii="Arial" w:eastAsia="Arial" w:hAnsi="Arial" w:cs="Arial"/>
      <w:b/>
      <w:color w:val="000000"/>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395"/>
    <w:rPr>
      <w:rFonts w:ascii="Arial" w:eastAsia="Arial" w:hAnsi="Arial" w:cs="Arial"/>
      <w:b/>
      <w:color w:val="000000"/>
      <w:kern w:val="0"/>
      <w:sz w:val="20"/>
      <w14:ligatures w14:val="none"/>
    </w:rPr>
  </w:style>
  <w:style w:type="paragraph" w:styleId="CommentText">
    <w:name w:val="annotation text"/>
    <w:basedOn w:val="Normal"/>
    <w:link w:val="CommentTextChar"/>
    <w:uiPriority w:val="99"/>
    <w:unhideWhenUsed/>
    <w:rsid w:val="00F85395"/>
    <w:pPr>
      <w:spacing w:line="240" w:lineRule="auto"/>
    </w:pPr>
    <w:rPr>
      <w:sz w:val="20"/>
      <w:szCs w:val="20"/>
    </w:rPr>
  </w:style>
  <w:style w:type="character" w:customStyle="1" w:styleId="CommentTextChar">
    <w:name w:val="Comment Text Char"/>
    <w:basedOn w:val="DefaultParagraphFont"/>
    <w:link w:val="CommentText"/>
    <w:uiPriority w:val="99"/>
    <w:rsid w:val="00F85395"/>
    <w:rPr>
      <w:rFonts w:ascii="Calibri" w:eastAsia="Calibri" w:hAnsi="Calibri" w:cs="Times New Roman"/>
      <w:kern w:val="0"/>
      <w:sz w:val="20"/>
      <w:szCs w:val="20"/>
      <w14:ligatures w14:val="none"/>
    </w:rPr>
  </w:style>
  <w:style w:type="paragraph" w:styleId="ListParagraph">
    <w:name w:val="List Paragraph"/>
    <w:basedOn w:val="Normal"/>
    <w:uiPriority w:val="34"/>
    <w:qFormat/>
    <w:rsid w:val="00F85395"/>
    <w:pPr>
      <w:ind w:left="720"/>
      <w:contextualSpacing/>
    </w:pPr>
  </w:style>
  <w:style w:type="paragraph" w:styleId="Footer">
    <w:name w:val="footer"/>
    <w:basedOn w:val="Normal"/>
    <w:link w:val="FooterChar"/>
    <w:uiPriority w:val="99"/>
    <w:unhideWhenUsed/>
    <w:rsid w:val="00F85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395"/>
    <w:rPr>
      <w:rFonts w:ascii="Calibri" w:eastAsia="Calibri" w:hAnsi="Calibri" w:cs="Times New Roman"/>
      <w:kern w:val="0"/>
      <w14:ligatures w14:val="none"/>
    </w:rPr>
  </w:style>
  <w:style w:type="table" w:styleId="TableGrid">
    <w:name w:val="Table Grid"/>
    <w:basedOn w:val="TableNormal"/>
    <w:uiPriority w:val="39"/>
    <w:rsid w:val="00F8539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3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37D"/>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pet@conpe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9048</Words>
  <Characters>51575</Characters>
  <Application>Microsoft Office Word</Application>
  <DocSecurity>0</DocSecurity>
  <Lines>429</Lines>
  <Paragraphs>121</Paragraphs>
  <ScaleCrop>false</ScaleCrop>
  <Company/>
  <LinksUpToDate>false</LinksUpToDate>
  <CharactersWithSpaces>60502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Sinziana Nita</dc:creator>
  <cp:keywords/>
  <dc:description/>
  <cp:lastModifiedBy>Sinziana Nita</cp:lastModifiedBy>
  <cp:revision>9</cp:revision>
  <cp:lastPrinted>2023-07-03T05:11:00Z</cp:lastPrinted>
  <dcterms:created xsi:type="dcterms:W3CDTF">2023-06-27T06:19:00Z</dcterms:created>
  <dcterms:modified xsi:type="dcterms:W3CDTF">2023-07-03T05:11:00Z</dcterms:modified>
</cp:coreProperties>
</file>