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740E" w14:textId="77777777" w:rsidR="00347F69" w:rsidRPr="00DD07B5" w:rsidRDefault="00347F69" w:rsidP="00347F69">
      <w:pPr>
        <w:pStyle w:val="NumberedParagraphCharChar"/>
        <w:tabs>
          <w:tab w:val="clear" w:pos="312"/>
          <w:tab w:val="clear" w:pos="480"/>
          <w:tab w:val="left" w:pos="547"/>
        </w:tabs>
        <w:spacing w:after="60" w:line="260" w:lineRule="exact"/>
        <w:ind w:left="475" w:hanging="475"/>
        <w:jc w:val="center"/>
        <w:rPr>
          <w:rFonts w:ascii="Arial" w:hAnsi="Arial" w:cs="Arial"/>
          <w:b/>
          <w:sz w:val="18"/>
          <w:szCs w:val="18"/>
          <w:lang w:val="ro-RO"/>
        </w:rPr>
      </w:pPr>
      <w:r w:rsidRPr="00DD07B5">
        <w:rPr>
          <w:rFonts w:ascii="Arial" w:hAnsi="Arial" w:cs="Arial"/>
          <w:b/>
          <w:sz w:val="18"/>
          <w:szCs w:val="18"/>
          <w:lang w:val="ro-RO"/>
        </w:rPr>
        <w:t>RAPORTUL AUDITORULUI INDEPENDENT</w:t>
      </w:r>
    </w:p>
    <w:p w14:paraId="6E7C1F3E" w14:textId="22CD2570" w:rsidR="00601FFA" w:rsidRPr="00053B37" w:rsidRDefault="00936A51" w:rsidP="00347F69">
      <w:pPr>
        <w:pStyle w:val="Body"/>
        <w:tabs>
          <w:tab w:val="left" w:pos="7650"/>
        </w:tabs>
        <w:spacing w:before="120" w:after="60"/>
        <w:rPr>
          <w:rFonts w:ascii="Arial" w:hAnsi="Arial" w:cs="Arial"/>
          <w:b/>
          <w:bCs/>
          <w:sz w:val="18"/>
          <w:szCs w:val="18"/>
          <w:lang w:val="ro-RO"/>
        </w:rPr>
      </w:pPr>
      <w:r w:rsidRPr="00053B37">
        <w:rPr>
          <w:rFonts w:ascii="Arial" w:hAnsi="Arial" w:cs="Arial"/>
          <w:b/>
          <w:bCs/>
          <w:sz w:val="18"/>
          <w:szCs w:val="18"/>
          <w:lang w:val="ro-RO"/>
        </w:rPr>
        <w:t>C</w:t>
      </w:r>
      <w:r w:rsidR="00CA7EC5">
        <w:rPr>
          <w:rFonts w:ascii="Arial" w:hAnsi="Arial" w:cs="Arial"/>
          <w:b/>
          <w:bCs/>
          <w:sz w:val="18"/>
          <w:szCs w:val="18"/>
          <w:lang w:val="ro-RO"/>
        </w:rPr>
        <w:t>a</w:t>
      </w:r>
      <w:r w:rsidRPr="00053B37">
        <w:rPr>
          <w:rFonts w:ascii="Arial" w:hAnsi="Arial" w:cs="Arial"/>
          <w:b/>
          <w:bCs/>
          <w:sz w:val="18"/>
          <w:szCs w:val="18"/>
          <w:lang w:val="ro-RO"/>
        </w:rPr>
        <w:t xml:space="preserve">tre </w:t>
      </w:r>
      <w:proofErr w:type="spellStart"/>
      <w:r w:rsidRPr="00053B37">
        <w:rPr>
          <w:rFonts w:ascii="Arial" w:hAnsi="Arial" w:cs="Arial"/>
          <w:b/>
          <w:bCs/>
          <w:sz w:val="18"/>
          <w:szCs w:val="18"/>
          <w:lang w:val="ro-RO"/>
        </w:rPr>
        <w:t>Ac</w:t>
      </w:r>
      <w:r w:rsidR="00CA7EC5">
        <w:rPr>
          <w:rFonts w:ascii="Arial" w:hAnsi="Arial" w:cs="Arial"/>
          <w:b/>
          <w:bCs/>
          <w:sz w:val="18"/>
          <w:szCs w:val="18"/>
          <w:lang w:val="ro-RO"/>
        </w:rPr>
        <w:t>t</w:t>
      </w:r>
      <w:r w:rsidRPr="00053B37">
        <w:rPr>
          <w:rFonts w:ascii="Arial" w:hAnsi="Arial" w:cs="Arial"/>
          <w:b/>
          <w:bCs/>
          <w:sz w:val="18"/>
          <w:szCs w:val="18"/>
          <w:lang w:val="ro-RO"/>
        </w:rPr>
        <w:t>ionarii</w:t>
      </w:r>
      <w:proofErr w:type="spellEnd"/>
      <w:r w:rsidR="00D0781F" w:rsidRPr="00053B37">
        <w:rPr>
          <w:rFonts w:ascii="Arial" w:hAnsi="Arial" w:cs="Arial"/>
          <w:b/>
          <w:bCs/>
          <w:sz w:val="18"/>
          <w:szCs w:val="18"/>
          <w:lang w:val="ro-RO"/>
        </w:rPr>
        <w:t xml:space="preserve"> </w:t>
      </w:r>
      <w:proofErr w:type="spellStart"/>
      <w:r w:rsidR="00A90730">
        <w:rPr>
          <w:rFonts w:ascii="Arial" w:hAnsi="Arial" w:cs="Arial"/>
          <w:b/>
          <w:bCs/>
          <w:sz w:val="18"/>
          <w:szCs w:val="18"/>
          <w:lang w:val="ro-RO"/>
        </w:rPr>
        <w:t>Societatii</w:t>
      </w:r>
      <w:proofErr w:type="spellEnd"/>
      <w:r w:rsidR="00A90730">
        <w:rPr>
          <w:rFonts w:ascii="Arial" w:hAnsi="Arial" w:cs="Arial"/>
          <w:b/>
          <w:bCs/>
          <w:sz w:val="18"/>
          <w:szCs w:val="18"/>
          <w:lang w:val="ro-RO"/>
        </w:rPr>
        <w:t xml:space="preserve"> </w:t>
      </w:r>
      <w:r w:rsidR="003A2308">
        <w:rPr>
          <w:rFonts w:ascii="Arial" w:hAnsi="Arial" w:cs="Arial"/>
          <w:b/>
          <w:bCs/>
          <w:sz w:val="18"/>
          <w:szCs w:val="18"/>
          <w:lang w:val="ro-RO"/>
        </w:rPr>
        <w:t>CONPET S</w:t>
      </w:r>
      <w:r w:rsidR="00601FFA" w:rsidRPr="00053B37">
        <w:rPr>
          <w:rFonts w:ascii="Arial" w:hAnsi="Arial" w:cs="Arial"/>
          <w:b/>
          <w:bCs/>
          <w:sz w:val="18"/>
          <w:szCs w:val="18"/>
          <w:lang w:val="ro-RO"/>
        </w:rPr>
        <w:t>.A.</w:t>
      </w:r>
      <w:r w:rsidR="00367B2A">
        <w:rPr>
          <w:rFonts w:ascii="Arial" w:hAnsi="Arial" w:cs="Arial"/>
          <w:b/>
          <w:bCs/>
          <w:sz w:val="18"/>
          <w:szCs w:val="18"/>
          <w:lang w:val="ro-RO"/>
        </w:rPr>
        <w:t xml:space="preserve">                                                                       10993/23.03.2023</w:t>
      </w:r>
    </w:p>
    <w:p w14:paraId="685EFAB9" w14:textId="36629777" w:rsidR="00A20332" w:rsidRPr="005B14BA" w:rsidRDefault="00A20332" w:rsidP="00A20332">
      <w:pPr>
        <w:spacing w:before="60" w:after="60" w:line="260" w:lineRule="exact"/>
        <w:jc w:val="both"/>
        <w:rPr>
          <w:rFonts w:ascii="Arial" w:hAnsi="Arial" w:cs="Arial"/>
          <w:b/>
          <w:iCs/>
          <w:sz w:val="18"/>
          <w:szCs w:val="18"/>
          <w:lang w:val="ro-RO"/>
        </w:rPr>
      </w:pPr>
      <w:r w:rsidRPr="005B14BA">
        <w:rPr>
          <w:rFonts w:ascii="Arial" w:hAnsi="Arial" w:cs="Arial"/>
          <w:b/>
          <w:iCs/>
          <w:sz w:val="18"/>
          <w:szCs w:val="18"/>
          <w:lang w:val="ro-RO"/>
        </w:rPr>
        <w:t>Raport cu privire la situatiile financiare</w:t>
      </w:r>
    </w:p>
    <w:p w14:paraId="4BB9CE78" w14:textId="610F84AE" w:rsidR="00936A51" w:rsidRPr="00DD07B5" w:rsidRDefault="00936A51" w:rsidP="00347F69">
      <w:pPr>
        <w:spacing w:before="120" w:after="60" w:line="260" w:lineRule="exact"/>
        <w:jc w:val="both"/>
        <w:rPr>
          <w:rFonts w:ascii="Arial" w:hAnsi="Arial" w:cs="Arial"/>
          <w:b/>
          <w:i/>
          <w:sz w:val="18"/>
          <w:szCs w:val="18"/>
          <w:lang w:val="ro-RO"/>
        </w:rPr>
      </w:pPr>
      <w:r w:rsidRPr="00DD07B5">
        <w:rPr>
          <w:rFonts w:ascii="Arial" w:hAnsi="Arial" w:cs="Arial"/>
          <w:b/>
          <w:i/>
          <w:sz w:val="18"/>
          <w:szCs w:val="18"/>
          <w:lang w:val="ro-RO"/>
        </w:rPr>
        <w:t>Opini</w:t>
      </w:r>
      <w:r w:rsidR="00B06A47" w:rsidRPr="00DD07B5">
        <w:rPr>
          <w:rFonts w:ascii="Arial" w:hAnsi="Arial" w:cs="Arial"/>
          <w:b/>
          <w:i/>
          <w:sz w:val="18"/>
          <w:szCs w:val="18"/>
          <w:lang w:val="ro-RO"/>
        </w:rPr>
        <w:t>a</w:t>
      </w:r>
    </w:p>
    <w:p w14:paraId="5B21676E" w14:textId="7CADC6A8" w:rsidR="00936A51" w:rsidRPr="00DD07B5" w:rsidRDefault="00936A51" w:rsidP="00347F69">
      <w:pPr>
        <w:pStyle w:val="Body"/>
        <w:numPr>
          <w:ilvl w:val="0"/>
          <w:numId w:val="1"/>
        </w:numPr>
        <w:spacing w:before="120" w:after="60"/>
        <w:jc w:val="both"/>
        <w:rPr>
          <w:rFonts w:ascii="Arial" w:hAnsi="Arial" w:cs="Arial"/>
          <w:sz w:val="18"/>
          <w:szCs w:val="18"/>
          <w:lang w:val="ro-RO"/>
        </w:rPr>
      </w:pPr>
      <w:r w:rsidRPr="00DD07B5">
        <w:rPr>
          <w:rFonts w:ascii="Arial" w:hAnsi="Arial" w:cs="Arial"/>
          <w:sz w:val="18"/>
          <w:szCs w:val="18"/>
          <w:lang w:val="ro-RO"/>
        </w:rPr>
        <w:t>Am auditat situa</w:t>
      </w:r>
      <w:r w:rsidR="00CA7EC5">
        <w:rPr>
          <w:rFonts w:ascii="Arial" w:hAnsi="Arial" w:cs="Arial"/>
          <w:sz w:val="18"/>
          <w:szCs w:val="18"/>
          <w:lang w:val="ro-RO"/>
        </w:rPr>
        <w:t>t</w:t>
      </w:r>
      <w:r w:rsidRPr="00DD07B5">
        <w:rPr>
          <w:rFonts w:ascii="Arial" w:hAnsi="Arial" w:cs="Arial"/>
          <w:sz w:val="18"/>
          <w:szCs w:val="18"/>
          <w:lang w:val="ro-RO"/>
        </w:rPr>
        <w:t xml:space="preserve">iile financiare anexate ale </w:t>
      </w:r>
      <w:r w:rsidR="003A2308">
        <w:rPr>
          <w:rFonts w:ascii="Arial" w:hAnsi="Arial" w:cs="Arial"/>
          <w:sz w:val="18"/>
          <w:szCs w:val="18"/>
          <w:lang w:val="ro-RO"/>
        </w:rPr>
        <w:t>Societatii</w:t>
      </w:r>
      <w:r w:rsidRPr="00DD07B5">
        <w:rPr>
          <w:rFonts w:ascii="Arial" w:hAnsi="Arial" w:cs="Arial"/>
          <w:sz w:val="18"/>
          <w:szCs w:val="18"/>
          <w:lang w:val="ro-RO"/>
        </w:rPr>
        <w:t xml:space="preserve"> </w:t>
      </w:r>
      <w:r w:rsidR="00601FFA">
        <w:rPr>
          <w:rFonts w:ascii="Arial" w:hAnsi="Arial" w:cs="Arial"/>
          <w:b/>
          <w:sz w:val="18"/>
          <w:szCs w:val="18"/>
          <w:lang w:val="ro-RO"/>
        </w:rPr>
        <w:t>C</w:t>
      </w:r>
      <w:r w:rsidR="003A2308">
        <w:rPr>
          <w:rFonts w:ascii="Arial" w:hAnsi="Arial" w:cs="Arial"/>
          <w:b/>
          <w:sz w:val="18"/>
          <w:szCs w:val="18"/>
          <w:lang w:val="ro-RO"/>
        </w:rPr>
        <w:t>ONPET S.A.</w:t>
      </w:r>
      <w:r w:rsidRPr="00DD07B5">
        <w:rPr>
          <w:rFonts w:ascii="Arial" w:hAnsi="Arial" w:cs="Arial"/>
          <w:b/>
          <w:sz w:val="18"/>
          <w:szCs w:val="18"/>
          <w:lang w:val="ro-RO"/>
        </w:rPr>
        <w:t xml:space="preserve"> (“</w:t>
      </w:r>
      <w:r w:rsidR="003A2308">
        <w:rPr>
          <w:rFonts w:ascii="Arial" w:hAnsi="Arial" w:cs="Arial"/>
          <w:b/>
          <w:sz w:val="18"/>
          <w:szCs w:val="18"/>
          <w:lang w:val="ro-RO"/>
        </w:rPr>
        <w:t>Societatea</w:t>
      </w:r>
      <w:r w:rsidRPr="00DD07B5">
        <w:rPr>
          <w:rFonts w:ascii="Arial" w:hAnsi="Arial" w:cs="Arial"/>
          <w:b/>
          <w:sz w:val="18"/>
          <w:szCs w:val="18"/>
          <w:lang w:val="ro-RO"/>
        </w:rPr>
        <w:t>”</w:t>
      </w:r>
      <w:r w:rsidR="007A6BDB" w:rsidRPr="00DD07B5">
        <w:rPr>
          <w:rFonts w:ascii="Arial" w:hAnsi="Arial" w:cs="Arial"/>
          <w:b/>
          <w:sz w:val="18"/>
          <w:szCs w:val="18"/>
          <w:lang w:val="ro-RO"/>
        </w:rPr>
        <w:t>)</w:t>
      </w:r>
      <w:r w:rsidRPr="00DD07B5">
        <w:rPr>
          <w:rFonts w:ascii="Arial" w:hAnsi="Arial" w:cs="Arial"/>
          <w:sz w:val="18"/>
          <w:szCs w:val="18"/>
          <w:lang w:val="ro-RO"/>
        </w:rPr>
        <w:t xml:space="preserve">, cu sediul social </w:t>
      </w:r>
      <w:r w:rsidR="00CA7EC5">
        <w:rPr>
          <w:rFonts w:ascii="Arial" w:hAnsi="Arial" w:cs="Arial"/>
          <w:sz w:val="18"/>
          <w:szCs w:val="18"/>
          <w:lang w:val="ro-RO"/>
        </w:rPr>
        <w:t>i</w:t>
      </w:r>
      <w:r w:rsidRPr="00DD07B5">
        <w:rPr>
          <w:rFonts w:ascii="Arial" w:hAnsi="Arial" w:cs="Arial"/>
          <w:sz w:val="18"/>
          <w:szCs w:val="18"/>
          <w:lang w:val="ro-RO"/>
        </w:rPr>
        <w:t>n</w:t>
      </w:r>
      <w:r w:rsidR="003509DB" w:rsidRPr="00DD07B5">
        <w:rPr>
          <w:rFonts w:ascii="Arial" w:hAnsi="Arial" w:cs="Arial"/>
          <w:sz w:val="18"/>
          <w:szCs w:val="18"/>
          <w:lang w:val="ro-RO"/>
        </w:rPr>
        <w:t xml:space="preserve"> </w:t>
      </w:r>
      <w:r w:rsidR="008E74C9">
        <w:rPr>
          <w:rFonts w:ascii="Arial" w:hAnsi="Arial" w:cs="Arial"/>
          <w:sz w:val="18"/>
          <w:szCs w:val="18"/>
          <w:lang w:val="ro-RO"/>
        </w:rPr>
        <w:t>St</w:t>
      </w:r>
      <w:r w:rsidR="003A2308">
        <w:rPr>
          <w:rFonts w:ascii="Arial" w:hAnsi="Arial" w:cs="Arial"/>
          <w:sz w:val="18"/>
          <w:szCs w:val="18"/>
          <w:lang w:val="ro-RO"/>
        </w:rPr>
        <w:t>rada Anul 1848, nr 1-3, Ploiesti, jud. Prahova</w:t>
      </w:r>
      <w:r w:rsidR="008E74C9" w:rsidRPr="005B14BA">
        <w:rPr>
          <w:rFonts w:ascii="Arial" w:hAnsi="Arial" w:cs="Arial"/>
          <w:sz w:val="18"/>
          <w:szCs w:val="18"/>
          <w:lang w:val="ro-RO"/>
        </w:rPr>
        <w:t>,</w:t>
      </w:r>
      <w:r w:rsidR="003509DB" w:rsidRPr="00DD07B5">
        <w:rPr>
          <w:rFonts w:ascii="Arial" w:hAnsi="Arial" w:cs="Arial"/>
          <w:sz w:val="18"/>
          <w:szCs w:val="18"/>
          <w:lang w:val="ro-RO"/>
        </w:rPr>
        <w:t xml:space="preserve"> </w:t>
      </w:r>
      <w:r w:rsidRPr="00DD07B5">
        <w:rPr>
          <w:rFonts w:ascii="Arial" w:hAnsi="Arial" w:cs="Arial"/>
          <w:sz w:val="18"/>
          <w:szCs w:val="18"/>
          <w:lang w:val="ro-RO"/>
        </w:rPr>
        <w:t>identificat</w:t>
      </w:r>
      <w:r w:rsidR="00CA7EC5">
        <w:rPr>
          <w:rFonts w:ascii="Arial" w:hAnsi="Arial" w:cs="Arial"/>
          <w:sz w:val="18"/>
          <w:szCs w:val="18"/>
          <w:lang w:val="ro-RO"/>
        </w:rPr>
        <w:t>a</w:t>
      </w:r>
      <w:r w:rsidRPr="00DD07B5">
        <w:rPr>
          <w:rFonts w:ascii="Arial" w:hAnsi="Arial" w:cs="Arial"/>
          <w:sz w:val="18"/>
          <w:szCs w:val="18"/>
          <w:lang w:val="ro-RO"/>
        </w:rPr>
        <w:t xml:space="preserve"> prin codul unic de </w:t>
      </w:r>
      <w:r w:rsidR="00CA7EC5">
        <w:rPr>
          <w:rFonts w:ascii="Arial" w:hAnsi="Arial" w:cs="Arial"/>
          <w:sz w:val="18"/>
          <w:szCs w:val="18"/>
          <w:lang w:val="ro-RO"/>
        </w:rPr>
        <w:t>i</w:t>
      </w:r>
      <w:r w:rsidRPr="00DD07B5">
        <w:rPr>
          <w:rFonts w:ascii="Arial" w:hAnsi="Arial" w:cs="Arial"/>
          <w:sz w:val="18"/>
          <w:szCs w:val="18"/>
          <w:lang w:val="ro-RO"/>
        </w:rPr>
        <w:t>nregistrare fiscal</w:t>
      </w:r>
      <w:r w:rsidR="00CA7EC5">
        <w:rPr>
          <w:rFonts w:ascii="Arial" w:hAnsi="Arial" w:cs="Arial"/>
          <w:sz w:val="18"/>
          <w:szCs w:val="18"/>
          <w:lang w:val="ro-RO"/>
        </w:rPr>
        <w:t>a</w:t>
      </w:r>
      <w:r w:rsidRPr="00DD07B5">
        <w:rPr>
          <w:rFonts w:ascii="Arial" w:hAnsi="Arial" w:cs="Arial"/>
          <w:sz w:val="18"/>
          <w:szCs w:val="18"/>
          <w:lang w:val="ro-RO"/>
        </w:rPr>
        <w:t xml:space="preserve"> </w:t>
      </w:r>
      <w:r w:rsidR="003A2308">
        <w:rPr>
          <w:rFonts w:ascii="Arial" w:hAnsi="Arial" w:cs="Arial"/>
          <w:sz w:val="18"/>
          <w:szCs w:val="18"/>
          <w:lang w:val="ro-RO"/>
        </w:rPr>
        <w:t>1350020</w:t>
      </w:r>
      <w:r w:rsidRPr="00DD07B5">
        <w:rPr>
          <w:rFonts w:ascii="Arial" w:hAnsi="Arial" w:cs="Arial"/>
          <w:sz w:val="18"/>
          <w:szCs w:val="18"/>
          <w:lang w:val="ro-RO"/>
        </w:rPr>
        <w:t xml:space="preserve">, care cuprind </w:t>
      </w:r>
      <w:r w:rsidR="00EA7004" w:rsidRPr="00DD07B5">
        <w:rPr>
          <w:rFonts w:ascii="Arial" w:hAnsi="Arial" w:cs="Arial"/>
          <w:sz w:val="18"/>
          <w:szCs w:val="18"/>
          <w:lang w:val="ro-RO"/>
        </w:rPr>
        <w:t>situa</w:t>
      </w:r>
      <w:r w:rsidR="00CA7EC5">
        <w:rPr>
          <w:rFonts w:ascii="Arial" w:hAnsi="Arial" w:cs="Arial"/>
          <w:sz w:val="18"/>
          <w:szCs w:val="18"/>
          <w:lang w:val="ro-RO"/>
        </w:rPr>
        <w:t>t</w:t>
      </w:r>
      <w:r w:rsidR="00EA7004" w:rsidRPr="00DD07B5">
        <w:rPr>
          <w:rFonts w:ascii="Arial" w:hAnsi="Arial" w:cs="Arial"/>
          <w:sz w:val="18"/>
          <w:szCs w:val="18"/>
          <w:lang w:val="ro-RO"/>
        </w:rPr>
        <w:t>ia</w:t>
      </w:r>
      <w:r w:rsidR="003A2308">
        <w:rPr>
          <w:rFonts w:ascii="Arial" w:hAnsi="Arial" w:cs="Arial"/>
          <w:sz w:val="18"/>
          <w:szCs w:val="18"/>
          <w:lang w:val="ro-RO"/>
        </w:rPr>
        <w:t xml:space="preserve"> </w:t>
      </w:r>
      <w:r w:rsidR="00EA7004" w:rsidRPr="00DD07B5">
        <w:rPr>
          <w:rFonts w:ascii="Arial" w:hAnsi="Arial" w:cs="Arial"/>
          <w:sz w:val="18"/>
          <w:szCs w:val="18"/>
          <w:lang w:val="ro-RO"/>
        </w:rPr>
        <w:t>pozi</w:t>
      </w:r>
      <w:r w:rsidR="00CA7EC5">
        <w:rPr>
          <w:rFonts w:ascii="Arial" w:hAnsi="Arial" w:cs="Arial"/>
          <w:sz w:val="18"/>
          <w:szCs w:val="18"/>
          <w:lang w:val="ro-RO"/>
        </w:rPr>
        <w:t>t</w:t>
      </w:r>
      <w:r w:rsidR="00EA7004" w:rsidRPr="00DD07B5">
        <w:rPr>
          <w:rFonts w:ascii="Arial" w:hAnsi="Arial" w:cs="Arial"/>
          <w:sz w:val="18"/>
          <w:szCs w:val="18"/>
          <w:lang w:val="ro-RO"/>
        </w:rPr>
        <w:t xml:space="preserve">iei financiare la </w:t>
      </w:r>
      <w:r w:rsidRPr="00DD07B5">
        <w:rPr>
          <w:rFonts w:ascii="Arial" w:hAnsi="Arial" w:cs="Arial"/>
          <w:sz w:val="18"/>
          <w:szCs w:val="18"/>
          <w:lang w:val="ro-RO"/>
        </w:rPr>
        <w:t xml:space="preserve">data de 31 decembrie </w:t>
      </w:r>
      <w:r w:rsidR="00071710" w:rsidRPr="00DD07B5">
        <w:rPr>
          <w:rFonts w:ascii="Arial" w:hAnsi="Arial" w:cs="Arial"/>
          <w:sz w:val="18"/>
          <w:szCs w:val="18"/>
          <w:lang w:val="ro-RO"/>
        </w:rPr>
        <w:t>202</w:t>
      </w:r>
      <w:r w:rsidR="00380F9F">
        <w:rPr>
          <w:rFonts w:ascii="Arial" w:hAnsi="Arial" w:cs="Arial"/>
          <w:sz w:val="18"/>
          <w:szCs w:val="18"/>
          <w:lang w:val="ro-RO"/>
        </w:rPr>
        <w:t>2</w:t>
      </w:r>
      <w:r w:rsidRPr="00DD07B5">
        <w:rPr>
          <w:rFonts w:ascii="Arial" w:hAnsi="Arial" w:cs="Arial"/>
          <w:sz w:val="18"/>
          <w:szCs w:val="18"/>
          <w:lang w:val="ro-RO"/>
        </w:rPr>
        <w:t xml:space="preserve">, </w:t>
      </w:r>
      <w:r w:rsidR="00EA7004" w:rsidRPr="00DD07B5">
        <w:rPr>
          <w:rFonts w:ascii="Arial" w:hAnsi="Arial" w:cs="Arial"/>
          <w:sz w:val="18"/>
          <w:szCs w:val="18"/>
          <w:lang w:val="ro-RO"/>
        </w:rPr>
        <w:t>situa</w:t>
      </w:r>
      <w:r w:rsidR="00CA7EC5">
        <w:rPr>
          <w:rFonts w:ascii="Arial" w:hAnsi="Arial" w:cs="Arial"/>
          <w:sz w:val="18"/>
          <w:szCs w:val="18"/>
          <w:lang w:val="ro-RO"/>
        </w:rPr>
        <w:t>t</w:t>
      </w:r>
      <w:r w:rsidR="00EA7004" w:rsidRPr="00DD07B5">
        <w:rPr>
          <w:rFonts w:ascii="Arial" w:hAnsi="Arial" w:cs="Arial"/>
          <w:sz w:val="18"/>
          <w:szCs w:val="18"/>
          <w:lang w:val="ro-RO"/>
        </w:rPr>
        <w:t>ia</w:t>
      </w:r>
      <w:r w:rsidR="003A2308">
        <w:rPr>
          <w:rFonts w:ascii="Arial" w:hAnsi="Arial" w:cs="Arial"/>
          <w:sz w:val="18"/>
          <w:szCs w:val="18"/>
          <w:lang w:val="ro-RO"/>
        </w:rPr>
        <w:t xml:space="preserve"> </w:t>
      </w:r>
      <w:r w:rsidR="00EA7004" w:rsidRPr="00DD07B5">
        <w:rPr>
          <w:rFonts w:ascii="Arial" w:hAnsi="Arial" w:cs="Arial"/>
          <w:sz w:val="18"/>
          <w:szCs w:val="18"/>
          <w:lang w:val="ro-RO"/>
        </w:rPr>
        <w:t xml:space="preserve">rezultatului global, </w:t>
      </w:r>
      <w:r w:rsidRPr="00DD07B5">
        <w:rPr>
          <w:rFonts w:ascii="Arial" w:hAnsi="Arial" w:cs="Arial"/>
          <w:sz w:val="18"/>
          <w:szCs w:val="18"/>
          <w:lang w:val="ro-RO"/>
        </w:rPr>
        <w:t>situa</w:t>
      </w:r>
      <w:r w:rsidR="00CA7EC5">
        <w:rPr>
          <w:rFonts w:ascii="Arial" w:hAnsi="Arial" w:cs="Arial"/>
          <w:sz w:val="18"/>
          <w:szCs w:val="18"/>
          <w:lang w:val="ro-RO"/>
        </w:rPr>
        <w:t>t</w:t>
      </w:r>
      <w:r w:rsidRPr="00DD07B5">
        <w:rPr>
          <w:rFonts w:ascii="Arial" w:hAnsi="Arial" w:cs="Arial"/>
          <w:sz w:val="18"/>
          <w:szCs w:val="18"/>
          <w:lang w:val="ro-RO"/>
        </w:rPr>
        <w:t>ia</w:t>
      </w:r>
      <w:r w:rsidR="002C3CF2">
        <w:rPr>
          <w:rFonts w:ascii="Arial" w:hAnsi="Arial" w:cs="Arial"/>
          <w:sz w:val="18"/>
          <w:szCs w:val="18"/>
          <w:lang w:val="ro-RO"/>
        </w:rPr>
        <w:t xml:space="preserve"> </w:t>
      </w:r>
      <w:r w:rsidRPr="00DD07B5">
        <w:rPr>
          <w:rFonts w:ascii="Arial" w:hAnsi="Arial" w:cs="Arial"/>
          <w:sz w:val="18"/>
          <w:szCs w:val="18"/>
          <w:lang w:val="ro-RO"/>
        </w:rPr>
        <w:t>modific</w:t>
      </w:r>
      <w:r w:rsidR="00CA7EC5">
        <w:rPr>
          <w:rFonts w:ascii="Arial" w:hAnsi="Arial" w:cs="Arial"/>
          <w:sz w:val="18"/>
          <w:szCs w:val="18"/>
          <w:lang w:val="ro-RO"/>
        </w:rPr>
        <w:t>a</w:t>
      </w:r>
      <w:r w:rsidRPr="00DD07B5">
        <w:rPr>
          <w:rFonts w:ascii="Arial" w:hAnsi="Arial" w:cs="Arial"/>
          <w:sz w:val="18"/>
          <w:szCs w:val="18"/>
          <w:lang w:val="ro-RO"/>
        </w:rPr>
        <w:t xml:space="preserve">rilor capitalului propriu </w:t>
      </w:r>
      <w:r w:rsidR="00CA7EC5">
        <w:rPr>
          <w:rFonts w:ascii="Arial" w:hAnsi="Arial" w:cs="Arial"/>
          <w:sz w:val="18"/>
          <w:szCs w:val="18"/>
          <w:lang w:val="ro-RO"/>
        </w:rPr>
        <w:t>s</w:t>
      </w:r>
      <w:r w:rsidRPr="00DD07B5">
        <w:rPr>
          <w:rFonts w:ascii="Arial" w:hAnsi="Arial" w:cs="Arial"/>
          <w:sz w:val="18"/>
          <w:szCs w:val="18"/>
          <w:lang w:val="ro-RO"/>
        </w:rPr>
        <w:t>i situa</w:t>
      </w:r>
      <w:r w:rsidR="00CA7EC5">
        <w:rPr>
          <w:rFonts w:ascii="Arial" w:hAnsi="Arial" w:cs="Arial"/>
          <w:sz w:val="18"/>
          <w:szCs w:val="18"/>
          <w:lang w:val="ro-RO"/>
        </w:rPr>
        <w:t>t</w:t>
      </w:r>
      <w:r w:rsidRPr="00DD07B5">
        <w:rPr>
          <w:rFonts w:ascii="Arial" w:hAnsi="Arial" w:cs="Arial"/>
          <w:sz w:val="18"/>
          <w:szCs w:val="18"/>
          <w:lang w:val="ro-RO"/>
        </w:rPr>
        <w:t>ia</w:t>
      </w:r>
      <w:r w:rsidR="002C3CF2">
        <w:rPr>
          <w:rFonts w:ascii="Arial" w:hAnsi="Arial" w:cs="Arial"/>
          <w:sz w:val="18"/>
          <w:szCs w:val="18"/>
          <w:lang w:val="ro-RO"/>
        </w:rPr>
        <w:t xml:space="preserve"> </w:t>
      </w:r>
      <w:r w:rsidRPr="00DD07B5">
        <w:rPr>
          <w:rFonts w:ascii="Arial" w:hAnsi="Arial" w:cs="Arial"/>
          <w:sz w:val="18"/>
          <w:szCs w:val="18"/>
          <w:lang w:val="ro-RO"/>
        </w:rPr>
        <w:t>fluxurilor de</w:t>
      </w:r>
      <w:r w:rsidR="002C3CF2">
        <w:rPr>
          <w:rFonts w:ascii="Arial" w:hAnsi="Arial" w:cs="Arial"/>
          <w:sz w:val="18"/>
          <w:szCs w:val="18"/>
          <w:lang w:val="ro-RO"/>
        </w:rPr>
        <w:t xml:space="preserve"> </w:t>
      </w:r>
      <w:r w:rsidR="00A67089">
        <w:rPr>
          <w:rFonts w:ascii="Arial" w:hAnsi="Arial" w:cs="Arial"/>
          <w:sz w:val="18"/>
          <w:szCs w:val="18"/>
          <w:lang w:val="ro-RO"/>
        </w:rPr>
        <w:t>trezorerie</w:t>
      </w:r>
      <w:r w:rsidRPr="00DD07B5">
        <w:rPr>
          <w:rFonts w:ascii="Arial" w:hAnsi="Arial" w:cs="Arial"/>
          <w:sz w:val="18"/>
          <w:szCs w:val="18"/>
          <w:lang w:val="ro-RO"/>
        </w:rPr>
        <w:t xml:space="preserve"> pentru exerci</w:t>
      </w:r>
      <w:r w:rsidR="00CA7EC5">
        <w:rPr>
          <w:rFonts w:ascii="Arial" w:hAnsi="Arial" w:cs="Arial"/>
          <w:sz w:val="18"/>
          <w:szCs w:val="18"/>
          <w:lang w:val="ro-RO"/>
        </w:rPr>
        <w:t>t</w:t>
      </w:r>
      <w:r w:rsidRPr="00DD07B5">
        <w:rPr>
          <w:rFonts w:ascii="Arial" w:hAnsi="Arial" w:cs="Arial"/>
          <w:sz w:val="18"/>
          <w:szCs w:val="18"/>
          <w:lang w:val="ro-RO"/>
        </w:rPr>
        <w:t xml:space="preserve">iul financiar </w:t>
      </w:r>
      <w:r w:rsidR="00CA7EC5">
        <w:rPr>
          <w:rFonts w:ascii="Arial" w:hAnsi="Arial" w:cs="Arial"/>
          <w:sz w:val="18"/>
          <w:szCs w:val="18"/>
          <w:lang w:val="ro-RO"/>
        </w:rPr>
        <w:t>i</w:t>
      </w:r>
      <w:r w:rsidRPr="00DD07B5">
        <w:rPr>
          <w:rFonts w:ascii="Arial" w:hAnsi="Arial" w:cs="Arial"/>
          <w:sz w:val="18"/>
          <w:szCs w:val="18"/>
          <w:lang w:val="ro-RO"/>
        </w:rPr>
        <w:t>ncheiat la aceast</w:t>
      </w:r>
      <w:r w:rsidR="00CA7EC5">
        <w:rPr>
          <w:rFonts w:ascii="Arial" w:hAnsi="Arial" w:cs="Arial"/>
          <w:sz w:val="18"/>
          <w:szCs w:val="18"/>
          <w:lang w:val="ro-RO"/>
        </w:rPr>
        <w:t>a</w:t>
      </w:r>
      <w:r w:rsidRPr="00DD07B5">
        <w:rPr>
          <w:rFonts w:ascii="Arial" w:hAnsi="Arial" w:cs="Arial"/>
          <w:sz w:val="18"/>
          <w:szCs w:val="18"/>
          <w:lang w:val="ro-RO"/>
        </w:rPr>
        <w:t xml:space="preserve"> dat</w:t>
      </w:r>
      <w:r w:rsidR="00CA7EC5">
        <w:rPr>
          <w:rFonts w:ascii="Arial" w:hAnsi="Arial" w:cs="Arial"/>
          <w:sz w:val="18"/>
          <w:szCs w:val="18"/>
          <w:lang w:val="ro-RO"/>
        </w:rPr>
        <w:t>a</w:t>
      </w:r>
      <w:r w:rsidRPr="00DD07B5">
        <w:rPr>
          <w:rFonts w:ascii="Arial" w:hAnsi="Arial" w:cs="Arial"/>
          <w:sz w:val="18"/>
          <w:szCs w:val="18"/>
          <w:lang w:val="ro-RO"/>
        </w:rPr>
        <w:t xml:space="preserve">, precum </w:t>
      </w:r>
      <w:r w:rsidR="00CA7EC5">
        <w:rPr>
          <w:rFonts w:ascii="Arial" w:hAnsi="Arial" w:cs="Arial"/>
          <w:sz w:val="18"/>
          <w:szCs w:val="18"/>
          <w:lang w:val="ro-RO"/>
        </w:rPr>
        <w:t>s</w:t>
      </w:r>
      <w:r w:rsidRPr="00DD07B5">
        <w:rPr>
          <w:rFonts w:ascii="Arial" w:hAnsi="Arial" w:cs="Arial"/>
          <w:sz w:val="18"/>
          <w:szCs w:val="18"/>
          <w:lang w:val="ro-RO"/>
        </w:rPr>
        <w:t xml:space="preserve">i un sumar al politicilor contabile semnificative </w:t>
      </w:r>
      <w:r w:rsidR="00CA7EC5">
        <w:rPr>
          <w:rFonts w:ascii="Arial" w:hAnsi="Arial" w:cs="Arial"/>
          <w:sz w:val="18"/>
          <w:szCs w:val="18"/>
          <w:lang w:val="ro-RO"/>
        </w:rPr>
        <w:t>s</w:t>
      </w:r>
      <w:r w:rsidRPr="00DD07B5">
        <w:rPr>
          <w:rFonts w:ascii="Arial" w:hAnsi="Arial" w:cs="Arial"/>
          <w:sz w:val="18"/>
          <w:szCs w:val="18"/>
          <w:lang w:val="ro-RO"/>
        </w:rPr>
        <w:t>i notele explicative</w:t>
      </w:r>
      <w:r w:rsidR="00B11494" w:rsidRPr="00DD07B5">
        <w:rPr>
          <w:rFonts w:ascii="Arial" w:hAnsi="Arial" w:cs="Arial"/>
          <w:sz w:val="18"/>
          <w:szCs w:val="18"/>
          <w:lang w:val="ro-RO"/>
        </w:rPr>
        <w:t>.</w:t>
      </w:r>
      <w:r w:rsidRPr="00DD07B5">
        <w:rPr>
          <w:rFonts w:ascii="Arial" w:hAnsi="Arial" w:cs="Arial"/>
          <w:sz w:val="18"/>
          <w:szCs w:val="18"/>
          <w:lang w:val="ro-RO"/>
        </w:rPr>
        <w:t xml:space="preserve"> </w:t>
      </w:r>
    </w:p>
    <w:p w14:paraId="5E7CCCBB" w14:textId="5E7B5388" w:rsidR="00936A51" w:rsidRPr="00DD07B5" w:rsidRDefault="00936A51" w:rsidP="00347F69">
      <w:pPr>
        <w:pStyle w:val="Body"/>
        <w:numPr>
          <w:ilvl w:val="0"/>
          <w:numId w:val="1"/>
        </w:numPr>
        <w:spacing w:before="120" w:after="60"/>
        <w:jc w:val="both"/>
        <w:rPr>
          <w:rFonts w:ascii="Arial" w:hAnsi="Arial" w:cs="Arial"/>
          <w:sz w:val="18"/>
          <w:szCs w:val="18"/>
          <w:lang w:val="ro-RO"/>
        </w:rPr>
      </w:pPr>
      <w:r w:rsidRPr="00DD07B5">
        <w:rPr>
          <w:rFonts w:ascii="Arial" w:hAnsi="Arial" w:cs="Arial"/>
          <w:sz w:val="18"/>
          <w:szCs w:val="18"/>
          <w:lang w:val="ro-RO"/>
        </w:rPr>
        <w:t>Situa</w:t>
      </w:r>
      <w:r w:rsidR="00CA7EC5">
        <w:rPr>
          <w:rFonts w:ascii="Arial" w:hAnsi="Arial" w:cs="Arial"/>
          <w:sz w:val="18"/>
          <w:szCs w:val="18"/>
          <w:lang w:val="ro-RO"/>
        </w:rPr>
        <w:t>t</w:t>
      </w:r>
      <w:r w:rsidRPr="00DD07B5">
        <w:rPr>
          <w:rFonts w:ascii="Arial" w:hAnsi="Arial" w:cs="Arial"/>
          <w:sz w:val="18"/>
          <w:szCs w:val="18"/>
          <w:lang w:val="ro-RO"/>
        </w:rPr>
        <w:t xml:space="preserve">iile financiare la 31 decembrie </w:t>
      </w:r>
      <w:r w:rsidR="00071710" w:rsidRPr="00DD07B5">
        <w:rPr>
          <w:rFonts w:ascii="Arial" w:hAnsi="Arial" w:cs="Arial"/>
          <w:sz w:val="18"/>
          <w:szCs w:val="18"/>
          <w:lang w:val="ro-RO"/>
        </w:rPr>
        <w:t>202</w:t>
      </w:r>
      <w:r w:rsidR="00380F9F">
        <w:rPr>
          <w:rFonts w:ascii="Arial" w:hAnsi="Arial" w:cs="Arial"/>
          <w:sz w:val="18"/>
          <w:szCs w:val="18"/>
          <w:lang w:val="ro-RO"/>
        </w:rPr>
        <w:t>2</w:t>
      </w:r>
      <w:r w:rsidRPr="00DD07B5">
        <w:rPr>
          <w:rFonts w:ascii="Arial" w:hAnsi="Arial" w:cs="Arial"/>
          <w:sz w:val="18"/>
          <w:szCs w:val="18"/>
          <w:lang w:val="ro-RO"/>
        </w:rPr>
        <w:t xml:space="preserve"> se identific</w:t>
      </w:r>
      <w:r w:rsidR="00CA7EC5">
        <w:rPr>
          <w:rFonts w:ascii="Arial" w:hAnsi="Arial" w:cs="Arial"/>
          <w:sz w:val="18"/>
          <w:szCs w:val="18"/>
          <w:lang w:val="ro-RO"/>
        </w:rPr>
        <w:t>a</w:t>
      </w:r>
      <w:r w:rsidRPr="00DD07B5">
        <w:rPr>
          <w:rFonts w:ascii="Arial" w:hAnsi="Arial" w:cs="Arial"/>
          <w:sz w:val="18"/>
          <w:szCs w:val="18"/>
          <w:lang w:val="ro-RO"/>
        </w:rPr>
        <w:t xml:space="preserve"> astfel: </w:t>
      </w:r>
    </w:p>
    <w:p w14:paraId="117EE38D" w14:textId="534866E2" w:rsidR="00936A51" w:rsidRPr="00DD07B5" w:rsidRDefault="00936A51" w:rsidP="00347F69">
      <w:pPr>
        <w:pStyle w:val="Body"/>
        <w:numPr>
          <w:ilvl w:val="0"/>
          <w:numId w:val="2"/>
        </w:numPr>
        <w:spacing w:before="120" w:after="60"/>
        <w:jc w:val="both"/>
        <w:rPr>
          <w:rFonts w:ascii="Arial" w:hAnsi="Arial" w:cs="Arial"/>
          <w:sz w:val="18"/>
          <w:szCs w:val="18"/>
          <w:lang w:val="ro-RO"/>
        </w:rPr>
      </w:pPr>
      <w:r w:rsidRPr="00DD07B5">
        <w:rPr>
          <w:rFonts w:ascii="Arial" w:hAnsi="Arial" w:cs="Arial"/>
          <w:sz w:val="18"/>
          <w:szCs w:val="18"/>
          <w:lang w:val="ro-RO"/>
        </w:rPr>
        <w:t xml:space="preserve">Activ net/Total capitaluri proprii: </w:t>
      </w:r>
      <w:r w:rsidRPr="00DD07B5">
        <w:rPr>
          <w:rFonts w:ascii="Arial" w:hAnsi="Arial" w:cs="Arial"/>
          <w:sz w:val="18"/>
          <w:szCs w:val="18"/>
          <w:lang w:val="ro-RO"/>
        </w:rPr>
        <w:tab/>
      </w:r>
      <w:r w:rsidRPr="00DD07B5">
        <w:rPr>
          <w:rFonts w:ascii="Arial" w:hAnsi="Arial" w:cs="Arial"/>
          <w:sz w:val="18"/>
          <w:szCs w:val="18"/>
          <w:lang w:val="ro-RO"/>
        </w:rPr>
        <w:tab/>
      </w:r>
      <w:r w:rsidRPr="00DD07B5">
        <w:rPr>
          <w:rFonts w:ascii="Arial" w:hAnsi="Arial" w:cs="Arial"/>
          <w:sz w:val="18"/>
          <w:szCs w:val="18"/>
          <w:lang w:val="ro-RO"/>
        </w:rPr>
        <w:tab/>
      </w:r>
      <w:r w:rsidR="00193466" w:rsidRPr="00DD07B5">
        <w:rPr>
          <w:rFonts w:ascii="Arial" w:hAnsi="Arial" w:cs="Arial"/>
          <w:sz w:val="18"/>
          <w:szCs w:val="18"/>
          <w:lang w:val="ro-RO"/>
        </w:rPr>
        <w:t xml:space="preserve">                  </w:t>
      </w:r>
      <w:r w:rsidR="009B69EC">
        <w:rPr>
          <w:rFonts w:ascii="Arial" w:hAnsi="Arial" w:cs="Arial"/>
          <w:sz w:val="18"/>
          <w:szCs w:val="18"/>
          <w:lang w:val="ro-RO"/>
        </w:rPr>
        <w:t>684.096.052</w:t>
      </w:r>
      <w:r w:rsidR="007A6BDB" w:rsidRPr="00DD07B5">
        <w:rPr>
          <w:rFonts w:ascii="Arial" w:hAnsi="Arial" w:cs="Arial"/>
          <w:sz w:val="18"/>
          <w:szCs w:val="18"/>
          <w:lang w:val="ro-RO"/>
        </w:rPr>
        <w:t xml:space="preserve"> </w:t>
      </w:r>
      <w:r w:rsidRPr="00DD07B5">
        <w:rPr>
          <w:rFonts w:ascii="Arial" w:hAnsi="Arial" w:cs="Arial"/>
          <w:sz w:val="18"/>
          <w:szCs w:val="18"/>
          <w:lang w:val="ro-RO"/>
        </w:rPr>
        <w:t>lei</w:t>
      </w:r>
    </w:p>
    <w:p w14:paraId="4BEC5DAE" w14:textId="1885A027" w:rsidR="00936A51" w:rsidRPr="00DD07B5" w:rsidRDefault="007D2B74" w:rsidP="00347F69">
      <w:pPr>
        <w:pStyle w:val="Body"/>
        <w:numPr>
          <w:ilvl w:val="0"/>
          <w:numId w:val="2"/>
        </w:numPr>
        <w:spacing w:before="120" w:after="60"/>
        <w:jc w:val="both"/>
        <w:rPr>
          <w:rFonts w:ascii="Arial" w:hAnsi="Arial" w:cs="Arial"/>
          <w:sz w:val="18"/>
          <w:szCs w:val="18"/>
          <w:lang w:val="ro-RO"/>
        </w:rPr>
      </w:pPr>
      <w:r>
        <w:rPr>
          <w:rFonts w:ascii="Arial" w:hAnsi="Arial" w:cs="Arial"/>
          <w:sz w:val="18"/>
          <w:szCs w:val="18"/>
          <w:lang w:val="ro-RO"/>
        </w:rPr>
        <w:t>Rezultatul</w:t>
      </w:r>
      <w:r w:rsidR="00936A51" w:rsidRPr="00DD07B5">
        <w:rPr>
          <w:rFonts w:ascii="Arial" w:hAnsi="Arial" w:cs="Arial"/>
          <w:sz w:val="18"/>
          <w:szCs w:val="18"/>
          <w:lang w:val="ro-RO"/>
        </w:rPr>
        <w:t xml:space="preserve"> net al exerci</w:t>
      </w:r>
      <w:r w:rsidR="00CA7EC5">
        <w:rPr>
          <w:rFonts w:ascii="Arial" w:hAnsi="Arial" w:cs="Arial"/>
          <w:sz w:val="18"/>
          <w:szCs w:val="18"/>
          <w:lang w:val="ro-RO"/>
        </w:rPr>
        <w:t>t</w:t>
      </w:r>
      <w:r w:rsidR="00936A51" w:rsidRPr="00DD07B5">
        <w:rPr>
          <w:rFonts w:ascii="Arial" w:hAnsi="Arial" w:cs="Arial"/>
          <w:sz w:val="18"/>
          <w:szCs w:val="18"/>
          <w:lang w:val="ro-RO"/>
        </w:rPr>
        <w:t>iului financiar</w:t>
      </w:r>
      <w:r w:rsidR="00193466" w:rsidRPr="00DD07B5">
        <w:rPr>
          <w:rFonts w:ascii="Arial" w:hAnsi="Arial" w:cs="Arial"/>
          <w:sz w:val="18"/>
          <w:szCs w:val="18"/>
          <w:lang w:val="ro-RO"/>
        </w:rPr>
        <w:t xml:space="preserve"> </w:t>
      </w:r>
      <w:r w:rsidR="00481313">
        <w:rPr>
          <w:rFonts w:ascii="Arial" w:hAnsi="Arial" w:cs="Arial"/>
          <w:sz w:val="18"/>
          <w:szCs w:val="18"/>
          <w:lang w:val="ro-RO"/>
        </w:rPr>
        <w:t>- profit</w:t>
      </w:r>
      <w:r w:rsidR="00936A51" w:rsidRPr="00DD07B5">
        <w:rPr>
          <w:rFonts w:ascii="Arial" w:hAnsi="Arial" w:cs="Arial"/>
          <w:sz w:val="18"/>
          <w:szCs w:val="18"/>
          <w:lang w:val="ro-RO"/>
        </w:rPr>
        <w:t xml:space="preserve">: </w:t>
      </w:r>
      <w:r w:rsidR="00936A51" w:rsidRPr="00DD07B5">
        <w:rPr>
          <w:rFonts w:ascii="Arial" w:hAnsi="Arial" w:cs="Arial"/>
          <w:sz w:val="18"/>
          <w:szCs w:val="18"/>
          <w:lang w:val="ro-RO"/>
        </w:rPr>
        <w:tab/>
      </w:r>
      <w:r w:rsidR="00D0781F" w:rsidRPr="00DD07B5">
        <w:rPr>
          <w:rFonts w:ascii="Arial" w:hAnsi="Arial" w:cs="Arial"/>
          <w:sz w:val="18"/>
          <w:szCs w:val="18"/>
          <w:lang w:val="ro-RO"/>
        </w:rPr>
        <w:tab/>
      </w:r>
      <w:r w:rsidR="007A6BDB" w:rsidRPr="00DD07B5">
        <w:rPr>
          <w:rFonts w:ascii="Arial" w:hAnsi="Arial" w:cs="Arial"/>
          <w:sz w:val="18"/>
          <w:szCs w:val="18"/>
          <w:lang w:val="ro-RO"/>
        </w:rPr>
        <w:t xml:space="preserve">   </w:t>
      </w:r>
      <w:r w:rsidR="0062797D" w:rsidRPr="00DD07B5">
        <w:rPr>
          <w:rFonts w:ascii="Arial" w:hAnsi="Arial" w:cs="Arial"/>
          <w:sz w:val="18"/>
          <w:szCs w:val="18"/>
          <w:lang w:val="ro-RO"/>
        </w:rPr>
        <w:t xml:space="preserve"> </w:t>
      </w:r>
      <w:r w:rsidR="00481313">
        <w:rPr>
          <w:rFonts w:ascii="Arial" w:hAnsi="Arial" w:cs="Arial"/>
          <w:sz w:val="18"/>
          <w:szCs w:val="18"/>
          <w:lang w:val="ro-RO"/>
        </w:rPr>
        <w:t xml:space="preserve">  </w:t>
      </w:r>
      <w:r w:rsidR="009B69EC">
        <w:rPr>
          <w:rFonts w:ascii="Arial" w:hAnsi="Arial" w:cs="Arial"/>
          <w:sz w:val="18"/>
          <w:szCs w:val="18"/>
          <w:lang w:val="ro-RO"/>
        </w:rPr>
        <w:t>61.6</w:t>
      </w:r>
      <w:r w:rsidR="00C641C6">
        <w:rPr>
          <w:rFonts w:ascii="Arial" w:hAnsi="Arial" w:cs="Arial"/>
          <w:sz w:val="18"/>
          <w:szCs w:val="18"/>
          <w:lang w:val="ro-RO"/>
        </w:rPr>
        <w:t>6</w:t>
      </w:r>
      <w:r w:rsidR="009B69EC">
        <w:rPr>
          <w:rFonts w:ascii="Arial" w:hAnsi="Arial" w:cs="Arial"/>
          <w:sz w:val="18"/>
          <w:szCs w:val="18"/>
          <w:lang w:val="ro-RO"/>
        </w:rPr>
        <w:t>3.616</w:t>
      </w:r>
      <w:r w:rsidR="00A14223">
        <w:rPr>
          <w:rFonts w:ascii="Arial" w:hAnsi="Arial" w:cs="Arial"/>
          <w:sz w:val="18"/>
          <w:szCs w:val="18"/>
          <w:lang w:val="ro-RO"/>
        </w:rPr>
        <w:t xml:space="preserve"> lei</w:t>
      </w:r>
      <w:r w:rsidR="00936A51" w:rsidRPr="00DD07B5">
        <w:rPr>
          <w:rFonts w:ascii="Arial" w:hAnsi="Arial" w:cs="Arial"/>
          <w:sz w:val="18"/>
          <w:szCs w:val="18"/>
          <w:lang w:val="ro-RO"/>
        </w:rPr>
        <w:t xml:space="preserve"> </w:t>
      </w:r>
    </w:p>
    <w:p w14:paraId="41CF692D" w14:textId="3C4065FE" w:rsidR="00936A51" w:rsidRPr="00DD07B5" w:rsidRDefault="00CA7EC5" w:rsidP="00347F69">
      <w:pPr>
        <w:pStyle w:val="Body"/>
        <w:numPr>
          <w:ilvl w:val="0"/>
          <w:numId w:val="1"/>
        </w:numPr>
        <w:spacing w:before="120" w:after="60"/>
        <w:jc w:val="both"/>
        <w:rPr>
          <w:rFonts w:ascii="Arial" w:hAnsi="Arial" w:cs="Arial"/>
          <w:sz w:val="18"/>
          <w:szCs w:val="18"/>
          <w:lang w:val="ro-RO"/>
        </w:rPr>
      </w:pPr>
      <w:r>
        <w:rPr>
          <w:rFonts w:ascii="Arial" w:hAnsi="Arial" w:cs="Arial"/>
          <w:sz w:val="18"/>
          <w:szCs w:val="18"/>
          <w:lang w:val="ro-RO"/>
        </w:rPr>
        <w:t>I</w:t>
      </w:r>
      <w:r w:rsidR="00936A51" w:rsidRPr="00DD07B5">
        <w:rPr>
          <w:rFonts w:ascii="Arial" w:hAnsi="Arial" w:cs="Arial"/>
          <w:sz w:val="18"/>
          <w:szCs w:val="18"/>
          <w:lang w:val="ro-RO"/>
        </w:rPr>
        <w:t>n opinia noastr</w:t>
      </w:r>
      <w:r>
        <w:rPr>
          <w:rFonts w:ascii="Arial" w:hAnsi="Arial" w:cs="Arial"/>
          <w:sz w:val="18"/>
          <w:szCs w:val="18"/>
          <w:lang w:val="ro-RO"/>
        </w:rPr>
        <w:t>a</w:t>
      </w:r>
      <w:r w:rsidR="00936A51" w:rsidRPr="00DD07B5">
        <w:rPr>
          <w:rFonts w:ascii="Arial" w:hAnsi="Arial" w:cs="Arial"/>
          <w:sz w:val="18"/>
          <w:szCs w:val="18"/>
          <w:lang w:val="ro-RO"/>
        </w:rPr>
        <w:t>, situa</w:t>
      </w:r>
      <w:r>
        <w:rPr>
          <w:rFonts w:ascii="Arial" w:hAnsi="Arial" w:cs="Arial"/>
          <w:sz w:val="18"/>
          <w:szCs w:val="18"/>
          <w:lang w:val="ro-RO"/>
        </w:rPr>
        <w:t>t</w:t>
      </w:r>
      <w:r w:rsidR="00936A51" w:rsidRPr="00DD07B5">
        <w:rPr>
          <w:rFonts w:ascii="Arial" w:hAnsi="Arial" w:cs="Arial"/>
          <w:sz w:val="18"/>
          <w:szCs w:val="18"/>
          <w:lang w:val="ro-RO"/>
        </w:rPr>
        <w:t>iile financiare anexate ofer</w:t>
      </w:r>
      <w:r>
        <w:rPr>
          <w:rFonts w:ascii="Arial" w:hAnsi="Arial" w:cs="Arial"/>
          <w:sz w:val="18"/>
          <w:szCs w:val="18"/>
          <w:lang w:val="ro-RO"/>
        </w:rPr>
        <w:t>a</w:t>
      </w:r>
      <w:r w:rsidR="00936A51" w:rsidRPr="00DD07B5">
        <w:rPr>
          <w:rFonts w:ascii="Arial" w:hAnsi="Arial" w:cs="Arial"/>
          <w:sz w:val="18"/>
          <w:szCs w:val="18"/>
          <w:lang w:val="ro-RO"/>
        </w:rPr>
        <w:t xml:space="preserve"> o imagine fidel</w:t>
      </w:r>
      <w:r>
        <w:rPr>
          <w:rFonts w:ascii="Arial" w:hAnsi="Arial" w:cs="Arial"/>
          <w:sz w:val="18"/>
          <w:szCs w:val="18"/>
          <w:lang w:val="ro-RO"/>
        </w:rPr>
        <w:t>a</w:t>
      </w:r>
      <w:r w:rsidR="00936A51" w:rsidRPr="00DD07B5">
        <w:rPr>
          <w:rFonts w:ascii="Arial" w:hAnsi="Arial" w:cs="Arial"/>
          <w:sz w:val="18"/>
          <w:szCs w:val="18"/>
          <w:lang w:val="ro-RO"/>
        </w:rPr>
        <w:t xml:space="preserve"> a pozi</w:t>
      </w:r>
      <w:r>
        <w:rPr>
          <w:rFonts w:ascii="Arial" w:hAnsi="Arial" w:cs="Arial"/>
          <w:sz w:val="18"/>
          <w:szCs w:val="18"/>
          <w:lang w:val="ro-RO"/>
        </w:rPr>
        <w:t>t</w:t>
      </w:r>
      <w:r w:rsidR="00936A51" w:rsidRPr="00DD07B5">
        <w:rPr>
          <w:rFonts w:ascii="Arial" w:hAnsi="Arial" w:cs="Arial"/>
          <w:sz w:val="18"/>
          <w:szCs w:val="18"/>
          <w:lang w:val="ro-RO"/>
        </w:rPr>
        <w:t xml:space="preserve">iei financiare a </w:t>
      </w:r>
      <w:r w:rsidR="003D4E7A">
        <w:rPr>
          <w:rFonts w:ascii="Arial" w:hAnsi="Arial" w:cs="Arial"/>
          <w:sz w:val="18"/>
          <w:szCs w:val="18"/>
          <w:lang w:val="ro-RO"/>
        </w:rPr>
        <w:t>Societatii</w:t>
      </w:r>
      <w:r w:rsidR="00936A51" w:rsidRPr="00DD07B5">
        <w:rPr>
          <w:rFonts w:ascii="Arial" w:hAnsi="Arial" w:cs="Arial"/>
          <w:sz w:val="18"/>
          <w:szCs w:val="18"/>
          <w:lang w:val="ro-RO"/>
        </w:rPr>
        <w:t xml:space="preserve"> la data de 31 decembrie </w:t>
      </w:r>
      <w:r w:rsidR="00071710" w:rsidRPr="00DD07B5">
        <w:rPr>
          <w:rFonts w:ascii="Arial" w:hAnsi="Arial" w:cs="Arial"/>
          <w:sz w:val="18"/>
          <w:szCs w:val="18"/>
          <w:lang w:val="ro-RO"/>
        </w:rPr>
        <w:t>202</w:t>
      </w:r>
      <w:r w:rsidR="00380F9F">
        <w:rPr>
          <w:rFonts w:ascii="Arial" w:hAnsi="Arial" w:cs="Arial"/>
          <w:sz w:val="18"/>
          <w:szCs w:val="18"/>
          <w:lang w:val="ro-RO"/>
        </w:rPr>
        <w:t>2</w:t>
      </w:r>
      <w:r w:rsidR="00073279" w:rsidRPr="00DD07B5">
        <w:rPr>
          <w:rFonts w:ascii="Arial" w:hAnsi="Arial" w:cs="Arial"/>
          <w:sz w:val="18"/>
          <w:szCs w:val="18"/>
          <w:lang w:val="ro-RO"/>
        </w:rPr>
        <w:t>,</w:t>
      </w:r>
      <w:r w:rsidR="00936A51" w:rsidRPr="00DD07B5">
        <w:rPr>
          <w:rFonts w:ascii="Arial" w:hAnsi="Arial" w:cs="Arial"/>
          <w:sz w:val="18"/>
          <w:szCs w:val="18"/>
          <w:lang w:val="ro-RO"/>
        </w:rPr>
        <w:t xml:space="preserve"> precum </w:t>
      </w:r>
      <w:r>
        <w:rPr>
          <w:rFonts w:ascii="Arial" w:hAnsi="Arial" w:cs="Arial"/>
          <w:sz w:val="18"/>
          <w:szCs w:val="18"/>
          <w:lang w:val="ro-RO"/>
        </w:rPr>
        <w:t>s</w:t>
      </w:r>
      <w:r w:rsidR="00936A51" w:rsidRPr="00DD07B5">
        <w:rPr>
          <w:rFonts w:ascii="Arial" w:hAnsi="Arial" w:cs="Arial"/>
          <w:sz w:val="18"/>
          <w:szCs w:val="18"/>
          <w:lang w:val="ro-RO"/>
        </w:rPr>
        <w:t>i a performan</w:t>
      </w:r>
      <w:r>
        <w:rPr>
          <w:rFonts w:ascii="Arial" w:hAnsi="Arial" w:cs="Arial"/>
          <w:sz w:val="18"/>
          <w:szCs w:val="18"/>
          <w:lang w:val="ro-RO"/>
        </w:rPr>
        <w:t>t</w:t>
      </w:r>
      <w:r w:rsidR="00936A51" w:rsidRPr="00DD07B5">
        <w:rPr>
          <w:rFonts w:ascii="Arial" w:hAnsi="Arial" w:cs="Arial"/>
          <w:sz w:val="18"/>
          <w:szCs w:val="18"/>
          <w:lang w:val="ro-RO"/>
        </w:rPr>
        <w:t xml:space="preserve">ei financiare </w:t>
      </w:r>
      <w:r>
        <w:rPr>
          <w:rFonts w:ascii="Arial" w:hAnsi="Arial" w:cs="Arial"/>
          <w:sz w:val="18"/>
          <w:szCs w:val="18"/>
          <w:lang w:val="ro-RO"/>
        </w:rPr>
        <w:t>s</w:t>
      </w:r>
      <w:r w:rsidR="00936A51" w:rsidRPr="00DD07B5">
        <w:rPr>
          <w:rFonts w:ascii="Arial" w:hAnsi="Arial" w:cs="Arial"/>
          <w:sz w:val="18"/>
          <w:szCs w:val="18"/>
          <w:lang w:val="ro-RO"/>
        </w:rPr>
        <w:t>i a fluxurilor de trezorerie pentru exerci</w:t>
      </w:r>
      <w:r>
        <w:rPr>
          <w:rFonts w:ascii="Arial" w:hAnsi="Arial" w:cs="Arial"/>
          <w:sz w:val="18"/>
          <w:szCs w:val="18"/>
          <w:lang w:val="ro-RO"/>
        </w:rPr>
        <w:t>t</w:t>
      </w:r>
      <w:r w:rsidR="00936A51" w:rsidRPr="00DD07B5">
        <w:rPr>
          <w:rFonts w:ascii="Arial" w:hAnsi="Arial" w:cs="Arial"/>
          <w:sz w:val="18"/>
          <w:szCs w:val="18"/>
          <w:lang w:val="ro-RO"/>
        </w:rPr>
        <w:t xml:space="preserve">iul financiar </w:t>
      </w:r>
      <w:r>
        <w:rPr>
          <w:rFonts w:ascii="Arial" w:hAnsi="Arial" w:cs="Arial"/>
          <w:sz w:val="18"/>
          <w:szCs w:val="18"/>
          <w:lang w:val="ro-RO"/>
        </w:rPr>
        <w:t>i</w:t>
      </w:r>
      <w:r w:rsidR="00936A51" w:rsidRPr="00DD07B5">
        <w:rPr>
          <w:rFonts w:ascii="Arial" w:hAnsi="Arial" w:cs="Arial"/>
          <w:sz w:val="18"/>
          <w:szCs w:val="18"/>
          <w:lang w:val="ro-RO"/>
        </w:rPr>
        <w:t>ncheiat la aceast</w:t>
      </w:r>
      <w:r>
        <w:rPr>
          <w:rFonts w:ascii="Arial" w:hAnsi="Arial" w:cs="Arial"/>
          <w:sz w:val="18"/>
          <w:szCs w:val="18"/>
          <w:lang w:val="ro-RO"/>
        </w:rPr>
        <w:t>a</w:t>
      </w:r>
      <w:r w:rsidR="00936A51" w:rsidRPr="00DD07B5">
        <w:rPr>
          <w:rFonts w:ascii="Arial" w:hAnsi="Arial" w:cs="Arial"/>
          <w:sz w:val="18"/>
          <w:szCs w:val="18"/>
          <w:lang w:val="ro-RO"/>
        </w:rPr>
        <w:t xml:space="preserve"> dat</w:t>
      </w:r>
      <w:r>
        <w:rPr>
          <w:rFonts w:ascii="Arial" w:hAnsi="Arial" w:cs="Arial"/>
          <w:sz w:val="18"/>
          <w:szCs w:val="18"/>
          <w:lang w:val="ro-RO"/>
        </w:rPr>
        <w:t>a</w:t>
      </w:r>
      <w:r w:rsidR="00936A51" w:rsidRPr="00DD07B5">
        <w:rPr>
          <w:rFonts w:ascii="Arial" w:hAnsi="Arial" w:cs="Arial"/>
          <w:sz w:val="18"/>
          <w:szCs w:val="18"/>
          <w:lang w:val="ro-RO"/>
        </w:rPr>
        <w:t xml:space="preserve">, </w:t>
      </w:r>
      <w:r>
        <w:rPr>
          <w:rFonts w:ascii="Arial" w:hAnsi="Arial" w:cs="Arial"/>
          <w:sz w:val="18"/>
          <w:szCs w:val="18"/>
          <w:lang w:val="ro-RO"/>
        </w:rPr>
        <w:t>i</w:t>
      </w:r>
      <w:r w:rsidR="00936A51" w:rsidRPr="00DD07B5">
        <w:rPr>
          <w:rFonts w:ascii="Arial" w:hAnsi="Arial" w:cs="Arial"/>
          <w:sz w:val="18"/>
          <w:szCs w:val="18"/>
          <w:lang w:val="ro-RO"/>
        </w:rPr>
        <w:t xml:space="preserve">n conformitate cu </w:t>
      </w:r>
      <w:r w:rsidR="00D0781F" w:rsidRPr="00DD07B5">
        <w:rPr>
          <w:rFonts w:ascii="Arial" w:hAnsi="Arial" w:cs="Arial"/>
          <w:sz w:val="18"/>
          <w:szCs w:val="18"/>
          <w:lang w:val="ro-RO"/>
        </w:rPr>
        <w:t>Ordinul Ministrului Finan</w:t>
      </w:r>
      <w:r>
        <w:rPr>
          <w:rFonts w:ascii="Arial" w:hAnsi="Arial" w:cs="Arial"/>
          <w:sz w:val="18"/>
          <w:szCs w:val="18"/>
          <w:lang w:val="ro-RO"/>
        </w:rPr>
        <w:t>t</w:t>
      </w:r>
      <w:r w:rsidR="00D0781F" w:rsidRPr="00DD07B5">
        <w:rPr>
          <w:rFonts w:ascii="Arial" w:hAnsi="Arial" w:cs="Arial"/>
          <w:sz w:val="18"/>
          <w:szCs w:val="18"/>
          <w:lang w:val="ro-RO"/>
        </w:rPr>
        <w:t>elor Publice nr.</w:t>
      </w:r>
      <w:r w:rsidR="00467E76" w:rsidRPr="00DD07B5">
        <w:rPr>
          <w:rFonts w:ascii="Arial" w:hAnsi="Arial" w:cs="Arial"/>
          <w:sz w:val="18"/>
          <w:szCs w:val="18"/>
          <w:lang w:val="ro-RO"/>
        </w:rPr>
        <w:t xml:space="preserve"> </w:t>
      </w:r>
      <w:r w:rsidR="006169FF" w:rsidRPr="00DD07B5">
        <w:rPr>
          <w:rFonts w:ascii="Arial" w:hAnsi="Arial" w:cs="Arial"/>
          <w:sz w:val="18"/>
          <w:szCs w:val="18"/>
          <w:lang w:val="ro-RO"/>
        </w:rPr>
        <w:t>2844</w:t>
      </w:r>
      <w:r w:rsidR="00D0781F" w:rsidRPr="00DD07B5">
        <w:rPr>
          <w:rFonts w:ascii="Arial" w:hAnsi="Arial" w:cs="Arial"/>
          <w:sz w:val="18"/>
          <w:szCs w:val="18"/>
          <w:lang w:val="ro-RO"/>
        </w:rPr>
        <w:t>/201</w:t>
      </w:r>
      <w:r w:rsidR="006169FF" w:rsidRPr="00DD07B5">
        <w:rPr>
          <w:rFonts w:ascii="Arial" w:hAnsi="Arial" w:cs="Arial"/>
          <w:sz w:val="18"/>
          <w:szCs w:val="18"/>
          <w:lang w:val="ro-RO"/>
        </w:rPr>
        <w:t>6</w:t>
      </w:r>
      <w:r w:rsidR="00D0781F" w:rsidRPr="00DD07B5">
        <w:rPr>
          <w:rFonts w:ascii="Arial" w:hAnsi="Arial" w:cs="Arial"/>
          <w:sz w:val="18"/>
          <w:szCs w:val="18"/>
          <w:lang w:val="ro-RO"/>
        </w:rPr>
        <w:t xml:space="preserve"> </w:t>
      </w:r>
      <w:r w:rsidR="006169FF" w:rsidRPr="00DD07B5">
        <w:rPr>
          <w:rFonts w:ascii="Arial" w:hAnsi="Arial" w:cs="Arial"/>
          <w:sz w:val="18"/>
          <w:szCs w:val="18"/>
          <w:lang w:val="ro-RO"/>
        </w:rPr>
        <w:t>pentru aprobarea Reglement</w:t>
      </w:r>
      <w:r>
        <w:rPr>
          <w:rFonts w:ascii="Arial" w:hAnsi="Arial" w:cs="Arial"/>
          <w:sz w:val="18"/>
          <w:szCs w:val="18"/>
          <w:lang w:val="ro-RO"/>
        </w:rPr>
        <w:t>a</w:t>
      </w:r>
      <w:r w:rsidR="006169FF" w:rsidRPr="00DD07B5">
        <w:rPr>
          <w:rFonts w:ascii="Arial" w:hAnsi="Arial" w:cs="Arial"/>
          <w:sz w:val="18"/>
          <w:szCs w:val="18"/>
          <w:lang w:val="ro-RO"/>
        </w:rPr>
        <w:t>rilor contabile conforme cu Standardele Interna</w:t>
      </w:r>
      <w:r>
        <w:rPr>
          <w:rFonts w:ascii="Arial" w:hAnsi="Arial" w:cs="Arial"/>
          <w:sz w:val="18"/>
          <w:szCs w:val="18"/>
          <w:lang w:val="ro-RO"/>
        </w:rPr>
        <w:t>t</w:t>
      </w:r>
      <w:r w:rsidR="006169FF" w:rsidRPr="00DD07B5">
        <w:rPr>
          <w:rFonts w:ascii="Arial" w:hAnsi="Arial" w:cs="Arial"/>
          <w:sz w:val="18"/>
          <w:szCs w:val="18"/>
          <w:lang w:val="ro-RO"/>
        </w:rPr>
        <w:t>ionale de Raportare Financiar</w:t>
      </w:r>
      <w:r>
        <w:rPr>
          <w:rFonts w:ascii="Arial" w:hAnsi="Arial" w:cs="Arial"/>
          <w:sz w:val="18"/>
          <w:szCs w:val="18"/>
          <w:lang w:val="ro-RO"/>
        </w:rPr>
        <w:t>a</w:t>
      </w:r>
      <w:r w:rsidR="006169FF" w:rsidRPr="00DD07B5">
        <w:rPr>
          <w:rFonts w:ascii="Arial" w:hAnsi="Arial" w:cs="Arial"/>
          <w:sz w:val="18"/>
          <w:szCs w:val="18"/>
          <w:lang w:val="ro-RO"/>
        </w:rPr>
        <w:t>, cu modific</w:t>
      </w:r>
      <w:r>
        <w:rPr>
          <w:rFonts w:ascii="Arial" w:hAnsi="Arial" w:cs="Arial"/>
          <w:sz w:val="18"/>
          <w:szCs w:val="18"/>
          <w:lang w:val="ro-RO"/>
        </w:rPr>
        <w:t>a</w:t>
      </w:r>
      <w:r w:rsidR="006169FF" w:rsidRPr="00DD07B5">
        <w:rPr>
          <w:rFonts w:ascii="Arial" w:hAnsi="Arial" w:cs="Arial"/>
          <w:sz w:val="18"/>
          <w:szCs w:val="18"/>
          <w:lang w:val="ro-RO"/>
        </w:rPr>
        <w:t>rile ulterioare</w:t>
      </w:r>
      <w:r w:rsidR="00936A51" w:rsidRPr="00DD07B5">
        <w:rPr>
          <w:rFonts w:ascii="Arial" w:hAnsi="Arial" w:cs="Arial"/>
          <w:sz w:val="18"/>
          <w:szCs w:val="18"/>
          <w:lang w:val="ro-RO"/>
        </w:rPr>
        <w:t xml:space="preserve">. </w:t>
      </w:r>
    </w:p>
    <w:p w14:paraId="7D5D0964" w14:textId="42BCF6E5" w:rsidR="00936A51" w:rsidRPr="00DD07B5" w:rsidRDefault="00936A51" w:rsidP="00347F69">
      <w:pPr>
        <w:pStyle w:val="Textcomentariu"/>
        <w:spacing w:before="120" w:after="60" w:line="260" w:lineRule="exact"/>
        <w:rPr>
          <w:rFonts w:ascii="Arial" w:hAnsi="Arial" w:cs="Arial"/>
          <w:b/>
          <w:i/>
          <w:sz w:val="18"/>
          <w:szCs w:val="18"/>
          <w:lang w:val="ro-RO"/>
        </w:rPr>
      </w:pPr>
      <w:r w:rsidRPr="00DD07B5">
        <w:rPr>
          <w:rFonts w:ascii="Arial" w:hAnsi="Arial" w:cs="Arial"/>
          <w:b/>
          <w:i/>
          <w:sz w:val="18"/>
          <w:szCs w:val="18"/>
          <w:lang w:val="ro-RO"/>
        </w:rPr>
        <w:t>Baz</w:t>
      </w:r>
      <w:r w:rsidR="00CA7EC5">
        <w:rPr>
          <w:rFonts w:ascii="Arial" w:hAnsi="Arial" w:cs="Arial"/>
          <w:b/>
          <w:i/>
          <w:sz w:val="18"/>
          <w:szCs w:val="18"/>
          <w:lang w:val="ro-RO"/>
        </w:rPr>
        <w:t>a</w:t>
      </w:r>
      <w:r w:rsidRPr="00DD07B5">
        <w:rPr>
          <w:rFonts w:ascii="Arial" w:hAnsi="Arial" w:cs="Arial"/>
          <w:b/>
          <w:i/>
          <w:sz w:val="18"/>
          <w:szCs w:val="18"/>
          <w:lang w:val="ro-RO"/>
        </w:rPr>
        <w:t xml:space="preserve"> pentru </w:t>
      </w:r>
      <w:r w:rsidR="0062797D" w:rsidRPr="00DD07B5">
        <w:rPr>
          <w:rFonts w:ascii="Arial" w:hAnsi="Arial" w:cs="Arial"/>
          <w:b/>
          <w:i/>
          <w:sz w:val="18"/>
          <w:szCs w:val="18"/>
          <w:lang w:val="ro-RO"/>
        </w:rPr>
        <w:t>opinie</w:t>
      </w:r>
    </w:p>
    <w:p w14:paraId="02542F59" w14:textId="46F0BD50" w:rsidR="00936A51" w:rsidRPr="00DD07B5" w:rsidRDefault="00936A51" w:rsidP="00347F69">
      <w:pPr>
        <w:pStyle w:val="Body"/>
        <w:numPr>
          <w:ilvl w:val="0"/>
          <w:numId w:val="1"/>
        </w:numPr>
        <w:spacing w:before="120" w:after="60"/>
        <w:jc w:val="both"/>
        <w:rPr>
          <w:rFonts w:ascii="Arial" w:hAnsi="Arial" w:cs="Arial"/>
          <w:color w:val="auto"/>
          <w:sz w:val="18"/>
          <w:szCs w:val="18"/>
          <w:lang w:val="ro-RO"/>
        </w:rPr>
      </w:pPr>
      <w:r w:rsidRPr="00DD07B5">
        <w:rPr>
          <w:rFonts w:ascii="Arial" w:hAnsi="Arial" w:cs="Arial"/>
          <w:sz w:val="18"/>
          <w:szCs w:val="18"/>
          <w:lang w:val="ro-RO"/>
        </w:rPr>
        <w:t>Am desf</w:t>
      </w:r>
      <w:r w:rsidR="00CA7EC5">
        <w:rPr>
          <w:rFonts w:ascii="Arial" w:hAnsi="Arial" w:cs="Arial"/>
          <w:sz w:val="18"/>
          <w:szCs w:val="18"/>
          <w:lang w:val="ro-RO"/>
        </w:rPr>
        <w:t>as</w:t>
      </w:r>
      <w:r w:rsidRPr="00DD07B5">
        <w:rPr>
          <w:rFonts w:ascii="Arial" w:hAnsi="Arial" w:cs="Arial"/>
          <w:sz w:val="18"/>
          <w:szCs w:val="18"/>
          <w:lang w:val="ro-RO"/>
        </w:rPr>
        <w:t xml:space="preserve">urat auditul nostru </w:t>
      </w:r>
      <w:r w:rsidR="00CA7EC5">
        <w:rPr>
          <w:rFonts w:ascii="Arial" w:hAnsi="Arial" w:cs="Arial"/>
          <w:sz w:val="18"/>
          <w:szCs w:val="18"/>
          <w:lang w:val="ro-RO"/>
        </w:rPr>
        <w:t>i</w:t>
      </w:r>
      <w:r w:rsidRPr="00DD07B5">
        <w:rPr>
          <w:rFonts w:ascii="Arial" w:hAnsi="Arial" w:cs="Arial"/>
          <w:sz w:val="18"/>
          <w:szCs w:val="18"/>
          <w:lang w:val="ro-RO"/>
        </w:rPr>
        <w:t>n conformitate cu Standardele Interna</w:t>
      </w:r>
      <w:r w:rsidR="00CA7EC5">
        <w:rPr>
          <w:rFonts w:ascii="Arial" w:hAnsi="Arial" w:cs="Arial"/>
          <w:sz w:val="18"/>
          <w:szCs w:val="18"/>
          <w:lang w:val="ro-RO"/>
        </w:rPr>
        <w:t>t</w:t>
      </w:r>
      <w:r w:rsidRPr="00DD07B5">
        <w:rPr>
          <w:rFonts w:ascii="Arial" w:hAnsi="Arial" w:cs="Arial"/>
          <w:sz w:val="18"/>
          <w:szCs w:val="18"/>
          <w:lang w:val="ro-RO"/>
        </w:rPr>
        <w:t>ionale de Audit (“ISA”),</w:t>
      </w:r>
      <w:r w:rsidRPr="00DD07B5">
        <w:rPr>
          <w:rFonts w:ascii="Arial" w:hAnsi="Arial" w:cs="Arial"/>
          <w:color w:val="auto"/>
          <w:sz w:val="18"/>
          <w:szCs w:val="18"/>
          <w:lang w:val="ro-RO"/>
        </w:rPr>
        <w:t xml:space="preserve"> Regulamentul UE nr. 537 al Parlamentului </w:t>
      </w:r>
      <w:r w:rsidR="00CA7EC5">
        <w:rPr>
          <w:rFonts w:ascii="Arial" w:hAnsi="Arial" w:cs="Arial"/>
          <w:color w:val="auto"/>
          <w:sz w:val="18"/>
          <w:szCs w:val="18"/>
          <w:lang w:val="ro-RO"/>
        </w:rPr>
        <w:t>s</w:t>
      </w:r>
      <w:r w:rsidRPr="00DD07B5">
        <w:rPr>
          <w:rFonts w:ascii="Arial" w:hAnsi="Arial" w:cs="Arial"/>
          <w:color w:val="auto"/>
          <w:sz w:val="18"/>
          <w:szCs w:val="18"/>
          <w:lang w:val="ro-RO"/>
        </w:rPr>
        <w:t>i al Consiliului European (</w:t>
      </w:r>
      <w:r w:rsidR="00CA7EC5">
        <w:rPr>
          <w:rFonts w:ascii="Arial" w:hAnsi="Arial" w:cs="Arial"/>
          <w:color w:val="auto"/>
          <w:sz w:val="18"/>
          <w:szCs w:val="18"/>
          <w:lang w:val="ro-RO"/>
        </w:rPr>
        <w:t>i</w:t>
      </w:r>
      <w:r w:rsidRPr="00DD07B5">
        <w:rPr>
          <w:rFonts w:ascii="Arial" w:hAnsi="Arial" w:cs="Arial"/>
          <w:color w:val="auto"/>
          <w:sz w:val="18"/>
          <w:szCs w:val="18"/>
          <w:lang w:val="ro-RO"/>
        </w:rPr>
        <w:t>n cele ce urmeaz</w:t>
      </w:r>
      <w:r w:rsidR="00CA7EC5">
        <w:rPr>
          <w:rFonts w:ascii="Arial" w:hAnsi="Arial" w:cs="Arial"/>
          <w:color w:val="auto"/>
          <w:sz w:val="18"/>
          <w:szCs w:val="18"/>
          <w:lang w:val="ro-RO"/>
        </w:rPr>
        <w:t>a</w:t>
      </w:r>
      <w:r w:rsidRPr="00DD07B5">
        <w:rPr>
          <w:rFonts w:ascii="Arial" w:hAnsi="Arial" w:cs="Arial"/>
          <w:color w:val="auto"/>
          <w:sz w:val="18"/>
          <w:szCs w:val="18"/>
          <w:lang w:val="ro-RO"/>
        </w:rPr>
        <w:t xml:space="preserve"> „Regulamentul”) </w:t>
      </w:r>
      <w:r w:rsidR="00CA7EC5">
        <w:rPr>
          <w:rFonts w:ascii="Arial" w:hAnsi="Arial" w:cs="Arial"/>
          <w:color w:val="auto"/>
          <w:sz w:val="18"/>
          <w:szCs w:val="18"/>
          <w:lang w:val="ro-RO"/>
        </w:rPr>
        <w:t>s</w:t>
      </w:r>
      <w:r w:rsidRPr="00DD07B5">
        <w:rPr>
          <w:rFonts w:ascii="Arial" w:hAnsi="Arial" w:cs="Arial"/>
          <w:color w:val="auto"/>
          <w:sz w:val="18"/>
          <w:szCs w:val="18"/>
          <w:lang w:val="ro-RO"/>
        </w:rPr>
        <w:t>i Legea nr.</w:t>
      </w:r>
      <w:r w:rsidR="00B11494" w:rsidRPr="00DD07B5">
        <w:rPr>
          <w:rFonts w:ascii="Arial" w:hAnsi="Arial" w:cs="Arial"/>
          <w:color w:val="auto"/>
          <w:sz w:val="18"/>
          <w:szCs w:val="18"/>
          <w:lang w:val="ro-RO"/>
        </w:rPr>
        <w:t xml:space="preserve"> </w:t>
      </w:r>
      <w:r w:rsidRPr="00DD07B5">
        <w:rPr>
          <w:rFonts w:ascii="Arial" w:hAnsi="Arial" w:cs="Arial"/>
          <w:color w:val="auto"/>
          <w:sz w:val="18"/>
          <w:szCs w:val="18"/>
          <w:lang w:val="ro-RO"/>
        </w:rPr>
        <w:t xml:space="preserve">162/2017 („Legea’’). </w:t>
      </w:r>
      <w:r w:rsidRPr="00DD07B5">
        <w:rPr>
          <w:rFonts w:ascii="Arial" w:hAnsi="Arial" w:cs="Arial"/>
          <w:sz w:val="18"/>
          <w:szCs w:val="18"/>
          <w:lang w:val="ro-RO"/>
        </w:rPr>
        <w:t>Responsabilit</w:t>
      </w:r>
      <w:r w:rsidR="00CA7EC5">
        <w:rPr>
          <w:rFonts w:ascii="Arial" w:hAnsi="Arial" w:cs="Arial"/>
          <w:sz w:val="18"/>
          <w:szCs w:val="18"/>
          <w:lang w:val="ro-RO"/>
        </w:rPr>
        <w:t>at</w:t>
      </w:r>
      <w:r w:rsidRPr="00DD07B5">
        <w:rPr>
          <w:rFonts w:ascii="Arial" w:hAnsi="Arial" w:cs="Arial"/>
          <w:sz w:val="18"/>
          <w:szCs w:val="18"/>
          <w:lang w:val="ro-RO"/>
        </w:rPr>
        <w:t xml:space="preserve">ile noastre </w:t>
      </w:r>
      <w:r w:rsidR="00CA7EC5">
        <w:rPr>
          <w:rFonts w:ascii="Arial" w:hAnsi="Arial" w:cs="Arial"/>
          <w:sz w:val="18"/>
          <w:szCs w:val="18"/>
          <w:lang w:val="ro-RO"/>
        </w:rPr>
        <w:t>i</w:t>
      </w:r>
      <w:r w:rsidRPr="00DD07B5">
        <w:rPr>
          <w:rFonts w:ascii="Arial" w:hAnsi="Arial" w:cs="Arial"/>
          <w:sz w:val="18"/>
          <w:szCs w:val="18"/>
          <w:lang w:val="ro-RO"/>
        </w:rPr>
        <w:t xml:space="preserve">n baza acestor standarde sunt descrise detaliat </w:t>
      </w:r>
      <w:r w:rsidR="00CA7EC5">
        <w:rPr>
          <w:rFonts w:ascii="Arial" w:hAnsi="Arial" w:cs="Arial"/>
          <w:sz w:val="18"/>
          <w:szCs w:val="18"/>
          <w:lang w:val="ro-RO"/>
        </w:rPr>
        <w:t>i</w:t>
      </w:r>
      <w:r w:rsidRPr="00DD07B5">
        <w:rPr>
          <w:rFonts w:ascii="Arial" w:hAnsi="Arial" w:cs="Arial"/>
          <w:sz w:val="18"/>
          <w:szCs w:val="18"/>
          <w:lang w:val="ro-RO"/>
        </w:rPr>
        <w:t>n sec</w:t>
      </w:r>
      <w:r w:rsidR="00CA7EC5">
        <w:rPr>
          <w:rFonts w:ascii="Arial" w:hAnsi="Arial" w:cs="Arial"/>
          <w:sz w:val="18"/>
          <w:szCs w:val="18"/>
          <w:lang w:val="ro-RO"/>
        </w:rPr>
        <w:t>t</w:t>
      </w:r>
      <w:r w:rsidRPr="00DD07B5">
        <w:rPr>
          <w:rFonts w:ascii="Arial" w:hAnsi="Arial" w:cs="Arial"/>
          <w:sz w:val="18"/>
          <w:szCs w:val="18"/>
          <w:lang w:val="ro-RO"/>
        </w:rPr>
        <w:t>iunea “</w:t>
      </w:r>
      <w:r w:rsidRPr="006472E9">
        <w:rPr>
          <w:rFonts w:ascii="Arial" w:hAnsi="Arial" w:cs="Arial"/>
          <w:i/>
          <w:iCs/>
          <w:sz w:val="18"/>
          <w:szCs w:val="18"/>
          <w:lang w:val="ro-RO"/>
        </w:rPr>
        <w:t>Responsabilit</w:t>
      </w:r>
      <w:r w:rsidR="00CA7EC5">
        <w:rPr>
          <w:rFonts w:ascii="Arial" w:hAnsi="Arial" w:cs="Arial"/>
          <w:i/>
          <w:iCs/>
          <w:sz w:val="18"/>
          <w:szCs w:val="18"/>
          <w:lang w:val="ro-RO"/>
        </w:rPr>
        <w:t>at</w:t>
      </w:r>
      <w:r w:rsidRPr="006472E9">
        <w:rPr>
          <w:rFonts w:ascii="Arial" w:hAnsi="Arial" w:cs="Arial"/>
          <w:i/>
          <w:iCs/>
          <w:sz w:val="18"/>
          <w:szCs w:val="18"/>
          <w:lang w:val="ro-RO"/>
        </w:rPr>
        <w:t xml:space="preserve">ile auditorului </w:t>
      </w:r>
      <w:r w:rsidR="00CA7EC5">
        <w:rPr>
          <w:rFonts w:ascii="Arial" w:hAnsi="Arial" w:cs="Arial"/>
          <w:i/>
          <w:iCs/>
          <w:sz w:val="18"/>
          <w:szCs w:val="18"/>
          <w:lang w:val="ro-RO"/>
        </w:rPr>
        <w:t>i</w:t>
      </w:r>
      <w:r w:rsidRPr="006472E9">
        <w:rPr>
          <w:rFonts w:ascii="Arial" w:hAnsi="Arial" w:cs="Arial"/>
          <w:i/>
          <w:iCs/>
          <w:sz w:val="18"/>
          <w:szCs w:val="18"/>
          <w:lang w:val="ro-RO"/>
        </w:rPr>
        <w:t>ntr-un audit al situa</w:t>
      </w:r>
      <w:r w:rsidR="00CA7EC5">
        <w:rPr>
          <w:rFonts w:ascii="Arial" w:hAnsi="Arial" w:cs="Arial"/>
          <w:i/>
          <w:iCs/>
          <w:sz w:val="18"/>
          <w:szCs w:val="18"/>
          <w:lang w:val="ro-RO"/>
        </w:rPr>
        <w:t>t</w:t>
      </w:r>
      <w:r w:rsidRPr="006472E9">
        <w:rPr>
          <w:rFonts w:ascii="Arial" w:hAnsi="Arial" w:cs="Arial"/>
          <w:i/>
          <w:iCs/>
          <w:sz w:val="18"/>
          <w:szCs w:val="18"/>
          <w:lang w:val="ro-RO"/>
        </w:rPr>
        <w:t>iilor financiare</w:t>
      </w:r>
      <w:r w:rsidR="006472E9" w:rsidRPr="006472E9">
        <w:rPr>
          <w:rFonts w:ascii="Arial" w:hAnsi="Arial" w:cs="Arial"/>
          <w:i/>
          <w:iCs/>
          <w:sz w:val="18"/>
          <w:szCs w:val="18"/>
          <w:lang w:val="ro-RO"/>
        </w:rPr>
        <w:t xml:space="preserve"> separate</w:t>
      </w:r>
      <w:r w:rsidRPr="00DD07B5">
        <w:rPr>
          <w:rFonts w:ascii="Arial" w:hAnsi="Arial" w:cs="Arial"/>
          <w:sz w:val="18"/>
          <w:szCs w:val="18"/>
          <w:lang w:val="ro-RO"/>
        </w:rPr>
        <w:t>” din raportul nostru. Suntem independen</w:t>
      </w:r>
      <w:r w:rsidR="00CA7EC5">
        <w:rPr>
          <w:rFonts w:ascii="Arial" w:hAnsi="Arial" w:cs="Arial"/>
          <w:sz w:val="18"/>
          <w:szCs w:val="18"/>
          <w:lang w:val="ro-RO"/>
        </w:rPr>
        <w:t>t</w:t>
      </w:r>
      <w:r w:rsidRPr="00DD07B5">
        <w:rPr>
          <w:rFonts w:ascii="Arial" w:hAnsi="Arial" w:cs="Arial"/>
          <w:sz w:val="18"/>
          <w:szCs w:val="18"/>
          <w:lang w:val="ro-RO"/>
        </w:rPr>
        <w:t>i fa</w:t>
      </w:r>
      <w:r w:rsidR="00CA7EC5">
        <w:rPr>
          <w:rFonts w:ascii="Arial" w:hAnsi="Arial" w:cs="Arial"/>
          <w:sz w:val="18"/>
          <w:szCs w:val="18"/>
          <w:lang w:val="ro-RO"/>
        </w:rPr>
        <w:t>ta</w:t>
      </w:r>
      <w:r w:rsidRPr="00DD07B5">
        <w:rPr>
          <w:rFonts w:ascii="Arial" w:hAnsi="Arial" w:cs="Arial"/>
          <w:sz w:val="18"/>
          <w:szCs w:val="18"/>
          <w:lang w:val="ro-RO"/>
        </w:rPr>
        <w:t xml:space="preserve"> de </w:t>
      </w:r>
      <w:r w:rsidR="003D4E7A">
        <w:rPr>
          <w:rFonts w:ascii="Arial" w:hAnsi="Arial" w:cs="Arial"/>
          <w:sz w:val="18"/>
          <w:szCs w:val="18"/>
          <w:lang w:val="ro-RO"/>
        </w:rPr>
        <w:t>Societate</w:t>
      </w:r>
      <w:r w:rsidRPr="00DD07B5">
        <w:rPr>
          <w:rFonts w:ascii="Arial" w:hAnsi="Arial" w:cs="Arial"/>
          <w:sz w:val="18"/>
          <w:szCs w:val="18"/>
          <w:lang w:val="ro-RO"/>
        </w:rPr>
        <w:t xml:space="preserve">, conform Codului Etic al </w:t>
      </w:r>
      <w:r w:rsidR="00B11494" w:rsidRPr="00DD07B5">
        <w:rPr>
          <w:rFonts w:ascii="Arial" w:hAnsi="Arial" w:cs="Arial"/>
          <w:sz w:val="18"/>
          <w:szCs w:val="18"/>
          <w:lang w:val="ro-RO"/>
        </w:rPr>
        <w:t>Profesioni</w:t>
      </w:r>
      <w:r w:rsidR="00CA7EC5">
        <w:rPr>
          <w:rFonts w:ascii="Arial" w:hAnsi="Arial" w:cs="Arial"/>
          <w:sz w:val="18"/>
          <w:szCs w:val="18"/>
          <w:lang w:val="ro-RO"/>
        </w:rPr>
        <w:t>s</w:t>
      </w:r>
      <w:r w:rsidR="00B11494" w:rsidRPr="00DD07B5">
        <w:rPr>
          <w:rFonts w:ascii="Arial" w:hAnsi="Arial" w:cs="Arial"/>
          <w:sz w:val="18"/>
          <w:szCs w:val="18"/>
          <w:lang w:val="ro-RO"/>
        </w:rPr>
        <w:t xml:space="preserve">tilor </w:t>
      </w:r>
      <w:r w:rsidRPr="00DD07B5">
        <w:rPr>
          <w:rFonts w:ascii="Arial" w:hAnsi="Arial" w:cs="Arial"/>
          <w:sz w:val="18"/>
          <w:szCs w:val="18"/>
          <w:lang w:val="ro-RO"/>
        </w:rPr>
        <w:t>Contabili emis de Consiliul pentru Standarde Interna</w:t>
      </w:r>
      <w:r w:rsidR="00CA7EC5">
        <w:rPr>
          <w:rFonts w:ascii="Arial" w:hAnsi="Arial" w:cs="Arial"/>
          <w:sz w:val="18"/>
          <w:szCs w:val="18"/>
          <w:lang w:val="ro-RO"/>
        </w:rPr>
        <w:t>t</w:t>
      </w:r>
      <w:r w:rsidRPr="00DD07B5">
        <w:rPr>
          <w:rFonts w:ascii="Arial" w:hAnsi="Arial" w:cs="Arial"/>
          <w:sz w:val="18"/>
          <w:szCs w:val="18"/>
          <w:lang w:val="ro-RO"/>
        </w:rPr>
        <w:t>ionale de Etic</w:t>
      </w:r>
      <w:r w:rsidR="00CA7EC5">
        <w:rPr>
          <w:rFonts w:ascii="Arial" w:hAnsi="Arial" w:cs="Arial"/>
          <w:sz w:val="18"/>
          <w:szCs w:val="18"/>
          <w:lang w:val="ro-RO"/>
        </w:rPr>
        <w:t>a</w:t>
      </w:r>
      <w:r w:rsidRPr="00DD07B5">
        <w:rPr>
          <w:rFonts w:ascii="Arial" w:hAnsi="Arial" w:cs="Arial"/>
          <w:sz w:val="18"/>
          <w:szCs w:val="18"/>
          <w:lang w:val="ro-RO"/>
        </w:rPr>
        <w:t xml:space="preserve"> pentru Contabili (codul IESBA), conform cerin</w:t>
      </w:r>
      <w:r w:rsidR="00CA7EC5">
        <w:rPr>
          <w:rFonts w:ascii="Arial" w:hAnsi="Arial" w:cs="Arial"/>
          <w:sz w:val="18"/>
          <w:szCs w:val="18"/>
          <w:lang w:val="ro-RO"/>
        </w:rPr>
        <w:t>t</w:t>
      </w:r>
      <w:r w:rsidRPr="00DD07B5">
        <w:rPr>
          <w:rFonts w:ascii="Arial" w:hAnsi="Arial" w:cs="Arial"/>
          <w:sz w:val="18"/>
          <w:szCs w:val="18"/>
          <w:lang w:val="ro-RO"/>
        </w:rPr>
        <w:t>elor etice care sunt relevante pentru auditul situa</w:t>
      </w:r>
      <w:r w:rsidR="00CA7EC5">
        <w:rPr>
          <w:rFonts w:ascii="Arial" w:hAnsi="Arial" w:cs="Arial"/>
          <w:sz w:val="18"/>
          <w:szCs w:val="18"/>
          <w:lang w:val="ro-RO"/>
        </w:rPr>
        <w:t>t</w:t>
      </w:r>
      <w:r w:rsidRPr="00DD07B5">
        <w:rPr>
          <w:rFonts w:ascii="Arial" w:hAnsi="Arial" w:cs="Arial"/>
          <w:sz w:val="18"/>
          <w:szCs w:val="18"/>
          <w:lang w:val="ro-RO"/>
        </w:rPr>
        <w:t xml:space="preserve">iilor financiare </w:t>
      </w:r>
      <w:r w:rsidR="00CA7EC5">
        <w:rPr>
          <w:rFonts w:ascii="Arial" w:hAnsi="Arial" w:cs="Arial"/>
          <w:sz w:val="18"/>
          <w:szCs w:val="18"/>
          <w:lang w:val="ro-RO"/>
        </w:rPr>
        <w:t>i</w:t>
      </w:r>
      <w:r w:rsidRPr="00DD07B5">
        <w:rPr>
          <w:rFonts w:ascii="Arial" w:hAnsi="Arial" w:cs="Arial"/>
          <w:sz w:val="18"/>
          <w:szCs w:val="18"/>
          <w:lang w:val="ro-RO"/>
        </w:rPr>
        <w:t>n Rom</w:t>
      </w:r>
      <w:r w:rsidR="00B11494" w:rsidRPr="00DD07B5">
        <w:rPr>
          <w:rFonts w:ascii="Arial" w:hAnsi="Arial" w:cs="Arial"/>
          <w:sz w:val="18"/>
          <w:szCs w:val="18"/>
          <w:lang w:val="ro-RO"/>
        </w:rPr>
        <w:t>â</w:t>
      </w:r>
      <w:r w:rsidRPr="00DD07B5">
        <w:rPr>
          <w:rFonts w:ascii="Arial" w:hAnsi="Arial" w:cs="Arial"/>
          <w:sz w:val="18"/>
          <w:szCs w:val="18"/>
          <w:lang w:val="ro-RO"/>
        </w:rPr>
        <w:t xml:space="preserve">nia, inclusiv Regulamentul </w:t>
      </w:r>
      <w:r w:rsidR="00CA7EC5">
        <w:rPr>
          <w:rFonts w:ascii="Arial" w:hAnsi="Arial" w:cs="Arial"/>
          <w:sz w:val="18"/>
          <w:szCs w:val="18"/>
          <w:lang w:val="ro-RO"/>
        </w:rPr>
        <w:t>s</w:t>
      </w:r>
      <w:r w:rsidRPr="00DD07B5">
        <w:rPr>
          <w:rFonts w:ascii="Arial" w:hAnsi="Arial" w:cs="Arial"/>
          <w:sz w:val="18"/>
          <w:szCs w:val="18"/>
          <w:lang w:val="ro-RO"/>
        </w:rPr>
        <w:t xml:space="preserve">i Legea, </w:t>
      </w:r>
      <w:r w:rsidR="00CA7EC5">
        <w:rPr>
          <w:rFonts w:ascii="Arial" w:hAnsi="Arial" w:cs="Arial"/>
          <w:sz w:val="18"/>
          <w:szCs w:val="18"/>
          <w:lang w:val="ro-RO"/>
        </w:rPr>
        <w:t>s</w:t>
      </w:r>
      <w:r w:rsidRPr="00DD07B5">
        <w:rPr>
          <w:rFonts w:ascii="Arial" w:hAnsi="Arial" w:cs="Arial"/>
          <w:sz w:val="18"/>
          <w:szCs w:val="18"/>
          <w:lang w:val="ro-RO"/>
        </w:rPr>
        <w:t xml:space="preserve">i ne-am </w:t>
      </w:r>
      <w:r w:rsidR="00CA7EC5">
        <w:rPr>
          <w:rFonts w:ascii="Arial" w:hAnsi="Arial" w:cs="Arial"/>
          <w:sz w:val="18"/>
          <w:szCs w:val="18"/>
          <w:lang w:val="ro-RO"/>
        </w:rPr>
        <w:t>i</w:t>
      </w:r>
      <w:r w:rsidRPr="00DD07B5">
        <w:rPr>
          <w:rFonts w:ascii="Arial" w:hAnsi="Arial" w:cs="Arial"/>
          <w:sz w:val="18"/>
          <w:szCs w:val="18"/>
          <w:lang w:val="ro-RO"/>
        </w:rPr>
        <w:t>ndeplinit responsabilit</w:t>
      </w:r>
      <w:r w:rsidR="00CA7EC5">
        <w:rPr>
          <w:rFonts w:ascii="Arial" w:hAnsi="Arial" w:cs="Arial"/>
          <w:sz w:val="18"/>
          <w:szCs w:val="18"/>
          <w:lang w:val="ro-RO"/>
        </w:rPr>
        <w:t>at</w:t>
      </w:r>
      <w:r w:rsidRPr="00DD07B5">
        <w:rPr>
          <w:rFonts w:ascii="Arial" w:hAnsi="Arial" w:cs="Arial"/>
          <w:sz w:val="18"/>
          <w:szCs w:val="18"/>
          <w:lang w:val="ro-RO"/>
        </w:rPr>
        <w:t>ile etice conform acestor cerin</w:t>
      </w:r>
      <w:r w:rsidR="00CA7EC5">
        <w:rPr>
          <w:rFonts w:ascii="Arial" w:hAnsi="Arial" w:cs="Arial"/>
          <w:sz w:val="18"/>
          <w:szCs w:val="18"/>
          <w:lang w:val="ro-RO"/>
        </w:rPr>
        <w:t>t</w:t>
      </w:r>
      <w:r w:rsidRPr="00DD07B5">
        <w:rPr>
          <w:rFonts w:ascii="Arial" w:hAnsi="Arial" w:cs="Arial"/>
          <w:sz w:val="18"/>
          <w:szCs w:val="18"/>
          <w:lang w:val="ro-RO"/>
        </w:rPr>
        <w:t xml:space="preserve">e </w:t>
      </w:r>
      <w:r w:rsidR="00CA7EC5">
        <w:rPr>
          <w:rFonts w:ascii="Arial" w:hAnsi="Arial" w:cs="Arial"/>
          <w:sz w:val="18"/>
          <w:szCs w:val="18"/>
          <w:lang w:val="ro-RO"/>
        </w:rPr>
        <w:t>s</w:t>
      </w:r>
      <w:r w:rsidRPr="00DD07B5">
        <w:rPr>
          <w:rFonts w:ascii="Arial" w:hAnsi="Arial" w:cs="Arial"/>
          <w:sz w:val="18"/>
          <w:szCs w:val="18"/>
          <w:lang w:val="ro-RO"/>
        </w:rPr>
        <w:t>i conform Codului IESBA. Credem c</w:t>
      </w:r>
      <w:r w:rsidR="00CA7EC5">
        <w:rPr>
          <w:rFonts w:ascii="Arial" w:hAnsi="Arial" w:cs="Arial"/>
          <w:sz w:val="18"/>
          <w:szCs w:val="18"/>
          <w:lang w:val="ro-RO"/>
        </w:rPr>
        <w:t>a</w:t>
      </w:r>
      <w:r w:rsidRPr="00DD07B5">
        <w:rPr>
          <w:rFonts w:ascii="Arial" w:hAnsi="Arial" w:cs="Arial"/>
          <w:sz w:val="18"/>
          <w:szCs w:val="18"/>
          <w:lang w:val="ro-RO"/>
        </w:rPr>
        <w:t xml:space="preserve"> probele de audit pe care le-am ob</w:t>
      </w:r>
      <w:r w:rsidR="00CA7EC5">
        <w:rPr>
          <w:rFonts w:ascii="Arial" w:hAnsi="Arial" w:cs="Arial"/>
          <w:sz w:val="18"/>
          <w:szCs w:val="18"/>
          <w:lang w:val="ro-RO"/>
        </w:rPr>
        <w:t>t</w:t>
      </w:r>
      <w:r w:rsidRPr="00DD07B5">
        <w:rPr>
          <w:rFonts w:ascii="Arial" w:hAnsi="Arial" w:cs="Arial"/>
          <w:sz w:val="18"/>
          <w:szCs w:val="18"/>
          <w:lang w:val="ro-RO"/>
        </w:rPr>
        <w:t xml:space="preserve">inut sunt suficiente </w:t>
      </w:r>
      <w:r w:rsidR="00CA7EC5">
        <w:rPr>
          <w:rFonts w:ascii="Arial" w:hAnsi="Arial" w:cs="Arial"/>
          <w:sz w:val="18"/>
          <w:szCs w:val="18"/>
          <w:lang w:val="ro-RO"/>
        </w:rPr>
        <w:t>s</w:t>
      </w:r>
      <w:r w:rsidRPr="00DD07B5">
        <w:rPr>
          <w:rFonts w:ascii="Arial" w:hAnsi="Arial" w:cs="Arial"/>
          <w:sz w:val="18"/>
          <w:szCs w:val="18"/>
          <w:lang w:val="ro-RO"/>
        </w:rPr>
        <w:t>i adecvate pentru a furniza o baz</w:t>
      </w:r>
      <w:r w:rsidR="00CA7EC5">
        <w:rPr>
          <w:rFonts w:ascii="Arial" w:hAnsi="Arial" w:cs="Arial"/>
          <w:sz w:val="18"/>
          <w:szCs w:val="18"/>
          <w:lang w:val="ro-RO"/>
        </w:rPr>
        <w:t>a</w:t>
      </w:r>
      <w:r w:rsidRPr="00DD07B5">
        <w:rPr>
          <w:rFonts w:ascii="Arial" w:hAnsi="Arial" w:cs="Arial"/>
          <w:sz w:val="18"/>
          <w:szCs w:val="18"/>
          <w:lang w:val="ro-RO"/>
        </w:rPr>
        <w:t xml:space="preserve"> pentru opinia noastr</w:t>
      </w:r>
      <w:r w:rsidR="00CA7EC5">
        <w:rPr>
          <w:rFonts w:ascii="Arial" w:hAnsi="Arial" w:cs="Arial"/>
          <w:sz w:val="18"/>
          <w:szCs w:val="18"/>
          <w:lang w:val="ro-RO"/>
        </w:rPr>
        <w:t>a</w:t>
      </w:r>
      <w:r w:rsidRPr="00DD07B5">
        <w:rPr>
          <w:rFonts w:ascii="Arial" w:hAnsi="Arial" w:cs="Arial"/>
          <w:sz w:val="18"/>
          <w:szCs w:val="18"/>
          <w:lang w:val="ro-RO"/>
        </w:rPr>
        <w:t>.</w:t>
      </w:r>
    </w:p>
    <w:p w14:paraId="549A4BE6" w14:textId="692F7726" w:rsidR="00936A51" w:rsidRPr="00DD07B5" w:rsidRDefault="00936A51" w:rsidP="00347F69">
      <w:pPr>
        <w:pStyle w:val="Corptext2"/>
        <w:spacing w:before="120" w:after="60" w:line="260" w:lineRule="exact"/>
        <w:rPr>
          <w:rFonts w:ascii="Arial" w:hAnsi="Arial" w:cs="Arial"/>
          <w:b/>
          <w:i/>
          <w:iCs/>
          <w:sz w:val="18"/>
          <w:szCs w:val="18"/>
          <w:lang w:val="ro-RO"/>
        </w:rPr>
      </w:pPr>
      <w:r w:rsidRPr="00DD07B5">
        <w:rPr>
          <w:rFonts w:ascii="Arial" w:hAnsi="Arial" w:cs="Arial"/>
          <w:b/>
          <w:i/>
          <w:iCs/>
          <w:sz w:val="18"/>
          <w:szCs w:val="18"/>
          <w:lang w:val="ro-RO"/>
        </w:rPr>
        <w:t>Aspecte cheie de audit</w:t>
      </w:r>
    </w:p>
    <w:p w14:paraId="3E5EA17A" w14:textId="0D959618" w:rsidR="00936A51" w:rsidRPr="00DD07B5" w:rsidRDefault="00936A51" w:rsidP="00347F69">
      <w:pPr>
        <w:pStyle w:val="Listparagraf"/>
        <w:numPr>
          <w:ilvl w:val="0"/>
          <w:numId w:val="1"/>
        </w:numPr>
        <w:spacing w:before="120" w:after="60" w:line="260" w:lineRule="exact"/>
        <w:jc w:val="both"/>
        <w:rPr>
          <w:rFonts w:ascii="Arial" w:hAnsi="Arial" w:cs="Arial"/>
          <w:sz w:val="18"/>
          <w:szCs w:val="18"/>
          <w:lang w:val="ro-RO"/>
        </w:rPr>
      </w:pPr>
      <w:r w:rsidRPr="00DD07B5">
        <w:rPr>
          <w:rFonts w:ascii="Arial" w:hAnsi="Arial" w:cs="Arial"/>
          <w:sz w:val="18"/>
          <w:szCs w:val="18"/>
          <w:lang w:val="ro-RO"/>
        </w:rPr>
        <w:t xml:space="preserve">Aspectele cheie de audit sunt acele aspecte care, </w:t>
      </w:r>
      <w:r w:rsidR="00CA7EC5">
        <w:rPr>
          <w:rFonts w:ascii="Arial" w:hAnsi="Arial" w:cs="Arial"/>
          <w:sz w:val="18"/>
          <w:szCs w:val="18"/>
          <w:lang w:val="ro-RO"/>
        </w:rPr>
        <w:t>i</w:t>
      </w:r>
      <w:r w:rsidRPr="00DD07B5">
        <w:rPr>
          <w:rFonts w:ascii="Arial" w:hAnsi="Arial" w:cs="Arial"/>
          <w:sz w:val="18"/>
          <w:szCs w:val="18"/>
          <w:lang w:val="ro-RO"/>
        </w:rPr>
        <w:t>n baza ra</w:t>
      </w:r>
      <w:r w:rsidR="00CA7EC5">
        <w:rPr>
          <w:rFonts w:ascii="Arial" w:hAnsi="Arial" w:cs="Arial"/>
          <w:sz w:val="18"/>
          <w:szCs w:val="18"/>
          <w:lang w:val="ro-RO"/>
        </w:rPr>
        <w:t>t</w:t>
      </w:r>
      <w:r w:rsidRPr="00DD07B5">
        <w:rPr>
          <w:rFonts w:ascii="Arial" w:hAnsi="Arial" w:cs="Arial"/>
          <w:sz w:val="18"/>
          <w:szCs w:val="18"/>
          <w:lang w:val="ro-RO"/>
        </w:rPr>
        <w:t>ionamentului nostru profesional, au avut cea mai mare importan</w:t>
      </w:r>
      <w:r w:rsidR="00CA7EC5">
        <w:rPr>
          <w:rFonts w:ascii="Arial" w:hAnsi="Arial" w:cs="Arial"/>
          <w:sz w:val="18"/>
          <w:szCs w:val="18"/>
          <w:lang w:val="ro-RO"/>
        </w:rPr>
        <w:t>ta</w:t>
      </w:r>
      <w:r w:rsidRPr="00DD07B5">
        <w:rPr>
          <w:rFonts w:ascii="Arial" w:hAnsi="Arial" w:cs="Arial"/>
          <w:sz w:val="18"/>
          <w:szCs w:val="18"/>
          <w:lang w:val="ro-RO"/>
        </w:rPr>
        <w:t xml:space="preserve"> pentru auditul situa</w:t>
      </w:r>
      <w:r w:rsidR="00CA7EC5">
        <w:rPr>
          <w:rFonts w:ascii="Arial" w:hAnsi="Arial" w:cs="Arial"/>
          <w:sz w:val="18"/>
          <w:szCs w:val="18"/>
          <w:lang w:val="ro-RO"/>
        </w:rPr>
        <w:t>t</w:t>
      </w:r>
      <w:r w:rsidRPr="00DD07B5">
        <w:rPr>
          <w:rFonts w:ascii="Arial" w:hAnsi="Arial" w:cs="Arial"/>
          <w:sz w:val="18"/>
          <w:szCs w:val="18"/>
          <w:lang w:val="ro-RO"/>
        </w:rPr>
        <w:t>iilor financiare</w:t>
      </w:r>
      <w:r w:rsidR="006472E9">
        <w:rPr>
          <w:rFonts w:ascii="Arial" w:hAnsi="Arial" w:cs="Arial"/>
          <w:sz w:val="18"/>
          <w:szCs w:val="18"/>
          <w:lang w:val="ro-RO"/>
        </w:rPr>
        <w:t xml:space="preserve"> </w:t>
      </w:r>
      <w:r w:rsidRPr="00DD07B5">
        <w:rPr>
          <w:rFonts w:ascii="Arial" w:hAnsi="Arial" w:cs="Arial"/>
          <w:sz w:val="18"/>
          <w:szCs w:val="18"/>
          <w:lang w:val="ro-RO"/>
        </w:rPr>
        <w:t xml:space="preserve">ale perioadei curente. Aceste aspecte au fost abordate </w:t>
      </w:r>
      <w:r w:rsidR="00CA7EC5">
        <w:rPr>
          <w:rFonts w:ascii="Arial" w:hAnsi="Arial" w:cs="Arial"/>
          <w:sz w:val="18"/>
          <w:szCs w:val="18"/>
          <w:lang w:val="ro-RO"/>
        </w:rPr>
        <w:t>i</w:t>
      </w:r>
      <w:r w:rsidRPr="00DD07B5">
        <w:rPr>
          <w:rFonts w:ascii="Arial" w:hAnsi="Arial" w:cs="Arial"/>
          <w:sz w:val="18"/>
          <w:szCs w:val="18"/>
          <w:lang w:val="ro-RO"/>
        </w:rPr>
        <w:t>n contextul auditului situa</w:t>
      </w:r>
      <w:r w:rsidR="00CA7EC5">
        <w:rPr>
          <w:rFonts w:ascii="Arial" w:hAnsi="Arial" w:cs="Arial"/>
          <w:sz w:val="18"/>
          <w:szCs w:val="18"/>
          <w:lang w:val="ro-RO"/>
        </w:rPr>
        <w:t>t</w:t>
      </w:r>
      <w:r w:rsidRPr="00DD07B5">
        <w:rPr>
          <w:rFonts w:ascii="Arial" w:hAnsi="Arial" w:cs="Arial"/>
          <w:sz w:val="18"/>
          <w:szCs w:val="18"/>
          <w:lang w:val="ro-RO"/>
        </w:rPr>
        <w:t xml:space="preserve">iilor financiare </w:t>
      </w:r>
      <w:r w:rsidR="00CA7EC5">
        <w:rPr>
          <w:rFonts w:ascii="Arial" w:hAnsi="Arial" w:cs="Arial"/>
          <w:sz w:val="18"/>
          <w:szCs w:val="18"/>
          <w:lang w:val="ro-RO"/>
        </w:rPr>
        <w:t>i</w:t>
      </w:r>
      <w:r w:rsidRPr="00DD07B5">
        <w:rPr>
          <w:rFonts w:ascii="Arial" w:hAnsi="Arial" w:cs="Arial"/>
          <w:sz w:val="18"/>
          <w:szCs w:val="18"/>
          <w:lang w:val="ro-RO"/>
        </w:rPr>
        <w:t xml:space="preserve">n ansamblu </w:t>
      </w:r>
      <w:r w:rsidR="00CA7EC5">
        <w:rPr>
          <w:rFonts w:ascii="Arial" w:hAnsi="Arial" w:cs="Arial"/>
          <w:sz w:val="18"/>
          <w:szCs w:val="18"/>
          <w:lang w:val="ro-RO"/>
        </w:rPr>
        <w:t>s</w:t>
      </w:r>
      <w:r w:rsidRPr="00DD07B5">
        <w:rPr>
          <w:rFonts w:ascii="Arial" w:hAnsi="Arial" w:cs="Arial"/>
          <w:sz w:val="18"/>
          <w:szCs w:val="18"/>
          <w:lang w:val="ro-RO"/>
        </w:rPr>
        <w:t xml:space="preserve">i </w:t>
      </w:r>
      <w:r w:rsidR="00CA7EC5">
        <w:rPr>
          <w:rFonts w:ascii="Arial" w:hAnsi="Arial" w:cs="Arial"/>
          <w:sz w:val="18"/>
          <w:szCs w:val="18"/>
          <w:lang w:val="ro-RO"/>
        </w:rPr>
        <w:t>i</w:t>
      </w:r>
      <w:r w:rsidRPr="00DD07B5">
        <w:rPr>
          <w:rFonts w:ascii="Arial" w:hAnsi="Arial" w:cs="Arial"/>
          <w:sz w:val="18"/>
          <w:szCs w:val="18"/>
          <w:lang w:val="ro-RO"/>
        </w:rPr>
        <w:t xml:space="preserve">n formarea opiniei noastre asupra acestora </w:t>
      </w:r>
      <w:r w:rsidR="00CA7EC5">
        <w:rPr>
          <w:rFonts w:ascii="Arial" w:hAnsi="Arial" w:cs="Arial"/>
          <w:sz w:val="18"/>
          <w:szCs w:val="18"/>
          <w:lang w:val="ro-RO"/>
        </w:rPr>
        <w:t>s</w:t>
      </w:r>
      <w:r w:rsidRPr="00DD07B5">
        <w:rPr>
          <w:rFonts w:ascii="Arial" w:hAnsi="Arial" w:cs="Arial"/>
          <w:sz w:val="18"/>
          <w:szCs w:val="18"/>
          <w:lang w:val="ro-RO"/>
        </w:rPr>
        <w:t>i nu oferim o opinie separat</w:t>
      </w:r>
      <w:r w:rsidR="00CA7EC5">
        <w:rPr>
          <w:rFonts w:ascii="Arial" w:hAnsi="Arial" w:cs="Arial"/>
          <w:sz w:val="18"/>
          <w:szCs w:val="18"/>
          <w:lang w:val="ro-RO"/>
        </w:rPr>
        <w:t>a</w:t>
      </w:r>
      <w:r w:rsidRPr="00DD07B5">
        <w:rPr>
          <w:rFonts w:ascii="Arial" w:hAnsi="Arial" w:cs="Arial"/>
          <w:sz w:val="18"/>
          <w:szCs w:val="18"/>
          <w:lang w:val="ro-RO"/>
        </w:rPr>
        <w:t xml:space="preserve"> cu privire la aceste aspecte cheie. </w:t>
      </w:r>
    </w:p>
    <w:p w14:paraId="1E83DEAD" w14:textId="26F79980" w:rsidR="00E55561" w:rsidRPr="00C61654" w:rsidRDefault="00D816A5" w:rsidP="006169FF">
      <w:pPr>
        <w:pStyle w:val="Listparagraf"/>
        <w:numPr>
          <w:ilvl w:val="1"/>
          <w:numId w:val="1"/>
        </w:numPr>
        <w:spacing w:before="120" w:after="60" w:line="260" w:lineRule="exact"/>
        <w:jc w:val="both"/>
        <w:rPr>
          <w:rFonts w:ascii="Arial" w:hAnsi="Arial" w:cs="Arial"/>
          <w:b/>
          <w:bCs/>
          <w:sz w:val="18"/>
          <w:szCs w:val="18"/>
          <w:lang w:val="ro-RO"/>
        </w:rPr>
      </w:pPr>
      <w:r w:rsidRPr="00C61654">
        <w:rPr>
          <w:rFonts w:ascii="Arial" w:hAnsi="Arial" w:cs="Arial"/>
          <w:b/>
          <w:bCs/>
          <w:i/>
          <w:iCs/>
          <w:sz w:val="18"/>
          <w:szCs w:val="18"/>
          <w:lang w:val="ro-RO"/>
        </w:rPr>
        <w:t>Provizioane pentru litigii</w:t>
      </w:r>
      <w:r w:rsidR="00E55561" w:rsidRPr="00C61654">
        <w:rPr>
          <w:rFonts w:ascii="Arial" w:hAnsi="Arial" w:cs="Arial"/>
          <w:b/>
          <w:bCs/>
          <w:sz w:val="18"/>
          <w:szCs w:val="18"/>
          <w:lang w:val="ro-RO"/>
        </w:rPr>
        <w:t>.</w:t>
      </w:r>
    </w:p>
    <w:p w14:paraId="4B6EABAF" w14:textId="3EABE1DF" w:rsidR="002B0F2D" w:rsidRPr="002B0F2D" w:rsidRDefault="002B0F2D" w:rsidP="002B0F2D">
      <w:pPr>
        <w:pStyle w:val="Listparagraf"/>
        <w:numPr>
          <w:ilvl w:val="2"/>
          <w:numId w:val="1"/>
        </w:numPr>
        <w:spacing w:before="120" w:after="60" w:line="260" w:lineRule="exact"/>
        <w:jc w:val="both"/>
        <w:rPr>
          <w:rFonts w:ascii="Arial" w:hAnsi="Arial" w:cs="Arial"/>
          <w:sz w:val="18"/>
          <w:szCs w:val="18"/>
          <w:lang w:val="ro-RO"/>
        </w:rPr>
      </w:pPr>
      <w:r w:rsidRPr="002B0F2D">
        <w:rPr>
          <w:rFonts w:ascii="Arial" w:hAnsi="Arial" w:cs="Arial"/>
          <w:b/>
          <w:bCs/>
          <w:sz w:val="18"/>
          <w:szCs w:val="18"/>
          <w:lang w:val="ro-RO"/>
        </w:rPr>
        <w:t>Descriere</w:t>
      </w:r>
      <w:r w:rsidRPr="002B0F2D">
        <w:rPr>
          <w:rFonts w:ascii="Arial" w:hAnsi="Arial" w:cs="Arial"/>
          <w:sz w:val="18"/>
          <w:szCs w:val="18"/>
          <w:lang w:val="ro-RO"/>
        </w:rPr>
        <w:t xml:space="preserve">. </w:t>
      </w:r>
      <w:r w:rsidR="003D4E7A">
        <w:rPr>
          <w:rFonts w:ascii="Arial" w:hAnsi="Arial" w:cs="Arial"/>
          <w:sz w:val="18"/>
          <w:szCs w:val="18"/>
          <w:lang w:val="ro-RO"/>
        </w:rPr>
        <w:t>Societatea</w:t>
      </w:r>
      <w:r w:rsidRPr="002B0F2D">
        <w:rPr>
          <w:rFonts w:ascii="Arial" w:hAnsi="Arial" w:cs="Arial"/>
          <w:sz w:val="18"/>
          <w:szCs w:val="18"/>
          <w:lang w:val="ro-RO"/>
        </w:rPr>
        <w:t xml:space="preserve"> este parte</w:t>
      </w:r>
      <w:r w:rsidR="009B69EC">
        <w:rPr>
          <w:rFonts w:ascii="Arial" w:hAnsi="Arial" w:cs="Arial"/>
          <w:sz w:val="18"/>
          <w:szCs w:val="18"/>
          <w:lang w:val="ro-RO"/>
        </w:rPr>
        <w:t xml:space="preserve"> in anumite </w:t>
      </w:r>
      <w:r w:rsidRPr="002B0F2D">
        <w:rPr>
          <w:rFonts w:ascii="Arial" w:hAnsi="Arial" w:cs="Arial"/>
          <w:sz w:val="18"/>
          <w:szCs w:val="18"/>
          <w:lang w:val="ro-RO"/>
        </w:rPr>
        <w:t>litigii cu parteneri</w:t>
      </w:r>
      <w:r w:rsidR="009B69EC">
        <w:rPr>
          <w:rFonts w:ascii="Arial" w:hAnsi="Arial" w:cs="Arial"/>
          <w:sz w:val="18"/>
          <w:szCs w:val="18"/>
          <w:lang w:val="ro-RO"/>
        </w:rPr>
        <w:t>i</w:t>
      </w:r>
      <w:r w:rsidRPr="002B0F2D">
        <w:rPr>
          <w:rFonts w:ascii="Arial" w:hAnsi="Arial" w:cs="Arial"/>
          <w:sz w:val="18"/>
          <w:szCs w:val="18"/>
          <w:lang w:val="ro-RO"/>
        </w:rPr>
        <w:t xml:space="preserve"> de afaceri</w:t>
      </w:r>
      <w:r w:rsidR="007E7F10">
        <w:rPr>
          <w:rFonts w:ascii="Arial" w:hAnsi="Arial" w:cs="Arial"/>
          <w:sz w:val="18"/>
          <w:szCs w:val="18"/>
          <w:lang w:val="ro-RO"/>
        </w:rPr>
        <w:t xml:space="preserve">, </w:t>
      </w:r>
      <w:r w:rsidRPr="002B0F2D">
        <w:rPr>
          <w:rFonts w:ascii="Arial" w:hAnsi="Arial" w:cs="Arial"/>
          <w:sz w:val="18"/>
          <w:szCs w:val="18"/>
          <w:lang w:val="ro-RO"/>
        </w:rPr>
        <w:t>autorit</w:t>
      </w:r>
      <w:r w:rsidR="00CA7EC5">
        <w:rPr>
          <w:rFonts w:ascii="Arial" w:hAnsi="Arial" w:cs="Arial"/>
          <w:sz w:val="18"/>
          <w:szCs w:val="18"/>
          <w:lang w:val="ro-RO"/>
        </w:rPr>
        <w:t>at</w:t>
      </w:r>
      <w:r w:rsidRPr="002B0F2D">
        <w:rPr>
          <w:rFonts w:ascii="Arial" w:hAnsi="Arial" w:cs="Arial"/>
          <w:sz w:val="18"/>
          <w:szCs w:val="18"/>
          <w:lang w:val="ro-RO"/>
        </w:rPr>
        <w:t xml:space="preserve">i </w:t>
      </w:r>
      <w:r w:rsidR="00CA7EC5">
        <w:rPr>
          <w:rFonts w:ascii="Arial" w:hAnsi="Arial" w:cs="Arial"/>
          <w:sz w:val="18"/>
          <w:szCs w:val="18"/>
          <w:lang w:val="ro-RO"/>
        </w:rPr>
        <w:t>s</w:t>
      </w:r>
      <w:r w:rsidRPr="002B0F2D">
        <w:rPr>
          <w:rFonts w:ascii="Arial" w:hAnsi="Arial" w:cs="Arial"/>
          <w:sz w:val="18"/>
          <w:szCs w:val="18"/>
          <w:lang w:val="ro-RO"/>
        </w:rPr>
        <w:t>i salaria</w:t>
      </w:r>
      <w:r w:rsidR="00CA7EC5">
        <w:rPr>
          <w:rFonts w:ascii="Arial" w:hAnsi="Arial" w:cs="Arial"/>
          <w:sz w:val="18"/>
          <w:szCs w:val="18"/>
          <w:lang w:val="ro-RO"/>
        </w:rPr>
        <w:t>t</w:t>
      </w:r>
      <w:r w:rsidRPr="002B0F2D">
        <w:rPr>
          <w:rFonts w:ascii="Arial" w:hAnsi="Arial" w:cs="Arial"/>
          <w:sz w:val="18"/>
          <w:szCs w:val="18"/>
          <w:lang w:val="ro-RO"/>
        </w:rPr>
        <w:t>i, exist</w:t>
      </w:r>
      <w:r w:rsidR="009B69EC">
        <w:rPr>
          <w:rFonts w:ascii="Arial" w:hAnsi="Arial" w:cs="Arial"/>
          <w:sz w:val="18"/>
          <w:szCs w:val="18"/>
          <w:lang w:val="ro-RO"/>
        </w:rPr>
        <w:t>a</w:t>
      </w:r>
      <w:r w:rsidRPr="002B0F2D">
        <w:rPr>
          <w:rFonts w:ascii="Arial" w:hAnsi="Arial" w:cs="Arial"/>
          <w:sz w:val="18"/>
          <w:szCs w:val="18"/>
          <w:lang w:val="ro-RO"/>
        </w:rPr>
        <w:t xml:space="preserve">nd astfel riscul unor pierderi economice viitoare. </w:t>
      </w:r>
      <w:r w:rsidR="00CA7EC5">
        <w:rPr>
          <w:rFonts w:ascii="Arial" w:hAnsi="Arial" w:cs="Arial"/>
          <w:sz w:val="18"/>
          <w:szCs w:val="18"/>
          <w:lang w:val="ro-RO"/>
        </w:rPr>
        <w:t>I</w:t>
      </w:r>
      <w:r w:rsidRPr="002B0F2D">
        <w:rPr>
          <w:rFonts w:ascii="Arial" w:hAnsi="Arial" w:cs="Arial"/>
          <w:sz w:val="18"/>
          <w:szCs w:val="18"/>
          <w:lang w:val="ro-RO"/>
        </w:rPr>
        <w:t xml:space="preserve">n Nota </w:t>
      </w:r>
      <w:r w:rsidR="009B69EC">
        <w:rPr>
          <w:rFonts w:ascii="Arial" w:hAnsi="Arial" w:cs="Arial"/>
          <w:sz w:val="18"/>
          <w:szCs w:val="18"/>
          <w:lang w:val="ro-RO"/>
        </w:rPr>
        <w:t>13</w:t>
      </w:r>
      <w:r w:rsidR="00920253">
        <w:rPr>
          <w:rFonts w:ascii="Arial" w:hAnsi="Arial" w:cs="Arial"/>
          <w:sz w:val="18"/>
          <w:szCs w:val="18"/>
          <w:lang w:val="ro-RO"/>
        </w:rPr>
        <w:t xml:space="preserve"> „</w:t>
      </w:r>
      <w:r w:rsidR="009B69EC">
        <w:rPr>
          <w:rFonts w:ascii="Arial" w:hAnsi="Arial" w:cs="Arial"/>
          <w:i/>
          <w:iCs/>
          <w:sz w:val="18"/>
          <w:szCs w:val="18"/>
          <w:lang w:val="ro-RO"/>
        </w:rPr>
        <w:t>Provizioane</w:t>
      </w:r>
      <w:r w:rsidR="00920253">
        <w:rPr>
          <w:rFonts w:ascii="Arial" w:hAnsi="Arial" w:cs="Arial"/>
          <w:sz w:val="18"/>
          <w:szCs w:val="18"/>
          <w:lang w:val="ro-RO"/>
        </w:rPr>
        <w:t>”</w:t>
      </w:r>
      <w:r w:rsidRPr="002B0F2D">
        <w:rPr>
          <w:rFonts w:ascii="Arial" w:hAnsi="Arial" w:cs="Arial"/>
          <w:sz w:val="18"/>
          <w:szCs w:val="18"/>
          <w:lang w:val="ro-RO"/>
        </w:rPr>
        <w:t xml:space="preserve"> sunt prezentate </w:t>
      </w:r>
      <w:r w:rsidR="009B69EC">
        <w:rPr>
          <w:rFonts w:ascii="Arial" w:hAnsi="Arial" w:cs="Arial"/>
          <w:sz w:val="18"/>
          <w:szCs w:val="18"/>
          <w:lang w:val="ro-RO"/>
        </w:rPr>
        <w:t>provizioanele inregistrate de catre Societate</w:t>
      </w:r>
      <w:r w:rsidRPr="002B0F2D">
        <w:rPr>
          <w:rFonts w:ascii="Arial" w:hAnsi="Arial" w:cs="Arial"/>
          <w:sz w:val="18"/>
          <w:szCs w:val="18"/>
          <w:lang w:val="ro-RO"/>
        </w:rPr>
        <w:t xml:space="preserve">. Decizia de a </w:t>
      </w:r>
      <w:r w:rsidR="00CA7EC5">
        <w:rPr>
          <w:rFonts w:ascii="Arial" w:hAnsi="Arial" w:cs="Arial"/>
          <w:sz w:val="18"/>
          <w:szCs w:val="18"/>
          <w:lang w:val="ro-RO"/>
        </w:rPr>
        <w:t>i</w:t>
      </w:r>
      <w:r w:rsidRPr="002B0F2D">
        <w:rPr>
          <w:rFonts w:ascii="Arial" w:hAnsi="Arial" w:cs="Arial"/>
          <w:sz w:val="18"/>
          <w:szCs w:val="18"/>
          <w:lang w:val="ro-RO"/>
        </w:rPr>
        <w:t>nregistra un provizion pentru litigii sau de a prezenta o datorie contingent</w:t>
      </w:r>
      <w:r w:rsidR="00CA7EC5">
        <w:rPr>
          <w:rFonts w:ascii="Arial" w:hAnsi="Arial" w:cs="Arial"/>
          <w:sz w:val="18"/>
          <w:szCs w:val="18"/>
          <w:lang w:val="ro-RO"/>
        </w:rPr>
        <w:t>a</w:t>
      </w:r>
      <w:r w:rsidRPr="002B0F2D">
        <w:rPr>
          <w:rFonts w:ascii="Arial" w:hAnsi="Arial" w:cs="Arial"/>
          <w:sz w:val="18"/>
          <w:szCs w:val="18"/>
          <w:lang w:val="ro-RO"/>
        </w:rPr>
        <w:t xml:space="preserve"> </w:t>
      </w:r>
      <w:r w:rsidR="00CA7EC5">
        <w:rPr>
          <w:rFonts w:ascii="Arial" w:hAnsi="Arial" w:cs="Arial"/>
          <w:sz w:val="18"/>
          <w:szCs w:val="18"/>
          <w:lang w:val="ro-RO"/>
        </w:rPr>
        <w:t>i</w:t>
      </w:r>
      <w:r w:rsidRPr="002B0F2D">
        <w:rPr>
          <w:rFonts w:ascii="Arial" w:hAnsi="Arial" w:cs="Arial"/>
          <w:sz w:val="18"/>
          <w:szCs w:val="18"/>
          <w:lang w:val="ro-RO"/>
        </w:rPr>
        <w:t>n situa</w:t>
      </w:r>
      <w:r w:rsidR="00CA7EC5">
        <w:rPr>
          <w:rFonts w:ascii="Arial" w:hAnsi="Arial" w:cs="Arial"/>
          <w:sz w:val="18"/>
          <w:szCs w:val="18"/>
          <w:lang w:val="ro-RO"/>
        </w:rPr>
        <w:t>t</w:t>
      </w:r>
      <w:r w:rsidRPr="002B0F2D">
        <w:rPr>
          <w:rFonts w:ascii="Arial" w:hAnsi="Arial" w:cs="Arial"/>
          <w:sz w:val="18"/>
          <w:szCs w:val="18"/>
          <w:lang w:val="ro-RO"/>
        </w:rPr>
        <w:t>iile financiare depinde de judecata profesional</w:t>
      </w:r>
      <w:r w:rsidR="00CA7EC5">
        <w:rPr>
          <w:rFonts w:ascii="Arial" w:hAnsi="Arial" w:cs="Arial"/>
          <w:sz w:val="18"/>
          <w:szCs w:val="18"/>
          <w:lang w:val="ro-RO"/>
        </w:rPr>
        <w:t>a</w:t>
      </w:r>
      <w:r w:rsidRPr="002B0F2D">
        <w:rPr>
          <w:rFonts w:ascii="Arial" w:hAnsi="Arial" w:cs="Arial"/>
          <w:sz w:val="18"/>
          <w:szCs w:val="18"/>
          <w:lang w:val="ro-RO"/>
        </w:rPr>
        <w:t xml:space="preserve"> </w:t>
      </w:r>
      <w:r w:rsidR="00CA7EC5">
        <w:rPr>
          <w:rFonts w:ascii="Arial" w:hAnsi="Arial" w:cs="Arial"/>
          <w:sz w:val="18"/>
          <w:szCs w:val="18"/>
          <w:lang w:val="ro-RO"/>
        </w:rPr>
        <w:t>s</w:t>
      </w:r>
      <w:r w:rsidRPr="002B0F2D">
        <w:rPr>
          <w:rFonts w:ascii="Arial" w:hAnsi="Arial" w:cs="Arial"/>
          <w:sz w:val="18"/>
          <w:szCs w:val="18"/>
          <w:lang w:val="ro-RO"/>
        </w:rPr>
        <w:t>i de anumite estim</w:t>
      </w:r>
      <w:r w:rsidR="00CA7EC5">
        <w:rPr>
          <w:rFonts w:ascii="Arial" w:hAnsi="Arial" w:cs="Arial"/>
          <w:sz w:val="18"/>
          <w:szCs w:val="18"/>
          <w:lang w:val="ro-RO"/>
        </w:rPr>
        <w:t>a</w:t>
      </w:r>
      <w:r w:rsidRPr="002B0F2D">
        <w:rPr>
          <w:rFonts w:ascii="Arial" w:hAnsi="Arial" w:cs="Arial"/>
          <w:sz w:val="18"/>
          <w:szCs w:val="18"/>
          <w:lang w:val="ro-RO"/>
        </w:rPr>
        <w:t xml:space="preserve">ri ale conducerii </w:t>
      </w:r>
      <w:r w:rsidR="009B69EC">
        <w:rPr>
          <w:rFonts w:ascii="Arial" w:hAnsi="Arial" w:cs="Arial"/>
          <w:sz w:val="18"/>
          <w:szCs w:val="18"/>
          <w:lang w:val="ro-RO"/>
        </w:rPr>
        <w:t>Societatii</w:t>
      </w:r>
      <w:r w:rsidRPr="002B0F2D">
        <w:rPr>
          <w:rFonts w:ascii="Arial" w:hAnsi="Arial" w:cs="Arial"/>
          <w:sz w:val="18"/>
          <w:szCs w:val="18"/>
          <w:lang w:val="ro-RO"/>
        </w:rPr>
        <w:t>. Noi am considerat c</w:t>
      </w:r>
      <w:r w:rsidR="00CA7EC5">
        <w:rPr>
          <w:rFonts w:ascii="Arial" w:hAnsi="Arial" w:cs="Arial"/>
          <w:sz w:val="18"/>
          <w:szCs w:val="18"/>
          <w:lang w:val="ro-RO"/>
        </w:rPr>
        <w:t>a</w:t>
      </w:r>
      <w:r w:rsidRPr="002B0F2D">
        <w:rPr>
          <w:rFonts w:ascii="Arial" w:hAnsi="Arial" w:cs="Arial"/>
          <w:sz w:val="18"/>
          <w:szCs w:val="18"/>
          <w:lang w:val="ro-RO"/>
        </w:rPr>
        <w:t xml:space="preserve"> recunoa</w:t>
      </w:r>
      <w:r w:rsidR="00CA7EC5">
        <w:rPr>
          <w:rFonts w:ascii="Arial" w:hAnsi="Arial" w:cs="Arial"/>
          <w:sz w:val="18"/>
          <w:szCs w:val="18"/>
          <w:lang w:val="ro-RO"/>
        </w:rPr>
        <w:t>s</w:t>
      </w:r>
      <w:r w:rsidRPr="002B0F2D">
        <w:rPr>
          <w:rFonts w:ascii="Arial" w:hAnsi="Arial" w:cs="Arial"/>
          <w:sz w:val="18"/>
          <w:szCs w:val="18"/>
          <w:lang w:val="ro-RO"/>
        </w:rPr>
        <w:t>terea sau nu a unor provizioane pentru litigii este semnificativ</w:t>
      </w:r>
      <w:r w:rsidR="00CA7EC5">
        <w:rPr>
          <w:rFonts w:ascii="Arial" w:hAnsi="Arial" w:cs="Arial"/>
          <w:sz w:val="18"/>
          <w:szCs w:val="18"/>
          <w:lang w:val="ro-RO"/>
        </w:rPr>
        <w:t>a</w:t>
      </w:r>
      <w:r w:rsidRPr="002B0F2D">
        <w:rPr>
          <w:rFonts w:ascii="Arial" w:hAnsi="Arial" w:cs="Arial"/>
          <w:sz w:val="18"/>
          <w:szCs w:val="18"/>
          <w:lang w:val="ro-RO"/>
        </w:rPr>
        <w:t xml:space="preserve"> pentru audit, </w:t>
      </w:r>
      <w:r w:rsidR="00CA7EC5">
        <w:rPr>
          <w:rFonts w:ascii="Arial" w:hAnsi="Arial" w:cs="Arial"/>
          <w:sz w:val="18"/>
          <w:szCs w:val="18"/>
          <w:lang w:val="ro-RO"/>
        </w:rPr>
        <w:t>i</w:t>
      </w:r>
      <w:r w:rsidRPr="002B0F2D">
        <w:rPr>
          <w:rFonts w:ascii="Arial" w:hAnsi="Arial" w:cs="Arial"/>
          <w:sz w:val="18"/>
          <w:szCs w:val="18"/>
          <w:lang w:val="ro-RO"/>
        </w:rPr>
        <w:t>ntruc</w:t>
      </w:r>
      <w:r w:rsidR="009B69EC">
        <w:rPr>
          <w:rFonts w:ascii="Arial" w:hAnsi="Arial" w:cs="Arial"/>
          <w:sz w:val="18"/>
          <w:szCs w:val="18"/>
          <w:lang w:val="ro-RO"/>
        </w:rPr>
        <w:t>a</w:t>
      </w:r>
      <w:r w:rsidRPr="002B0F2D">
        <w:rPr>
          <w:rFonts w:ascii="Arial" w:hAnsi="Arial" w:cs="Arial"/>
          <w:sz w:val="18"/>
          <w:szCs w:val="18"/>
          <w:lang w:val="ro-RO"/>
        </w:rPr>
        <w:t>t ar determina recunoa</w:t>
      </w:r>
      <w:r w:rsidR="00CA7EC5">
        <w:rPr>
          <w:rFonts w:ascii="Arial" w:hAnsi="Arial" w:cs="Arial"/>
          <w:sz w:val="18"/>
          <w:szCs w:val="18"/>
          <w:lang w:val="ro-RO"/>
        </w:rPr>
        <w:t>s</w:t>
      </w:r>
      <w:r w:rsidRPr="002B0F2D">
        <w:rPr>
          <w:rFonts w:ascii="Arial" w:hAnsi="Arial" w:cs="Arial"/>
          <w:sz w:val="18"/>
          <w:szCs w:val="18"/>
          <w:lang w:val="ro-RO"/>
        </w:rPr>
        <w:t>terea unor profituri supraevaluate.</w:t>
      </w:r>
    </w:p>
    <w:p w14:paraId="6FBD4298" w14:textId="5EE14B8C" w:rsidR="002B0F2D" w:rsidRPr="002B0F2D" w:rsidRDefault="002B0F2D" w:rsidP="002B0F2D">
      <w:pPr>
        <w:pStyle w:val="Listparagraf"/>
        <w:numPr>
          <w:ilvl w:val="2"/>
          <w:numId w:val="1"/>
        </w:numPr>
        <w:spacing w:before="120" w:after="60" w:line="260" w:lineRule="exact"/>
        <w:jc w:val="both"/>
        <w:rPr>
          <w:rFonts w:ascii="Arial" w:hAnsi="Arial" w:cs="Arial"/>
          <w:sz w:val="18"/>
          <w:szCs w:val="18"/>
          <w:lang w:val="ro-RO"/>
        </w:rPr>
      </w:pPr>
      <w:r w:rsidRPr="002B0F2D">
        <w:rPr>
          <w:rFonts w:ascii="Arial" w:hAnsi="Arial" w:cs="Arial"/>
          <w:b/>
          <w:bCs/>
          <w:sz w:val="18"/>
          <w:szCs w:val="18"/>
          <w:lang w:val="ro-RO"/>
        </w:rPr>
        <w:t>R</w:t>
      </w:r>
      <w:r w:rsidR="00CA7EC5">
        <w:rPr>
          <w:rFonts w:ascii="Arial" w:hAnsi="Arial" w:cs="Arial"/>
          <w:b/>
          <w:bCs/>
          <w:sz w:val="18"/>
          <w:szCs w:val="18"/>
          <w:lang w:val="ro-RO"/>
        </w:rPr>
        <w:t>a</w:t>
      </w:r>
      <w:r w:rsidRPr="002B0F2D">
        <w:rPr>
          <w:rFonts w:ascii="Arial" w:hAnsi="Arial" w:cs="Arial"/>
          <w:b/>
          <w:bCs/>
          <w:sz w:val="18"/>
          <w:szCs w:val="18"/>
          <w:lang w:val="ro-RO"/>
        </w:rPr>
        <w:t xml:space="preserve">spunsul nostru. </w:t>
      </w:r>
      <w:r w:rsidRPr="002B0F2D">
        <w:rPr>
          <w:rFonts w:ascii="Arial" w:hAnsi="Arial" w:cs="Arial"/>
          <w:sz w:val="18"/>
          <w:szCs w:val="18"/>
          <w:lang w:val="ro-RO"/>
        </w:rPr>
        <w:t>Procedurile noastre de audit pentru abordarea riscului de denaturare semnificativ</w:t>
      </w:r>
      <w:r w:rsidR="00CA7EC5">
        <w:rPr>
          <w:rFonts w:ascii="Arial" w:hAnsi="Arial" w:cs="Arial"/>
          <w:sz w:val="18"/>
          <w:szCs w:val="18"/>
          <w:lang w:val="ro-RO"/>
        </w:rPr>
        <w:t>a</w:t>
      </w:r>
      <w:r w:rsidRPr="002B0F2D">
        <w:rPr>
          <w:rFonts w:ascii="Arial" w:hAnsi="Arial" w:cs="Arial"/>
          <w:sz w:val="18"/>
          <w:szCs w:val="18"/>
          <w:lang w:val="ro-RO"/>
        </w:rPr>
        <w:t xml:space="preserve"> </w:t>
      </w:r>
      <w:r w:rsidR="00CA7EC5">
        <w:rPr>
          <w:rFonts w:ascii="Arial" w:hAnsi="Arial" w:cs="Arial"/>
          <w:sz w:val="18"/>
          <w:szCs w:val="18"/>
          <w:lang w:val="ro-RO"/>
        </w:rPr>
        <w:t>i</w:t>
      </w:r>
      <w:r w:rsidRPr="002B0F2D">
        <w:rPr>
          <w:rFonts w:ascii="Arial" w:hAnsi="Arial" w:cs="Arial"/>
          <w:sz w:val="18"/>
          <w:szCs w:val="18"/>
          <w:lang w:val="ro-RO"/>
        </w:rPr>
        <w:t>n leg</w:t>
      </w:r>
      <w:r w:rsidR="00CA7EC5">
        <w:rPr>
          <w:rFonts w:ascii="Arial" w:hAnsi="Arial" w:cs="Arial"/>
          <w:sz w:val="18"/>
          <w:szCs w:val="18"/>
          <w:lang w:val="ro-RO"/>
        </w:rPr>
        <w:t>a</w:t>
      </w:r>
      <w:r w:rsidRPr="002B0F2D">
        <w:rPr>
          <w:rFonts w:ascii="Arial" w:hAnsi="Arial" w:cs="Arial"/>
          <w:sz w:val="18"/>
          <w:szCs w:val="18"/>
          <w:lang w:val="ro-RO"/>
        </w:rPr>
        <w:t>tur</w:t>
      </w:r>
      <w:r w:rsidR="00CA7EC5">
        <w:rPr>
          <w:rFonts w:ascii="Arial" w:hAnsi="Arial" w:cs="Arial"/>
          <w:sz w:val="18"/>
          <w:szCs w:val="18"/>
          <w:lang w:val="ro-RO"/>
        </w:rPr>
        <w:t>a</w:t>
      </w:r>
      <w:r w:rsidRPr="002B0F2D">
        <w:rPr>
          <w:rFonts w:ascii="Arial" w:hAnsi="Arial" w:cs="Arial"/>
          <w:sz w:val="18"/>
          <w:szCs w:val="18"/>
          <w:lang w:val="ro-RO"/>
        </w:rPr>
        <w:t xml:space="preserve"> cu recunoa</w:t>
      </w:r>
      <w:r w:rsidR="00CA7EC5">
        <w:rPr>
          <w:rFonts w:ascii="Arial" w:hAnsi="Arial" w:cs="Arial"/>
          <w:sz w:val="18"/>
          <w:szCs w:val="18"/>
          <w:lang w:val="ro-RO"/>
        </w:rPr>
        <w:t>s</w:t>
      </w:r>
      <w:r w:rsidRPr="002B0F2D">
        <w:rPr>
          <w:rFonts w:ascii="Arial" w:hAnsi="Arial" w:cs="Arial"/>
          <w:sz w:val="18"/>
          <w:szCs w:val="18"/>
          <w:lang w:val="ro-RO"/>
        </w:rPr>
        <w:t>terea provizioanelor pentru litigii, care a fost considerat</w:t>
      </w:r>
      <w:r w:rsidR="00CA7EC5">
        <w:rPr>
          <w:rFonts w:ascii="Arial" w:hAnsi="Arial" w:cs="Arial"/>
          <w:sz w:val="18"/>
          <w:szCs w:val="18"/>
          <w:lang w:val="ro-RO"/>
        </w:rPr>
        <w:t>a</w:t>
      </w:r>
      <w:r w:rsidRPr="002B0F2D">
        <w:rPr>
          <w:rFonts w:ascii="Arial" w:hAnsi="Arial" w:cs="Arial"/>
          <w:sz w:val="18"/>
          <w:szCs w:val="18"/>
          <w:lang w:val="ro-RO"/>
        </w:rPr>
        <w:t xml:space="preserve"> cu risc semnificativ, au inclus: </w:t>
      </w:r>
    </w:p>
    <w:p w14:paraId="4AB0C23F" w14:textId="7B50CD25" w:rsidR="002B0F2D" w:rsidRPr="002B0F2D" w:rsidRDefault="002B0F2D"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2B0F2D">
        <w:rPr>
          <w:rFonts w:ascii="Arial" w:hAnsi="Arial" w:cs="Arial"/>
          <w:sz w:val="18"/>
          <w:szCs w:val="18"/>
          <w:lang w:val="ro-RO"/>
        </w:rPr>
        <w:t xml:space="preserve">revizuirea </w:t>
      </w:r>
      <w:r w:rsidR="004E287B">
        <w:rPr>
          <w:rFonts w:ascii="Arial" w:hAnsi="Arial" w:cs="Arial"/>
          <w:sz w:val="18"/>
          <w:szCs w:val="18"/>
          <w:lang w:val="ro-RO"/>
        </w:rPr>
        <w:t>hotararilor Adunarii Generale ale Actionarilor</w:t>
      </w:r>
      <w:r w:rsidR="00C641C6">
        <w:rPr>
          <w:rFonts w:ascii="Arial" w:hAnsi="Arial" w:cs="Arial"/>
          <w:sz w:val="18"/>
          <w:szCs w:val="18"/>
          <w:lang w:val="ro-RO"/>
        </w:rPr>
        <w:t xml:space="preserve"> si ale Consiliului de Administratie;</w:t>
      </w:r>
    </w:p>
    <w:p w14:paraId="7A18BCA1" w14:textId="2ED977A6" w:rsidR="002B0F2D" w:rsidRPr="002B0F2D" w:rsidRDefault="002B0F2D"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2B0F2D">
        <w:rPr>
          <w:rFonts w:ascii="Arial" w:hAnsi="Arial" w:cs="Arial"/>
          <w:sz w:val="18"/>
          <w:szCs w:val="18"/>
          <w:lang w:val="ro-RO"/>
        </w:rPr>
        <w:lastRenderedPageBreak/>
        <w:t>ob</w:t>
      </w:r>
      <w:r w:rsidR="00CA7EC5">
        <w:rPr>
          <w:rFonts w:ascii="Arial" w:hAnsi="Arial" w:cs="Arial"/>
          <w:sz w:val="18"/>
          <w:szCs w:val="18"/>
          <w:lang w:val="ro-RO"/>
        </w:rPr>
        <w:t>t</w:t>
      </w:r>
      <w:r w:rsidRPr="002B0F2D">
        <w:rPr>
          <w:rFonts w:ascii="Arial" w:hAnsi="Arial" w:cs="Arial"/>
          <w:sz w:val="18"/>
          <w:szCs w:val="18"/>
          <w:lang w:val="ro-RO"/>
        </w:rPr>
        <w:t xml:space="preserve">inerea </w:t>
      </w:r>
      <w:r w:rsidR="00CA7EC5">
        <w:rPr>
          <w:rFonts w:ascii="Arial" w:hAnsi="Arial" w:cs="Arial"/>
          <w:sz w:val="18"/>
          <w:szCs w:val="18"/>
          <w:lang w:val="ro-RO"/>
        </w:rPr>
        <w:t>s</w:t>
      </w:r>
      <w:r w:rsidRPr="002B0F2D">
        <w:rPr>
          <w:rFonts w:ascii="Arial" w:hAnsi="Arial" w:cs="Arial"/>
          <w:sz w:val="18"/>
          <w:szCs w:val="18"/>
          <w:lang w:val="ro-RO"/>
        </w:rPr>
        <w:t xml:space="preserve">i evaluarea </w:t>
      </w:r>
      <w:r w:rsidR="009B69EC">
        <w:rPr>
          <w:rFonts w:ascii="Arial" w:hAnsi="Arial" w:cs="Arial"/>
          <w:sz w:val="18"/>
          <w:szCs w:val="18"/>
          <w:lang w:val="ro-RO"/>
        </w:rPr>
        <w:t>litigiilor in care este implicata Societatea,</w:t>
      </w:r>
      <w:r w:rsidRPr="002B0F2D">
        <w:rPr>
          <w:rFonts w:ascii="Arial" w:hAnsi="Arial" w:cs="Arial"/>
          <w:sz w:val="18"/>
          <w:szCs w:val="18"/>
          <w:lang w:val="ro-RO"/>
        </w:rPr>
        <w:t xml:space="preserve"> urmat</w:t>
      </w:r>
      <w:r w:rsidR="00CA7EC5">
        <w:rPr>
          <w:rFonts w:ascii="Arial" w:hAnsi="Arial" w:cs="Arial"/>
          <w:sz w:val="18"/>
          <w:szCs w:val="18"/>
          <w:lang w:val="ro-RO"/>
        </w:rPr>
        <w:t>a</w:t>
      </w:r>
      <w:r w:rsidRPr="002B0F2D">
        <w:rPr>
          <w:rFonts w:ascii="Arial" w:hAnsi="Arial" w:cs="Arial"/>
          <w:sz w:val="18"/>
          <w:szCs w:val="18"/>
          <w:lang w:val="ro-RO"/>
        </w:rPr>
        <w:t xml:space="preserve"> de ob</w:t>
      </w:r>
      <w:r w:rsidR="00CA7EC5">
        <w:rPr>
          <w:rFonts w:ascii="Arial" w:hAnsi="Arial" w:cs="Arial"/>
          <w:sz w:val="18"/>
          <w:szCs w:val="18"/>
          <w:lang w:val="ro-RO"/>
        </w:rPr>
        <w:t>t</w:t>
      </w:r>
      <w:r w:rsidRPr="002B0F2D">
        <w:rPr>
          <w:rFonts w:ascii="Arial" w:hAnsi="Arial" w:cs="Arial"/>
          <w:sz w:val="18"/>
          <w:szCs w:val="18"/>
          <w:lang w:val="ro-RO"/>
        </w:rPr>
        <w:t>inerea unor clarific</w:t>
      </w:r>
      <w:r w:rsidR="00CA7EC5">
        <w:rPr>
          <w:rFonts w:ascii="Arial" w:hAnsi="Arial" w:cs="Arial"/>
          <w:sz w:val="18"/>
          <w:szCs w:val="18"/>
          <w:lang w:val="ro-RO"/>
        </w:rPr>
        <w:t>a</w:t>
      </w:r>
      <w:r w:rsidRPr="002B0F2D">
        <w:rPr>
          <w:rFonts w:ascii="Arial" w:hAnsi="Arial" w:cs="Arial"/>
          <w:sz w:val="18"/>
          <w:szCs w:val="18"/>
          <w:lang w:val="ro-RO"/>
        </w:rPr>
        <w:t xml:space="preserve">ri cu privire la statusul anumitor litigii. </w:t>
      </w:r>
      <w:r w:rsidR="00CA7EC5">
        <w:rPr>
          <w:rFonts w:ascii="Arial" w:hAnsi="Arial" w:cs="Arial"/>
          <w:sz w:val="18"/>
          <w:szCs w:val="18"/>
          <w:lang w:val="ro-RO"/>
        </w:rPr>
        <w:t>I</w:t>
      </w:r>
      <w:r w:rsidRPr="002B0F2D">
        <w:rPr>
          <w:rFonts w:ascii="Arial" w:hAnsi="Arial" w:cs="Arial"/>
          <w:sz w:val="18"/>
          <w:szCs w:val="18"/>
          <w:lang w:val="ro-RO"/>
        </w:rPr>
        <w:t xml:space="preserve">n cadrul misiunii de audit au avut loc </w:t>
      </w:r>
      <w:r w:rsidR="00CA7EC5">
        <w:rPr>
          <w:rFonts w:ascii="Arial" w:hAnsi="Arial" w:cs="Arial"/>
          <w:sz w:val="18"/>
          <w:szCs w:val="18"/>
          <w:lang w:val="ro-RO"/>
        </w:rPr>
        <w:t>s</w:t>
      </w:r>
      <w:r w:rsidRPr="002B0F2D">
        <w:rPr>
          <w:rFonts w:ascii="Arial" w:hAnsi="Arial" w:cs="Arial"/>
          <w:sz w:val="18"/>
          <w:szCs w:val="18"/>
          <w:lang w:val="ro-RO"/>
        </w:rPr>
        <w:t>i discu</w:t>
      </w:r>
      <w:r w:rsidR="00CA7EC5">
        <w:rPr>
          <w:rFonts w:ascii="Arial" w:hAnsi="Arial" w:cs="Arial"/>
          <w:sz w:val="18"/>
          <w:szCs w:val="18"/>
          <w:lang w:val="ro-RO"/>
        </w:rPr>
        <w:t>t</w:t>
      </w:r>
      <w:r w:rsidRPr="002B0F2D">
        <w:rPr>
          <w:rFonts w:ascii="Arial" w:hAnsi="Arial" w:cs="Arial"/>
          <w:sz w:val="18"/>
          <w:szCs w:val="18"/>
          <w:lang w:val="ro-RO"/>
        </w:rPr>
        <w:t xml:space="preserve">ii cu conducerea </w:t>
      </w:r>
      <w:r w:rsidR="00CA7EC5">
        <w:rPr>
          <w:rFonts w:ascii="Arial" w:hAnsi="Arial" w:cs="Arial"/>
          <w:sz w:val="18"/>
          <w:szCs w:val="18"/>
          <w:lang w:val="ro-RO"/>
        </w:rPr>
        <w:t>s</w:t>
      </w:r>
      <w:r w:rsidRPr="002B0F2D">
        <w:rPr>
          <w:rFonts w:ascii="Arial" w:hAnsi="Arial" w:cs="Arial"/>
          <w:sz w:val="18"/>
          <w:szCs w:val="18"/>
          <w:lang w:val="ro-RO"/>
        </w:rPr>
        <w:t>i avoca</w:t>
      </w:r>
      <w:r w:rsidR="00CA7EC5">
        <w:rPr>
          <w:rFonts w:ascii="Arial" w:hAnsi="Arial" w:cs="Arial"/>
          <w:sz w:val="18"/>
          <w:szCs w:val="18"/>
          <w:lang w:val="ro-RO"/>
        </w:rPr>
        <w:t>t</w:t>
      </w:r>
      <w:r w:rsidRPr="002B0F2D">
        <w:rPr>
          <w:rFonts w:ascii="Arial" w:hAnsi="Arial" w:cs="Arial"/>
          <w:sz w:val="18"/>
          <w:szCs w:val="18"/>
          <w:lang w:val="ro-RO"/>
        </w:rPr>
        <w:t xml:space="preserve">ii (interni </w:t>
      </w:r>
      <w:r w:rsidR="00CA7EC5">
        <w:rPr>
          <w:rFonts w:ascii="Arial" w:hAnsi="Arial" w:cs="Arial"/>
          <w:sz w:val="18"/>
          <w:szCs w:val="18"/>
          <w:lang w:val="ro-RO"/>
        </w:rPr>
        <w:t>s</w:t>
      </w:r>
      <w:r w:rsidRPr="002B0F2D">
        <w:rPr>
          <w:rFonts w:ascii="Arial" w:hAnsi="Arial" w:cs="Arial"/>
          <w:sz w:val="18"/>
          <w:szCs w:val="18"/>
          <w:lang w:val="ro-RO"/>
        </w:rPr>
        <w:t>i externi) cu privire la litigiile semnificative;</w:t>
      </w:r>
    </w:p>
    <w:p w14:paraId="22097336" w14:textId="66FD3A2E" w:rsidR="002B0F2D" w:rsidRPr="002B0F2D" w:rsidRDefault="002B0F2D"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sidRPr="002B0F2D">
        <w:rPr>
          <w:rFonts w:ascii="Arial" w:hAnsi="Arial" w:cs="Arial"/>
          <w:sz w:val="18"/>
          <w:szCs w:val="18"/>
          <w:lang w:val="ro-RO"/>
        </w:rPr>
        <w:t>evaluarea critic</w:t>
      </w:r>
      <w:r w:rsidR="00CA7EC5">
        <w:rPr>
          <w:rFonts w:ascii="Arial" w:hAnsi="Arial" w:cs="Arial"/>
          <w:sz w:val="18"/>
          <w:szCs w:val="18"/>
          <w:lang w:val="ro-RO"/>
        </w:rPr>
        <w:t>a</w:t>
      </w:r>
      <w:r w:rsidRPr="002B0F2D">
        <w:rPr>
          <w:rFonts w:ascii="Arial" w:hAnsi="Arial" w:cs="Arial"/>
          <w:sz w:val="18"/>
          <w:szCs w:val="18"/>
          <w:lang w:val="ro-RO"/>
        </w:rPr>
        <w:t xml:space="preserve"> a ipotezelor de lucru </w:t>
      </w:r>
      <w:r w:rsidR="00CA7EC5">
        <w:rPr>
          <w:rFonts w:ascii="Arial" w:hAnsi="Arial" w:cs="Arial"/>
          <w:sz w:val="18"/>
          <w:szCs w:val="18"/>
          <w:lang w:val="ro-RO"/>
        </w:rPr>
        <w:t>s</w:t>
      </w:r>
      <w:r w:rsidRPr="002B0F2D">
        <w:rPr>
          <w:rFonts w:ascii="Arial" w:hAnsi="Arial" w:cs="Arial"/>
          <w:sz w:val="18"/>
          <w:szCs w:val="18"/>
          <w:lang w:val="ro-RO"/>
        </w:rPr>
        <w:t>i a estim</w:t>
      </w:r>
      <w:r w:rsidR="00CA7EC5">
        <w:rPr>
          <w:rFonts w:ascii="Arial" w:hAnsi="Arial" w:cs="Arial"/>
          <w:sz w:val="18"/>
          <w:szCs w:val="18"/>
          <w:lang w:val="ro-RO"/>
        </w:rPr>
        <w:t>a</w:t>
      </w:r>
      <w:r w:rsidRPr="002B0F2D">
        <w:rPr>
          <w:rFonts w:ascii="Arial" w:hAnsi="Arial" w:cs="Arial"/>
          <w:sz w:val="18"/>
          <w:szCs w:val="18"/>
          <w:lang w:val="ro-RO"/>
        </w:rPr>
        <w:t>rilor realizate de c</w:t>
      </w:r>
      <w:r w:rsidR="00CA7EC5">
        <w:rPr>
          <w:rFonts w:ascii="Arial" w:hAnsi="Arial" w:cs="Arial"/>
          <w:sz w:val="18"/>
          <w:szCs w:val="18"/>
          <w:lang w:val="ro-RO"/>
        </w:rPr>
        <w:t>a</w:t>
      </w:r>
      <w:r w:rsidRPr="002B0F2D">
        <w:rPr>
          <w:rFonts w:ascii="Arial" w:hAnsi="Arial" w:cs="Arial"/>
          <w:sz w:val="18"/>
          <w:szCs w:val="18"/>
          <w:lang w:val="ro-RO"/>
        </w:rPr>
        <w:t xml:space="preserve">tre </w:t>
      </w:r>
      <w:r w:rsidR="009B69EC">
        <w:rPr>
          <w:rFonts w:ascii="Arial" w:hAnsi="Arial" w:cs="Arial"/>
          <w:sz w:val="18"/>
          <w:szCs w:val="18"/>
          <w:lang w:val="ro-RO"/>
        </w:rPr>
        <w:t>Societate</w:t>
      </w:r>
      <w:r w:rsidRPr="002B0F2D">
        <w:rPr>
          <w:rFonts w:ascii="Arial" w:hAnsi="Arial" w:cs="Arial"/>
          <w:sz w:val="18"/>
          <w:szCs w:val="18"/>
          <w:lang w:val="ro-RO"/>
        </w:rPr>
        <w:t xml:space="preserve"> cu privire la litigii, inclusiv a valorii provizioanelor recunoscute </w:t>
      </w:r>
      <w:r w:rsidR="00CA7EC5">
        <w:rPr>
          <w:rFonts w:ascii="Arial" w:hAnsi="Arial" w:cs="Arial"/>
          <w:sz w:val="18"/>
          <w:szCs w:val="18"/>
          <w:lang w:val="ro-RO"/>
        </w:rPr>
        <w:t>i</w:t>
      </w:r>
      <w:r w:rsidRPr="002B0F2D">
        <w:rPr>
          <w:rFonts w:ascii="Arial" w:hAnsi="Arial" w:cs="Arial"/>
          <w:sz w:val="18"/>
          <w:szCs w:val="18"/>
          <w:lang w:val="ro-RO"/>
        </w:rPr>
        <w:t>n situa</w:t>
      </w:r>
      <w:r w:rsidR="00CA7EC5">
        <w:rPr>
          <w:rFonts w:ascii="Arial" w:hAnsi="Arial" w:cs="Arial"/>
          <w:sz w:val="18"/>
          <w:szCs w:val="18"/>
          <w:lang w:val="ro-RO"/>
        </w:rPr>
        <w:t>t</w:t>
      </w:r>
      <w:r w:rsidRPr="002B0F2D">
        <w:rPr>
          <w:rFonts w:ascii="Arial" w:hAnsi="Arial" w:cs="Arial"/>
          <w:sz w:val="18"/>
          <w:szCs w:val="18"/>
          <w:lang w:val="ro-RO"/>
        </w:rPr>
        <w:t>iile financiare. A fost verificat</w:t>
      </w:r>
      <w:r w:rsidR="00CA7EC5">
        <w:rPr>
          <w:rFonts w:ascii="Arial" w:hAnsi="Arial" w:cs="Arial"/>
          <w:sz w:val="18"/>
          <w:szCs w:val="18"/>
          <w:lang w:val="ro-RO"/>
        </w:rPr>
        <w:t>a</w:t>
      </w:r>
      <w:r w:rsidRPr="002B0F2D">
        <w:rPr>
          <w:rFonts w:ascii="Arial" w:hAnsi="Arial" w:cs="Arial"/>
          <w:sz w:val="18"/>
          <w:szCs w:val="18"/>
          <w:lang w:val="ro-RO"/>
        </w:rPr>
        <w:t xml:space="preserve"> prezentarea poten</w:t>
      </w:r>
      <w:r w:rsidR="00CA7EC5">
        <w:rPr>
          <w:rFonts w:ascii="Arial" w:hAnsi="Arial" w:cs="Arial"/>
          <w:sz w:val="18"/>
          <w:szCs w:val="18"/>
          <w:lang w:val="ro-RO"/>
        </w:rPr>
        <w:t>t</w:t>
      </w:r>
      <w:r w:rsidRPr="002B0F2D">
        <w:rPr>
          <w:rFonts w:ascii="Arial" w:hAnsi="Arial" w:cs="Arial"/>
          <w:sz w:val="18"/>
          <w:szCs w:val="18"/>
          <w:lang w:val="ro-RO"/>
        </w:rPr>
        <w:t xml:space="preserve">ialelor riscuri aferente litigiilor </w:t>
      </w:r>
      <w:r w:rsidR="00CA7EC5">
        <w:rPr>
          <w:rFonts w:ascii="Arial" w:hAnsi="Arial" w:cs="Arial"/>
          <w:sz w:val="18"/>
          <w:szCs w:val="18"/>
          <w:lang w:val="ro-RO"/>
        </w:rPr>
        <w:t>i</w:t>
      </w:r>
      <w:r w:rsidRPr="002B0F2D">
        <w:rPr>
          <w:rFonts w:ascii="Arial" w:hAnsi="Arial" w:cs="Arial"/>
          <w:sz w:val="18"/>
          <w:szCs w:val="18"/>
          <w:lang w:val="ro-RO"/>
        </w:rPr>
        <w:t>n notele la situa</w:t>
      </w:r>
      <w:r w:rsidR="00CA7EC5">
        <w:rPr>
          <w:rFonts w:ascii="Arial" w:hAnsi="Arial" w:cs="Arial"/>
          <w:sz w:val="18"/>
          <w:szCs w:val="18"/>
          <w:lang w:val="ro-RO"/>
        </w:rPr>
        <w:t>t</w:t>
      </w:r>
      <w:r w:rsidRPr="002B0F2D">
        <w:rPr>
          <w:rFonts w:ascii="Arial" w:hAnsi="Arial" w:cs="Arial"/>
          <w:sz w:val="18"/>
          <w:szCs w:val="18"/>
          <w:lang w:val="ro-RO"/>
        </w:rPr>
        <w:t>iile financiare</w:t>
      </w:r>
      <w:r w:rsidR="006472E9">
        <w:rPr>
          <w:rFonts w:ascii="Arial" w:hAnsi="Arial" w:cs="Arial"/>
          <w:sz w:val="18"/>
          <w:szCs w:val="18"/>
          <w:lang w:val="ro-RO"/>
        </w:rPr>
        <w:t xml:space="preserve"> separate</w:t>
      </w:r>
      <w:r w:rsidRPr="002B0F2D">
        <w:rPr>
          <w:rFonts w:ascii="Arial" w:hAnsi="Arial" w:cs="Arial"/>
          <w:sz w:val="18"/>
          <w:szCs w:val="18"/>
          <w:lang w:val="ro-RO"/>
        </w:rPr>
        <w:t>.</w:t>
      </w:r>
    </w:p>
    <w:p w14:paraId="719735B3" w14:textId="4B91E58A" w:rsidR="00053B37" w:rsidRPr="00C61654" w:rsidRDefault="00053B37" w:rsidP="00053B37">
      <w:pPr>
        <w:pStyle w:val="Listparagraf"/>
        <w:numPr>
          <w:ilvl w:val="1"/>
          <w:numId w:val="1"/>
        </w:numPr>
        <w:spacing w:before="120" w:after="60" w:line="260" w:lineRule="exact"/>
        <w:jc w:val="both"/>
        <w:rPr>
          <w:rFonts w:ascii="Arial" w:hAnsi="Arial" w:cs="Arial"/>
          <w:b/>
          <w:bCs/>
          <w:sz w:val="18"/>
          <w:szCs w:val="18"/>
          <w:lang w:val="ro-RO"/>
        </w:rPr>
      </w:pPr>
      <w:r w:rsidRPr="00C61654">
        <w:rPr>
          <w:rFonts w:ascii="Arial" w:hAnsi="Arial" w:cs="Arial"/>
          <w:b/>
          <w:bCs/>
          <w:i/>
          <w:iCs/>
          <w:sz w:val="18"/>
          <w:szCs w:val="18"/>
          <w:lang w:val="ro-RO"/>
        </w:rPr>
        <w:t>Recunoasterea veniturilor</w:t>
      </w:r>
      <w:r w:rsidRPr="00C61654">
        <w:rPr>
          <w:rFonts w:ascii="Arial" w:hAnsi="Arial" w:cs="Arial"/>
          <w:b/>
          <w:bCs/>
          <w:sz w:val="18"/>
          <w:szCs w:val="18"/>
          <w:lang w:val="ro-RO"/>
        </w:rPr>
        <w:t>.</w:t>
      </w:r>
    </w:p>
    <w:p w14:paraId="1A6DE3F2" w14:textId="40130398" w:rsidR="00581AE2" w:rsidRPr="00C641C6" w:rsidRDefault="00C61654" w:rsidP="00D50DDF">
      <w:pPr>
        <w:pStyle w:val="Listparagraf"/>
        <w:numPr>
          <w:ilvl w:val="2"/>
          <w:numId w:val="1"/>
        </w:numPr>
        <w:spacing w:before="120" w:after="60" w:line="260" w:lineRule="exact"/>
        <w:jc w:val="both"/>
        <w:rPr>
          <w:rFonts w:ascii="Arial" w:hAnsi="Arial" w:cs="Arial"/>
          <w:sz w:val="18"/>
          <w:szCs w:val="18"/>
          <w:lang w:val="ro-RO"/>
        </w:rPr>
      </w:pPr>
      <w:r w:rsidRPr="00C641C6">
        <w:rPr>
          <w:rFonts w:ascii="Arial" w:hAnsi="Arial" w:cs="Arial"/>
          <w:b/>
          <w:bCs/>
          <w:sz w:val="18"/>
          <w:szCs w:val="18"/>
          <w:lang w:val="ro-RO"/>
        </w:rPr>
        <w:t>Descriere</w:t>
      </w:r>
      <w:r w:rsidRPr="00C641C6">
        <w:rPr>
          <w:rFonts w:ascii="Arial" w:hAnsi="Arial" w:cs="Arial"/>
          <w:sz w:val="18"/>
          <w:szCs w:val="18"/>
          <w:lang w:val="ro-RO"/>
        </w:rPr>
        <w:t>.</w:t>
      </w:r>
      <w:r w:rsidR="006472E9" w:rsidRPr="00C641C6">
        <w:rPr>
          <w:rFonts w:ascii="Arial" w:hAnsi="Arial" w:cs="Arial"/>
          <w:sz w:val="18"/>
          <w:szCs w:val="18"/>
          <w:lang w:val="ro-RO"/>
        </w:rPr>
        <w:t xml:space="preserve"> </w:t>
      </w:r>
      <w:r w:rsidRPr="00C641C6">
        <w:rPr>
          <w:rFonts w:ascii="Arial" w:hAnsi="Arial" w:cs="Arial"/>
          <w:sz w:val="18"/>
          <w:szCs w:val="18"/>
          <w:lang w:val="ro-RO"/>
        </w:rPr>
        <w:t>Politica de recunoastere a veniturilor este prezentata in Nota 3 „</w:t>
      </w:r>
      <w:r w:rsidRPr="00C641C6">
        <w:rPr>
          <w:rFonts w:ascii="Arial" w:hAnsi="Arial" w:cs="Arial"/>
          <w:i/>
          <w:iCs/>
          <w:sz w:val="18"/>
          <w:szCs w:val="18"/>
          <w:lang w:val="ro-RO"/>
        </w:rPr>
        <w:t>Politici contabile</w:t>
      </w:r>
      <w:r w:rsidRPr="00C641C6">
        <w:rPr>
          <w:rFonts w:ascii="Arial" w:hAnsi="Arial" w:cs="Arial"/>
          <w:sz w:val="18"/>
          <w:szCs w:val="18"/>
          <w:lang w:val="ro-RO"/>
        </w:rPr>
        <w:t>”. Conform Standardelor Internationale de Audit</w:t>
      </w:r>
      <w:r w:rsidR="00581AE2" w:rsidRPr="00C641C6">
        <w:rPr>
          <w:rFonts w:ascii="Arial" w:hAnsi="Arial" w:cs="Arial"/>
          <w:sz w:val="18"/>
          <w:szCs w:val="18"/>
          <w:lang w:val="ro-RO"/>
        </w:rPr>
        <w:t>, exista un risc implicit in recunoasterea veniturilor, datorita presiunii pe care conducerea o poate resimti in legatura cu obtinerea rezultatelor bugetate. Principalele activitati generatoare de venituri pentru</w:t>
      </w:r>
      <w:r w:rsidR="009B69EC" w:rsidRPr="00C641C6">
        <w:rPr>
          <w:rFonts w:ascii="Arial" w:hAnsi="Arial" w:cs="Arial"/>
          <w:sz w:val="18"/>
          <w:szCs w:val="18"/>
          <w:lang w:val="ro-RO"/>
        </w:rPr>
        <w:t xml:space="preserve"> Societate </w:t>
      </w:r>
      <w:r w:rsidR="00581AE2" w:rsidRPr="00C641C6">
        <w:rPr>
          <w:rFonts w:ascii="Arial" w:hAnsi="Arial" w:cs="Arial"/>
          <w:sz w:val="18"/>
          <w:szCs w:val="18"/>
          <w:lang w:val="ro-RO"/>
        </w:rPr>
        <w:t xml:space="preserve">sunt reprezentate de serviciul de transport </w:t>
      </w:r>
      <w:r w:rsidR="00C641C6" w:rsidRPr="00C641C6">
        <w:rPr>
          <w:rFonts w:ascii="Arial" w:hAnsi="Arial" w:cs="Arial"/>
          <w:sz w:val="18"/>
          <w:szCs w:val="18"/>
          <w:lang w:val="ro-RO"/>
        </w:rPr>
        <w:t xml:space="preserve">de titei, gazolina si condensat prin </w:t>
      </w:r>
      <w:r w:rsidR="00B245CD" w:rsidRPr="00C641C6">
        <w:rPr>
          <w:rFonts w:ascii="Arial" w:hAnsi="Arial" w:cs="Arial"/>
          <w:sz w:val="18"/>
          <w:szCs w:val="18"/>
          <w:lang w:val="ro-RO"/>
        </w:rPr>
        <w:t>operarea Sistemului National de Transport.</w:t>
      </w:r>
      <w:r w:rsidR="00A90730" w:rsidRPr="00C641C6">
        <w:rPr>
          <w:rFonts w:ascii="Arial" w:hAnsi="Arial" w:cs="Arial"/>
          <w:sz w:val="18"/>
          <w:szCs w:val="18"/>
          <w:lang w:val="ro-RO"/>
        </w:rPr>
        <w:t xml:space="preserve"> </w:t>
      </w:r>
      <w:r w:rsidR="00581AE2" w:rsidRPr="00C641C6">
        <w:rPr>
          <w:rFonts w:ascii="Arial" w:hAnsi="Arial" w:cs="Arial"/>
          <w:sz w:val="18"/>
          <w:szCs w:val="18"/>
          <w:lang w:val="ro-RO"/>
        </w:rPr>
        <w:t>Activitatea de transport este o activitate de interes general, autorizata si monitorizata de o autoritate publica, cu caracter de monopol natural. Tarifele practicate de</w:t>
      </w:r>
      <w:r w:rsidR="001E3447" w:rsidRPr="00C641C6">
        <w:rPr>
          <w:rFonts w:ascii="Arial" w:hAnsi="Arial" w:cs="Arial"/>
          <w:sz w:val="18"/>
          <w:szCs w:val="18"/>
          <w:lang w:val="ro-RO"/>
        </w:rPr>
        <w:t xml:space="preserve"> catre Societate</w:t>
      </w:r>
      <w:r w:rsidR="00581AE2" w:rsidRPr="00C641C6">
        <w:rPr>
          <w:rFonts w:ascii="Arial" w:hAnsi="Arial" w:cs="Arial"/>
          <w:sz w:val="18"/>
          <w:szCs w:val="18"/>
          <w:lang w:val="ro-RO"/>
        </w:rPr>
        <w:t xml:space="preserve"> pentru serviciile de transport sunt stabilite si aprobate de catre ANR</w:t>
      </w:r>
      <w:r w:rsidR="001E3447" w:rsidRPr="00C641C6">
        <w:rPr>
          <w:rFonts w:ascii="Arial" w:hAnsi="Arial" w:cs="Arial"/>
          <w:sz w:val="18"/>
          <w:szCs w:val="18"/>
          <w:lang w:val="ro-RO"/>
        </w:rPr>
        <w:t>M</w:t>
      </w:r>
      <w:r w:rsidR="00581AE2" w:rsidRPr="00C641C6">
        <w:rPr>
          <w:rFonts w:ascii="Arial" w:hAnsi="Arial" w:cs="Arial"/>
          <w:sz w:val="18"/>
          <w:szCs w:val="18"/>
          <w:lang w:val="ro-RO"/>
        </w:rPr>
        <w:t xml:space="preserve"> (Autoritatea Nationala </w:t>
      </w:r>
      <w:r w:rsidR="00B245CD" w:rsidRPr="00C641C6">
        <w:rPr>
          <w:rFonts w:ascii="Arial" w:hAnsi="Arial" w:cs="Arial"/>
          <w:sz w:val="18"/>
          <w:szCs w:val="18"/>
          <w:lang w:val="ro-RO"/>
        </w:rPr>
        <w:t>a Resurselor Minerale</w:t>
      </w:r>
      <w:r w:rsidR="00581AE2" w:rsidRPr="00C641C6">
        <w:rPr>
          <w:rFonts w:ascii="Arial" w:hAnsi="Arial" w:cs="Arial"/>
          <w:sz w:val="18"/>
          <w:szCs w:val="18"/>
          <w:lang w:val="ro-RO"/>
        </w:rPr>
        <w:t>);</w:t>
      </w:r>
    </w:p>
    <w:p w14:paraId="21AAFB85" w14:textId="3330C641" w:rsidR="00C61654" w:rsidRPr="002B0F2D" w:rsidRDefault="00C61654" w:rsidP="00C61654">
      <w:pPr>
        <w:pStyle w:val="Listparagraf"/>
        <w:numPr>
          <w:ilvl w:val="2"/>
          <w:numId w:val="1"/>
        </w:numPr>
        <w:spacing w:before="120" w:after="60" w:line="260" w:lineRule="exact"/>
        <w:jc w:val="both"/>
        <w:rPr>
          <w:rFonts w:ascii="Arial" w:hAnsi="Arial" w:cs="Arial"/>
          <w:sz w:val="18"/>
          <w:szCs w:val="18"/>
          <w:lang w:val="ro-RO"/>
        </w:rPr>
      </w:pPr>
      <w:r w:rsidRPr="002B0F2D">
        <w:rPr>
          <w:rFonts w:ascii="Arial" w:hAnsi="Arial" w:cs="Arial"/>
          <w:b/>
          <w:bCs/>
          <w:sz w:val="18"/>
          <w:szCs w:val="18"/>
          <w:lang w:val="ro-RO"/>
        </w:rPr>
        <w:t>R</w:t>
      </w:r>
      <w:r w:rsidR="00CA7EC5">
        <w:rPr>
          <w:rFonts w:ascii="Arial" w:hAnsi="Arial" w:cs="Arial"/>
          <w:b/>
          <w:bCs/>
          <w:sz w:val="18"/>
          <w:szCs w:val="18"/>
          <w:lang w:val="ro-RO"/>
        </w:rPr>
        <w:t>a</w:t>
      </w:r>
      <w:r w:rsidRPr="002B0F2D">
        <w:rPr>
          <w:rFonts w:ascii="Arial" w:hAnsi="Arial" w:cs="Arial"/>
          <w:b/>
          <w:bCs/>
          <w:sz w:val="18"/>
          <w:szCs w:val="18"/>
          <w:lang w:val="ro-RO"/>
        </w:rPr>
        <w:t>spunsul nostru.</w:t>
      </w:r>
      <w:r w:rsidR="00E96B60">
        <w:rPr>
          <w:rFonts w:ascii="Arial" w:hAnsi="Arial" w:cs="Arial"/>
          <w:sz w:val="18"/>
          <w:szCs w:val="18"/>
          <w:lang w:val="ro-RO"/>
        </w:rPr>
        <w:t xml:space="preserve"> </w:t>
      </w:r>
      <w:r w:rsidR="00E96B60" w:rsidRPr="002B0F2D">
        <w:rPr>
          <w:rFonts w:ascii="Arial" w:hAnsi="Arial" w:cs="Arial"/>
          <w:sz w:val="18"/>
          <w:szCs w:val="18"/>
          <w:lang w:val="ro-RO"/>
        </w:rPr>
        <w:t>Procedurile noastre de audit pentru abordarea riscului de denaturare semnificativ</w:t>
      </w:r>
      <w:r w:rsidR="00CA7EC5">
        <w:rPr>
          <w:rFonts w:ascii="Arial" w:hAnsi="Arial" w:cs="Arial"/>
          <w:sz w:val="18"/>
          <w:szCs w:val="18"/>
          <w:lang w:val="ro-RO"/>
        </w:rPr>
        <w:t>a</w:t>
      </w:r>
      <w:r w:rsidR="00E96B60" w:rsidRPr="002B0F2D">
        <w:rPr>
          <w:rFonts w:ascii="Arial" w:hAnsi="Arial" w:cs="Arial"/>
          <w:sz w:val="18"/>
          <w:szCs w:val="18"/>
          <w:lang w:val="ro-RO"/>
        </w:rPr>
        <w:t xml:space="preserve"> </w:t>
      </w:r>
      <w:r w:rsidR="00CA7EC5">
        <w:rPr>
          <w:rFonts w:ascii="Arial" w:hAnsi="Arial" w:cs="Arial"/>
          <w:sz w:val="18"/>
          <w:szCs w:val="18"/>
          <w:lang w:val="ro-RO"/>
        </w:rPr>
        <w:t>i</w:t>
      </w:r>
      <w:r w:rsidR="00E96B60" w:rsidRPr="002B0F2D">
        <w:rPr>
          <w:rFonts w:ascii="Arial" w:hAnsi="Arial" w:cs="Arial"/>
          <w:sz w:val="18"/>
          <w:szCs w:val="18"/>
          <w:lang w:val="ro-RO"/>
        </w:rPr>
        <w:t>n leg</w:t>
      </w:r>
      <w:r w:rsidR="00CA7EC5">
        <w:rPr>
          <w:rFonts w:ascii="Arial" w:hAnsi="Arial" w:cs="Arial"/>
          <w:sz w:val="18"/>
          <w:szCs w:val="18"/>
          <w:lang w:val="ro-RO"/>
        </w:rPr>
        <w:t>a</w:t>
      </w:r>
      <w:r w:rsidR="00E96B60" w:rsidRPr="002B0F2D">
        <w:rPr>
          <w:rFonts w:ascii="Arial" w:hAnsi="Arial" w:cs="Arial"/>
          <w:sz w:val="18"/>
          <w:szCs w:val="18"/>
          <w:lang w:val="ro-RO"/>
        </w:rPr>
        <w:t>tur</w:t>
      </w:r>
      <w:r w:rsidR="00CA7EC5">
        <w:rPr>
          <w:rFonts w:ascii="Arial" w:hAnsi="Arial" w:cs="Arial"/>
          <w:sz w:val="18"/>
          <w:szCs w:val="18"/>
          <w:lang w:val="ro-RO"/>
        </w:rPr>
        <w:t>a</w:t>
      </w:r>
      <w:r w:rsidR="00E96B60" w:rsidRPr="002B0F2D">
        <w:rPr>
          <w:rFonts w:ascii="Arial" w:hAnsi="Arial" w:cs="Arial"/>
          <w:sz w:val="18"/>
          <w:szCs w:val="18"/>
          <w:lang w:val="ro-RO"/>
        </w:rPr>
        <w:t xml:space="preserve"> cu recunoa</w:t>
      </w:r>
      <w:r w:rsidR="00CA7EC5">
        <w:rPr>
          <w:rFonts w:ascii="Arial" w:hAnsi="Arial" w:cs="Arial"/>
          <w:sz w:val="18"/>
          <w:szCs w:val="18"/>
          <w:lang w:val="ro-RO"/>
        </w:rPr>
        <w:t>s</w:t>
      </w:r>
      <w:r w:rsidR="00E96B60" w:rsidRPr="002B0F2D">
        <w:rPr>
          <w:rFonts w:ascii="Arial" w:hAnsi="Arial" w:cs="Arial"/>
          <w:sz w:val="18"/>
          <w:szCs w:val="18"/>
          <w:lang w:val="ro-RO"/>
        </w:rPr>
        <w:t xml:space="preserve">terea </w:t>
      </w:r>
      <w:r w:rsidR="00E96B60">
        <w:rPr>
          <w:rFonts w:ascii="Arial" w:hAnsi="Arial" w:cs="Arial"/>
          <w:sz w:val="18"/>
          <w:szCs w:val="18"/>
          <w:lang w:val="ro-RO"/>
        </w:rPr>
        <w:t>veniturilor au inclus, printre altele:</w:t>
      </w:r>
    </w:p>
    <w:p w14:paraId="377FEC11" w14:textId="756ACDD7" w:rsidR="00C61654" w:rsidRDefault="00E96B60"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Pr>
          <w:rFonts w:ascii="Arial" w:hAnsi="Arial" w:cs="Arial"/>
          <w:sz w:val="18"/>
          <w:szCs w:val="18"/>
          <w:lang w:val="ro-RO"/>
        </w:rPr>
        <w:t xml:space="preserve">Intelegerea modului de recunoastere </w:t>
      </w:r>
      <w:r w:rsidR="006472E9">
        <w:rPr>
          <w:rFonts w:ascii="Arial" w:hAnsi="Arial" w:cs="Arial"/>
          <w:sz w:val="18"/>
          <w:szCs w:val="18"/>
          <w:lang w:val="ro-RO"/>
        </w:rPr>
        <w:t xml:space="preserve">si inregistrare </w:t>
      </w:r>
      <w:r>
        <w:rPr>
          <w:rFonts w:ascii="Arial" w:hAnsi="Arial" w:cs="Arial"/>
          <w:sz w:val="18"/>
          <w:szCs w:val="18"/>
          <w:lang w:val="ro-RO"/>
        </w:rPr>
        <w:t>a principalelor categorii de venituri;</w:t>
      </w:r>
    </w:p>
    <w:p w14:paraId="77ECA2E9" w14:textId="69C3A6DB" w:rsidR="00E96B60" w:rsidRDefault="00E96B60"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Pr>
          <w:rFonts w:ascii="Arial" w:hAnsi="Arial" w:cs="Arial"/>
          <w:sz w:val="18"/>
          <w:szCs w:val="18"/>
          <w:lang w:val="ro-RO"/>
        </w:rPr>
        <w:t xml:space="preserve">Teste de detaliu asupra tranzactiilor inregistrate de catre </w:t>
      </w:r>
      <w:r w:rsidR="00B245CD">
        <w:rPr>
          <w:rFonts w:ascii="Arial" w:hAnsi="Arial" w:cs="Arial"/>
          <w:sz w:val="18"/>
          <w:szCs w:val="18"/>
          <w:lang w:val="ro-RO"/>
        </w:rPr>
        <w:t>Societate</w:t>
      </w:r>
      <w:r>
        <w:rPr>
          <w:rFonts w:ascii="Arial" w:hAnsi="Arial" w:cs="Arial"/>
          <w:sz w:val="18"/>
          <w:szCs w:val="18"/>
          <w:lang w:val="ro-RO"/>
        </w:rPr>
        <w:t xml:space="preserve"> in cursul exercitiului financiar;</w:t>
      </w:r>
    </w:p>
    <w:p w14:paraId="08F48243" w14:textId="681DE8D0" w:rsidR="00E96B60" w:rsidRDefault="00E96B60"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Pr>
          <w:rFonts w:ascii="Arial" w:hAnsi="Arial" w:cs="Arial"/>
          <w:sz w:val="18"/>
          <w:szCs w:val="18"/>
          <w:lang w:val="ro-RO"/>
        </w:rPr>
        <w:t>Proceduri de testare pentru a ne asigura ca veniturile sunt inregistrate in perioada corecta;</w:t>
      </w:r>
    </w:p>
    <w:p w14:paraId="5E7967B3" w14:textId="7DB6833C" w:rsidR="00E96B60" w:rsidRDefault="00E96B60" w:rsidP="006472E9">
      <w:pPr>
        <w:pStyle w:val="Listparagraf"/>
        <w:numPr>
          <w:ilvl w:val="2"/>
          <w:numId w:val="1"/>
        </w:numPr>
        <w:tabs>
          <w:tab w:val="clear" w:pos="1020"/>
          <w:tab w:val="num" w:pos="1560"/>
        </w:tabs>
        <w:spacing w:before="120" w:after="60" w:line="260" w:lineRule="exact"/>
        <w:ind w:left="1560" w:hanging="284"/>
        <w:jc w:val="both"/>
        <w:rPr>
          <w:rFonts w:ascii="Arial" w:hAnsi="Arial" w:cs="Arial"/>
          <w:sz w:val="18"/>
          <w:szCs w:val="18"/>
          <w:lang w:val="ro-RO"/>
        </w:rPr>
      </w:pPr>
      <w:r>
        <w:rPr>
          <w:rFonts w:ascii="Arial" w:hAnsi="Arial" w:cs="Arial"/>
          <w:sz w:val="18"/>
          <w:szCs w:val="18"/>
          <w:lang w:val="ro-RO"/>
        </w:rPr>
        <w:t>Proceduri de confirmari asupra creantelor comerciale pentru un esantion reprezentativ.</w:t>
      </w:r>
    </w:p>
    <w:p w14:paraId="57F56A65" w14:textId="2BFB0DE5" w:rsidR="001C2A88" w:rsidRPr="00DD07B5" w:rsidRDefault="00B245CD" w:rsidP="00C13925">
      <w:pPr>
        <w:spacing w:after="160" w:line="259" w:lineRule="auto"/>
        <w:rPr>
          <w:rFonts w:ascii="Arial" w:hAnsi="Arial" w:cs="Arial"/>
          <w:b/>
          <w:i/>
          <w:sz w:val="18"/>
          <w:szCs w:val="18"/>
        </w:rPr>
      </w:pPr>
      <w:r>
        <w:rPr>
          <w:rFonts w:ascii="Arial" w:hAnsi="Arial" w:cs="Arial"/>
          <w:b/>
          <w:i/>
          <w:sz w:val="18"/>
          <w:szCs w:val="18"/>
        </w:rPr>
        <w:t>A</w:t>
      </w:r>
      <w:r w:rsidR="001C2A88" w:rsidRPr="00DD07B5">
        <w:rPr>
          <w:rFonts w:ascii="Arial" w:hAnsi="Arial" w:cs="Arial"/>
          <w:b/>
          <w:i/>
          <w:sz w:val="18"/>
          <w:szCs w:val="18"/>
        </w:rPr>
        <w:t xml:space="preserve">lte </w:t>
      </w:r>
      <w:proofErr w:type="spellStart"/>
      <w:r w:rsidR="001C2A88" w:rsidRPr="00DD07B5">
        <w:rPr>
          <w:rFonts w:ascii="Arial" w:hAnsi="Arial" w:cs="Arial"/>
          <w:b/>
          <w:i/>
          <w:sz w:val="18"/>
          <w:szCs w:val="18"/>
        </w:rPr>
        <w:t>aspecte</w:t>
      </w:r>
      <w:proofErr w:type="spellEnd"/>
      <w:r w:rsidR="001C2A88" w:rsidRPr="00DD07B5">
        <w:rPr>
          <w:rFonts w:ascii="Arial" w:hAnsi="Arial" w:cs="Arial"/>
          <w:b/>
          <w:i/>
          <w:sz w:val="18"/>
          <w:szCs w:val="18"/>
        </w:rPr>
        <w:t xml:space="preserve"> </w:t>
      </w:r>
    </w:p>
    <w:p w14:paraId="157A132D" w14:textId="25A6D2C0" w:rsidR="001C2A88" w:rsidRPr="00DD07B5" w:rsidRDefault="001C2A88" w:rsidP="00593E4E">
      <w:pPr>
        <w:pStyle w:val="level3"/>
        <w:numPr>
          <w:ilvl w:val="0"/>
          <w:numId w:val="1"/>
        </w:numPr>
        <w:spacing w:after="60" w:line="260" w:lineRule="exact"/>
        <w:rPr>
          <w:rFonts w:ascii="Arial" w:hAnsi="Arial" w:cs="Arial"/>
          <w:color w:val="000000"/>
          <w:sz w:val="18"/>
          <w:szCs w:val="18"/>
          <w:lang w:val="ro-RO"/>
        </w:rPr>
      </w:pPr>
      <w:r w:rsidRPr="00DD07B5">
        <w:rPr>
          <w:rFonts w:ascii="Arial" w:hAnsi="Arial" w:cs="Arial"/>
          <w:color w:val="000000"/>
          <w:sz w:val="18"/>
          <w:szCs w:val="18"/>
          <w:lang w:val="ro-RO"/>
        </w:rPr>
        <w:t>Acest raport este adresat exclusiv a</w:t>
      </w:r>
      <w:r w:rsidR="00B04A55" w:rsidRPr="00DD07B5">
        <w:rPr>
          <w:rFonts w:ascii="Arial" w:hAnsi="Arial" w:cs="Arial"/>
          <w:color w:val="000000"/>
          <w:sz w:val="18"/>
          <w:szCs w:val="18"/>
          <w:lang w:val="ro-RO"/>
        </w:rPr>
        <w:t>c</w:t>
      </w:r>
      <w:r w:rsidR="00CA7EC5">
        <w:rPr>
          <w:rFonts w:ascii="Arial" w:hAnsi="Arial" w:cs="Arial"/>
          <w:sz w:val="18"/>
          <w:szCs w:val="18"/>
          <w:lang w:val="ro-RO"/>
        </w:rPr>
        <w:t>t</w:t>
      </w:r>
      <w:r w:rsidRPr="00DD07B5">
        <w:rPr>
          <w:rFonts w:ascii="Arial" w:hAnsi="Arial" w:cs="Arial"/>
          <w:color w:val="000000"/>
          <w:sz w:val="18"/>
          <w:szCs w:val="18"/>
          <w:lang w:val="ro-RO"/>
        </w:rPr>
        <w:t>i</w:t>
      </w:r>
      <w:r w:rsidR="00B04A55" w:rsidRPr="00DD07B5">
        <w:rPr>
          <w:rFonts w:ascii="Arial" w:hAnsi="Arial" w:cs="Arial"/>
          <w:color w:val="000000"/>
          <w:sz w:val="18"/>
          <w:szCs w:val="18"/>
          <w:lang w:val="ro-RO"/>
        </w:rPr>
        <w:t>onari</w:t>
      </w:r>
      <w:r w:rsidRPr="00DD07B5">
        <w:rPr>
          <w:rFonts w:ascii="Arial" w:hAnsi="Arial" w:cs="Arial"/>
          <w:color w:val="000000"/>
          <w:sz w:val="18"/>
          <w:szCs w:val="18"/>
          <w:lang w:val="ro-RO"/>
        </w:rPr>
        <w:t xml:space="preserve">lor </w:t>
      </w:r>
      <w:r w:rsidR="00B245CD">
        <w:rPr>
          <w:rFonts w:ascii="Arial" w:hAnsi="Arial" w:cs="Arial"/>
          <w:color w:val="000000"/>
          <w:sz w:val="18"/>
          <w:szCs w:val="18"/>
          <w:lang w:val="ro-RO"/>
        </w:rPr>
        <w:t>Societatii</w:t>
      </w:r>
      <w:r w:rsidRPr="00DD07B5">
        <w:rPr>
          <w:rFonts w:ascii="Arial" w:hAnsi="Arial" w:cs="Arial"/>
          <w:color w:val="000000"/>
          <w:sz w:val="18"/>
          <w:szCs w:val="18"/>
          <w:lang w:val="ro-RO"/>
        </w:rPr>
        <w:t xml:space="preserve"> in ansamblu. Auditul nostru a fost efectuat pentru a putea raporta a</w:t>
      </w:r>
      <w:r w:rsidR="00B04A55" w:rsidRPr="00DD07B5">
        <w:rPr>
          <w:rFonts w:ascii="Arial" w:hAnsi="Arial" w:cs="Arial"/>
          <w:color w:val="000000"/>
          <w:sz w:val="18"/>
          <w:szCs w:val="18"/>
          <w:lang w:val="ro-RO"/>
        </w:rPr>
        <w:t>c</w:t>
      </w:r>
      <w:r w:rsidR="00CA7EC5">
        <w:rPr>
          <w:rFonts w:ascii="Arial" w:hAnsi="Arial" w:cs="Arial"/>
          <w:sz w:val="18"/>
          <w:szCs w:val="18"/>
          <w:lang w:val="ro-RO"/>
        </w:rPr>
        <w:t>t</w:t>
      </w:r>
      <w:r w:rsidR="00B04A55" w:rsidRPr="00DD07B5">
        <w:rPr>
          <w:rFonts w:ascii="Arial" w:hAnsi="Arial" w:cs="Arial"/>
          <w:color w:val="000000"/>
          <w:sz w:val="18"/>
          <w:szCs w:val="18"/>
          <w:lang w:val="ro-RO"/>
        </w:rPr>
        <w:t>ionarilor</w:t>
      </w:r>
      <w:r w:rsidRPr="00DD07B5">
        <w:rPr>
          <w:rFonts w:ascii="Arial" w:hAnsi="Arial" w:cs="Arial"/>
          <w:color w:val="000000"/>
          <w:sz w:val="18"/>
          <w:szCs w:val="18"/>
          <w:lang w:val="ro-RO"/>
        </w:rPr>
        <w:t xml:space="preserve"> </w:t>
      </w:r>
      <w:r w:rsidR="00B245CD">
        <w:rPr>
          <w:rFonts w:ascii="Arial" w:hAnsi="Arial" w:cs="Arial"/>
          <w:color w:val="000000"/>
          <w:sz w:val="18"/>
          <w:szCs w:val="18"/>
          <w:lang w:val="ro-RO"/>
        </w:rPr>
        <w:t>Societatii</w:t>
      </w:r>
      <w:r w:rsidRPr="00DD07B5">
        <w:rPr>
          <w:rFonts w:ascii="Arial" w:hAnsi="Arial" w:cs="Arial"/>
          <w:color w:val="000000"/>
          <w:sz w:val="18"/>
          <w:szCs w:val="18"/>
          <w:lang w:val="ro-RO"/>
        </w:rPr>
        <w:t xml:space="preserve"> acele aspecte pe care trebuie s</w:t>
      </w:r>
      <w:r w:rsidR="00CA7EC5">
        <w:rPr>
          <w:rFonts w:ascii="Arial" w:hAnsi="Arial" w:cs="Arial"/>
          <w:sz w:val="18"/>
          <w:szCs w:val="18"/>
          <w:lang w:val="ro-RO"/>
        </w:rPr>
        <w:t>a</w:t>
      </w:r>
      <w:r w:rsidRPr="00DD07B5">
        <w:rPr>
          <w:rFonts w:ascii="Arial" w:hAnsi="Arial" w:cs="Arial"/>
          <w:color w:val="000000"/>
          <w:sz w:val="18"/>
          <w:szCs w:val="18"/>
          <w:lang w:val="ro-RO"/>
        </w:rPr>
        <w:t xml:space="preserve"> le raportam </w:t>
      </w:r>
      <w:r w:rsidR="00CA7EC5">
        <w:rPr>
          <w:rFonts w:ascii="Arial" w:hAnsi="Arial" w:cs="Arial"/>
          <w:color w:val="000000"/>
          <w:sz w:val="18"/>
          <w:szCs w:val="18"/>
          <w:lang w:val="ro-RO"/>
        </w:rPr>
        <w:t>i</w:t>
      </w:r>
      <w:r w:rsidRPr="00DD07B5">
        <w:rPr>
          <w:rFonts w:ascii="Arial" w:hAnsi="Arial" w:cs="Arial"/>
          <w:color w:val="000000"/>
          <w:sz w:val="18"/>
          <w:szCs w:val="18"/>
          <w:lang w:val="ro-RO"/>
        </w:rPr>
        <w:t xml:space="preserve">ntr-un raport de audit financiar si nu in alte scopuri. In masura permisa de lege, nu acceptam </w:t>
      </w:r>
      <w:r w:rsidR="00CA7EC5">
        <w:rPr>
          <w:rFonts w:ascii="Arial" w:hAnsi="Arial" w:cs="Arial"/>
          <w:sz w:val="18"/>
          <w:szCs w:val="18"/>
          <w:lang w:val="ro-RO"/>
        </w:rPr>
        <w:t>s</w:t>
      </w:r>
      <w:r w:rsidRPr="00DD07B5">
        <w:rPr>
          <w:rFonts w:ascii="Arial" w:hAnsi="Arial" w:cs="Arial"/>
          <w:color w:val="000000"/>
          <w:sz w:val="18"/>
          <w:szCs w:val="18"/>
          <w:lang w:val="ro-RO"/>
        </w:rPr>
        <w:t xml:space="preserve">i nu ne asumam responsabilitatea decat fata de </w:t>
      </w:r>
      <w:r w:rsidR="00B245CD">
        <w:rPr>
          <w:rFonts w:ascii="Arial" w:hAnsi="Arial" w:cs="Arial"/>
          <w:color w:val="000000"/>
          <w:sz w:val="18"/>
          <w:szCs w:val="18"/>
          <w:lang w:val="ro-RO"/>
        </w:rPr>
        <w:t>Societate</w:t>
      </w:r>
      <w:r w:rsidRPr="00DD07B5">
        <w:rPr>
          <w:rFonts w:ascii="Arial" w:hAnsi="Arial" w:cs="Arial"/>
          <w:color w:val="000000"/>
          <w:sz w:val="18"/>
          <w:szCs w:val="18"/>
          <w:lang w:val="ro-RO"/>
        </w:rPr>
        <w:t xml:space="preserve"> </w:t>
      </w:r>
      <w:r w:rsidR="00CA7EC5">
        <w:rPr>
          <w:rFonts w:ascii="Arial" w:hAnsi="Arial" w:cs="Arial"/>
          <w:sz w:val="18"/>
          <w:szCs w:val="18"/>
          <w:lang w:val="ro-RO"/>
        </w:rPr>
        <w:t>s</w:t>
      </w:r>
      <w:r w:rsidRPr="00DD07B5">
        <w:rPr>
          <w:rFonts w:ascii="Arial" w:hAnsi="Arial" w:cs="Arial"/>
          <w:color w:val="000000"/>
          <w:sz w:val="18"/>
          <w:szCs w:val="18"/>
          <w:lang w:val="ro-RO"/>
        </w:rPr>
        <w:t xml:space="preserve">i de </w:t>
      </w:r>
      <w:r w:rsidR="00071710" w:rsidRPr="00DD07B5">
        <w:rPr>
          <w:rFonts w:ascii="Arial" w:hAnsi="Arial" w:cs="Arial"/>
          <w:color w:val="000000"/>
          <w:sz w:val="18"/>
          <w:szCs w:val="18"/>
          <w:lang w:val="ro-RO"/>
        </w:rPr>
        <w:t>actionarii</w:t>
      </w:r>
      <w:r w:rsidRPr="00DD07B5">
        <w:rPr>
          <w:rFonts w:ascii="Arial" w:hAnsi="Arial" w:cs="Arial"/>
          <w:color w:val="000000"/>
          <w:sz w:val="18"/>
          <w:szCs w:val="18"/>
          <w:lang w:val="ro-RO"/>
        </w:rPr>
        <w:t xml:space="preserve"> acesteia, in ansamblu, pentru auditul nostru, pentru acest raport.</w:t>
      </w:r>
    </w:p>
    <w:p w14:paraId="740A1205" w14:textId="3CAC0A3C" w:rsidR="001C2A88" w:rsidRPr="00DD07B5" w:rsidRDefault="001C2A88" w:rsidP="00593E4E">
      <w:pPr>
        <w:pStyle w:val="level3"/>
        <w:numPr>
          <w:ilvl w:val="0"/>
          <w:numId w:val="1"/>
        </w:numPr>
        <w:spacing w:after="60" w:line="260" w:lineRule="exact"/>
        <w:rPr>
          <w:rFonts w:ascii="Arial" w:hAnsi="Arial" w:cs="Arial"/>
          <w:color w:val="000000"/>
          <w:sz w:val="18"/>
          <w:szCs w:val="18"/>
          <w:lang w:val="ro-RO"/>
        </w:rPr>
      </w:pPr>
      <w:r w:rsidRPr="00DD07B5">
        <w:rPr>
          <w:rFonts w:ascii="Arial" w:hAnsi="Arial" w:cs="Arial"/>
          <w:color w:val="000000"/>
          <w:sz w:val="18"/>
          <w:szCs w:val="18"/>
          <w:lang w:val="ro-RO"/>
        </w:rPr>
        <w:t>Fiscalitatea in Romania este in continua evolutie. Exista posibilitatea unor interpret</w:t>
      </w:r>
      <w:r w:rsidR="00CA7EC5">
        <w:rPr>
          <w:rFonts w:ascii="Arial" w:hAnsi="Arial" w:cs="Arial"/>
          <w:sz w:val="18"/>
          <w:szCs w:val="18"/>
          <w:lang w:val="ro-RO"/>
        </w:rPr>
        <w:t>a</w:t>
      </w:r>
      <w:r w:rsidRPr="00DD07B5">
        <w:rPr>
          <w:rFonts w:ascii="Arial" w:hAnsi="Arial" w:cs="Arial"/>
          <w:color w:val="000000"/>
          <w:sz w:val="18"/>
          <w:szCs w:val="18"/>
          <w:lang w:val="ro-RO"/>
        </w:rPr>
        <w:t>ri diferite ale dispozi</w:t>
      </w:r>
      <w:r w:rsidR="00CA7EC5">
        <w:rPr>
          <w:rFonts w:ascii="Arial" w:hAnsi="Arial" w:cs="Arial"/>
          <w:sz w:val="18"/>
          <w:szCs w:val="18"/>
          <w:lang w:val="ro-RO"/>
        </w:rPr>
        <w:t>t</w:t>
      </w:r>
      <w:r w:rsidRPr="00DD07B5">
        <w:rPr>
          <w:rFonts w:ascii="Arial" w:hAnsi="Arial" w:cs="Arial"/>
          <w:color w:val="000000"/>
          <w:sz w:val="18"/>
          <w:szCs w:val="18"/>
          <w:lang w:val="ro-RO"/>
        </w:rPr>
        <w:t>iilor legale de c</w:t>
      </w:r>
      <w:r w:rsidR="00CA7EC5">
        <w:rPr>
          <w:rFonts w:ascii="Arial" w:hAnsi="Arial" w:cs="Arial"/>
          <w:sz w:val="18"/>
          <w:szCs w:val="18"/>
          <w:lang w:val="ro-RO"/>
        </w:rPr>
        <w:t>a</w:t>
      </w:r>
      <w:r w:rsidRPr="00DD07B5">
        <w:rPr>
          <w:rFonts w:ascii="Arial" w:hAnsi="Arial" w:cs="Arial"/>
          <w:color w:val="000000"/>
          <w:sz w:val="18"/>
          <w:szCs w:val="18"/>
          <w:lang w:val="ro-RO"/>
        </w:rPr>
        <w:t>tre Ministerul Finan</w:t>
      </w:r>
      <w:r w:rsidR="00CA7EC5">
        <w:rPr>
          <w:rFonts w:ascii="Arial" w:hAnsi="Arial" w:cs="Arial"/>
          <w:sz w:val="18"/>
          <w:szCs w:val="18"/>
          <w:lang w:val="ro-RO"/>
        </w:rPr>
        <w:t>t</w:t>
      </w:r>
      <w:r w:rsidRPr="00DD07B5">
        <w:rPr>
          <w:rFonts w:ascii="Arial" w:hAnsi="Arial" w:cs="Arial"/>
          <w:color w:val="000000"/>
          <w:sz w:val="18"/>
          <w:szCs w:val="18"/>
          <w:lang w:val="ro-RO"/>
        </w:rPr>
        <w:t xml:space="preserve">elor </w:t>
      </w:r>
      <w:r w:rsidR="00CA7EC5">
        <w:rPr>
          <w:rFonts w:ascii="Arial" w:hAnsi="Arial" w:cs="Arial"/>
          <w:sz w:val="18"/>
          <w:szCs w:val="18"/>
          <w:lang w:val="ro-RO"/>
        </w:rPr>
        <w:t>s</w:t>
      </w:r>
      <w:r w:rsidRPr="00DD07B5">
        <w:rPr>
          <w:rFonts w:ascii="Arial" w:hAnsi="Arial" w:cs="Arial"/>
          <w:color w:val="000000"/>
          <w:sz w:val="18"/>
          <w:szCs w:val="18"/>
          <w:lang w:val="ro-RO"/>
        </w:rPr>
        <w:t>i de c</w:t>
      </w:r>
      <w:r w:rsidR="00CA7EC5">
        <w:rPr>
          <w:rFonts w:ascii="Arial" w:hAnsi="Arial" w:cs="Arial"/>
          <w:sz w:val="18"/>
          <w:szCs w:val="18"/>
          <w:lang w:val="ro-RO"/>
        </w:rPr>
        <w:t>a</w:t>
      </w:r>
      <w:r w:rsidRPr="00DD07B5">
        <w:rPr>
          <w:rFonts w:ascii="Arial" w:hAnsi="Arial" w:cs="Arial"/>
          <w:color w:val="000000"/>
          <w:sz w:val="18"/>
          <w:szCs w:val="18"/>
          <w:lang w:val="ro-RO"/>
        </w:rPr>
        <w:t>tre autorit</w:t>
      </w:r>
      <w:r w:rsidR="00CA7EC5">
        <w:rPr>
          <w:rFonts w:ascii="Arial" w:hAnsi="Arial" w:cs="Arial"/>
          <w:sz w:val="18"/>
          <w:szCs w:val="18"/>
          <w:lang w:val="ro-RO"/>
        </w:rPr>
        <w:t>at</w:t>
      </w:r>
      <w:r w:rsidRPr="00DD07B5">
        <w:rPr>
          <w:rFonts w:ascii="Arial" w:hAnsi="Arial" w:cs="Arial"/>
          <w:color w:val="000000"/>
          <w:sz w:val="18"/>
          <w:szCs w:val="18"/>
          <w:lang w:val="ro-RO"/>
        </w:rPr>
        <w:t xml:space="preserve">ile fiscale locale. Managementul </w:t>
      </w:r>
      <w:r w:rsidR="003D4E7A">
        <w:rPr>
          <w:rFonts w:ascii="Arial" w:hAnsi="Arial" w:cs="Arial"/>
          <w:color w:val="000000"/>
          <w:sz w:val="18"/>
          <w:szCs w:val="18"/>
          <w:lang w:val="ro-RO"/>
        </w:rPr>
        <w:t>Societatii</w:t>
      </w:r>
      <w:r w:rsidRPr="00DD07B5">
        <w:rPr>
          <w:rFonts w:ascii="Arial" w:hAnsi="Arial" w:cs="Arial"/>
          <w:color w:val="000000"/>
          <w:sz w:val="18"/>
          <w:szCs w:val="18"/>
          <w:lang w:val="ro-RO"/>
        </w:rPr>
        <w:t xml:space="preserve"> a </w:t>
      </w:r>
      <w:r w:rsidR="00CA7EC5">
        <w:rPr>
          <w:rFonts w:ascii="Arial" w:hAnsi="Arial" w:cs="Arial"/>
          <w:sz w:val="18"/>
          <w:szCs w:val="18"/>
          <w:lang w:val="ro-RO"/>
        </w:rPr>
        <w:t>i</w:t>
      </w:r>
      <w:r w:rsidRPr="00DD07B5">
        <w:rPr>
          <w:rFonts w:ascii="Arial" w:hAnsi="Arial" w:cs="Arial"/>
          <w:color w:val="000000"/>
          <w:sz w:val="18"/>
          <w:szCs w:val="18"/>
          <w:lang w:val="ro-RO"/>
        </w:rPr>
        <w:t>nregistrat in conturile prezentate diferite impozite, penalit</w:t>
      </w:r>
      <w:r w:rsidR="00CA7EC5">
        <w:rPr>
          <w:rFonts w:ascii="Arial" w:hAnsi="Arial" w:cs="Arial"/>
          <w:sz w:val="18"/>
          <w:szCs w:val="18"/>
          <w:lang w:val="ro-RO"/>
        </w:rPr>
        <w:t>at</w:t>
      </w:r>
      <w:r w:rsidRPr="00DD07B5">
        <w:rPr>
          <w:rFonts w:ascii="Arial" w:hAnsi="Arial" w:cs="Arial"/>
          <w:color w:val="000000"/>
          <w:sz w:val="18"/>
          <w:szCs w:val="18"/>
          <w:lang w:val="ro-RO"/>
        </w:rPr>
        <w:t xml:space="preserve">i </w:t>
      </w:r>
      <w:r w:rsidR="00CA7EC5">
        <w:rPr>
          <w:rFonts w:ascii="Arial" w:hAnsi="Arial" w:cs="Arial"/>
          <w:sz w:val="18"/>
          <w:szCs w:val="18"/>
          <w:lang w:val="ro-RO"/>
        </w:rPr>
        <w:t>s</w:t>
      </w:r>
      <w:r w:rsidRPr="00DD07B5">
        <w:rPr>
          <w:rFonts w:ascii="Arial" w:hAnsi="Arial" w:cs="Arial"/>
          <w:color w:val="000000"/>
          <w:sz w:val="18"/>
          <w:szCs w:val="18"/>
          <w:lang w:val="ro-RO"/>
        </w:rPr>
        <w:t>i taxe, pe baza celei mai bune interpret</w:t>
      </w:r>
      <w:r w:rsidR="00CA7EC5">
        <w:rPr>
          <w:rFonts w:ascii="Arial" w:hAnsi="Arial" w:cs="Arial"/>
          <w:sz w:val="18"/>
          <w:szCs w:val="18"/>
          <w:lang w:val="ro-RO"/>
        </w:rPr>
        <w:t>a</w:t>
      </w:r>
      <w:r w:rsidRPr="00DD07B5">
        <w:rPr>
          <w:rFonts w:ascii="Arial" w:hAnsi="Arial" w:cs="Arial"/>
          <w:color w:val="000000"/>
          <w:sz w:val="18"/>
          <w:szCs w:val="18"/>
          <w:lang w:val="ro-RO"/>
        </w:rPr>
        <w:t>ri a dispozi</w:t>
      </w:r>
      <w:r w:rsidR="00CA7EC5">
        <w:rPr>
          <w:rFonts w:ascii="Arial" w:hAnsi="Arial" w:cs="Arial"/>
          <w:sz w:val="18"/>
          <w:szCs w:val="18"/>
          <w:lang w:val="ro-RO"/>
        </w:rPr>
        <w:t>t</w:t>
      </w:r>
      <w:r w:rsidRPr="00DD07B5">
        <w:rPr>
          <w:rFonts w:ascii="Arial" w:hAnsi="Arial" w:cs="Arial"/>
          <w:color w:val="000000"/>
          <w:sz w:val="18"/>
          <w:szCs w:val="18"/>
          <w:lang w:val="ro-RO"/>
        </w:rPr>
        <w:t xml:space="preserve">iilor fiscale in vigoare, interpretare care </w:t>
      </w:r>
      <w:r w:rsidR="00CA7EC5">
        <w:rPr>
          <w:rFonts w:ascii="Arial" w:hAnsi="Arial" w:cs="Arial"/>
          <w:sz w:val="18"/>
          <w:szCs w:val="18"/>
          <w:lang w:val="ro-RO"/>
        </w:rPr>
        <w:t>i</w:t>
      </w:r>
      <w:r w:rsidRPr="00DD07B5">
        <w:rPr>
          <w:rFonts w:ascii="Arial" w:hAnsi="Arial" w:cs="Arial"/>
          <w:color w:val="000000"/>
          <w:sz w:val="18"/>
          <w:szCs w:val="18"/>
          <w:lang w:val="ro-RO"/>
        </w:rPr>
        <w:t>ns</w:t>
      </w:r>
      <w:r w:rsidR="00CA7EC5">
        <w:rPr>
          <w:rFonts w:ascii="Arial" w:hAnsi="Arial" w:cs="Arial"/>
          <w:sz w:val="18"/>
          <w:szCs w:val="18"/>
          <w:lang w:val="ro-RO"/>
        </w:rPr>
        <w:t>a</w:t>
      </w:r>
      <w:r w:rsidRPr="00DD07B5">
        <w:rPr>
          <w:rFonts w:ascii="Arial" w:hAnsi="Arial" w:cs="Arial"/>
          <w:color w:val="000000"/>
          <w:sz w:val="18"/>
          <w:szCs w:val="18"/>
          <w:lang w:val="ro-RO"/>
        </w:rPr>
        <w:t xml:space="preserve"> poate fi contestat</w:t>
      </w:r>
      <w:r w:rsidR="00CA7EC5">
        <w:rPr>
          <w:rFonts w:ascii="Arial" w:hAnsi="Arial" w:cs="Arial"/>
          <w:sz w:val="18"/>
          <w:szCs w:val="18"/>
          <w:lang w:val="ro-RO"/>
        </w:rPr>
        <w:t>a</w:t>
      </w:r>
      <w:r w:rsidRPr="00DD07B5">
        <w:rPr>
          <w:rFonts w:ascii="Arial" w:hAnsi="Arial" w:cs="Arial"/>
          <w:color w:val="000000"/>
          <w:sz w:val="18"/>
          <w:szCs w:val="18"/>
          <w:lang w:val="ro-RO"/>
        </w:rPr>
        <w:t xml:space="preserve"> de un eventual control fiscal. </w:t>
      </w:r>
    </w:p>
    <w:p w14:paraId="07AFC6F5" w14:textId="0D618C5F" w:rsidR="00936A51" w:rsidRPr="00DD07B5" w:rsidRDefault="00936A51" w:rsidP="00347F69">
      <w:pPr>
        <w:pStyle w:val="Corptext2"/>
        <w:spacing w:before="120" w:after="60" w:line="260" w:lineRule="exact"/>
        <w:rPr>
          <w:rFonts w:ascii="Arial" w:hAnsi="Arial" w:cs="Arial"/>
          <w:b/>
          <w:i/>
          <w:iCs/>
          <w:sz w:val="18"/>
          <w:szCs w:val="18"/>
          <w:lang w:val="ro-RO"/>
        </w:rPr>
      </w:pPr>
      <w:r w:rsidRPr="00DD07B5">
        <w:rPr>
          <w:rFonts w:ascii="Arial" w:hAnsi="Arial" w:cs="Arial"/>
          <w:b/>
          <w:i/>
          <w:iCs/>
          <w:sz w:val="18"/>
          <w:szCs w:val="18"/>
          <w:lang w:val="ro-RO"/>
        </w:rPr>
        <w:t>Alte informa</w:t>
      </w:r>
      <w:r w:rsidR="00CA7EC5">
        <w:rPr>
          <w:rFonts w:ascii="Arial" w:hAnsi="Arial" w:cs="Arial"/>
          <w:b/>
          <w:i/>
          <w:iCs/>
          <w:sz w:val="18"/>
          <w:szCs w:val="18"/>
          <w:lang w:val="ro-RO"/>
        </w:rPr>
        <w:t>t</w:t>
      </w:r>
      <w:r w:rsidRPr="00DD07B5">
        <w:rPr>
          <w:rFonts w:ascii="Arial" w:hAnsi="Arial" w:cs="Arial"/>
          <w:b/>
          <w:i/>
          <w:iCs/>
          <w:sz w:val="18"/>
          <w:szCs w:val="18"/>
          <w:lang w:val="ro-RO"/>
        </w:rPr>
        <w:t xml:space="preserve">ii – Raportul Administratorilor </w:t>
      </w:r>
      <w:r w:rsidR="00DC78D0">
        <w:rPr>
          <w:rFonts w:ascii="Arial" w:hAnsi="Arial" w:cs="Arial"/>
          <w:b/>
          <w:i/>
          <w:iCs/>
          <w:sz w:val="18"/>
          <w:szCs w:val="18"/>
          <w:lang w:val="ro-RO"/>
        </w:rPr>
        <w:t>si declaratia nefinanciara</w:t>
      </w:r>
    </w:p>
    <w:p w14:paraId="7D706BF5" w14:textId="4F1B6AEF" w:rsidR="00936A51" w:rsidRPr="00DD07B5" w:rsidRDefault="00936A51" w:rsidP="00B46792">
      <w:pPr>
        <w:pStyle w:val="Body"/>
        <w:numPr>
          <w:ilvl w:val="0"/>
          <w:numId w:val="1"/>
        </w:numPr>
        <w:spacing w:before="120" w:after="60"/>
        <w:jc w:val="both"/>
        <w:rPr>
          <w:rFonts w:ascii="Arial" w:hAnsi="Arial" w:cs="Arial"/>
          <w:color w:val="222222"/>
          <w:sz w:val="18"/>
          <w:szCs w:val="18"/>
          <w:lang w:val="ro-RO"/>
        </w:rPr>
      </w:pPr>
      <w:r w:rsidRPr="00B46792">
        <w:rPr>
          <w:rFonts w:ascii="Arial" w:hAnsi="Arial" w:cs="Arial"/>
          <w:sz w:val="18"/>
          <w:szCs w:val="18"/>
          <w:lang w:val="ro-RO"/>
        </w:rPr>
        <w:t xml:space="preserve">Administratorii sunt responsabili pentru </w:t>
      </w:r>
      <w:r w:rsidR="00CA7EC5" w:rsidRPr="00B46792">
        <w:rPr>
          <w:rFonts w:ascii="Arial" w:hAnsi="Arial" w:cs="Arial"/>
          <w:sz w:val="18"/>
          <w:szCs w:val="18"/>
          <w:lang w:val="ro-RO"/>
        </w:rPr>
        <w:t>i</w:t>
      </w:r>
      <w:r w:rsidRPr="00B46792">
        <w:rPr>
          <w:rFonts w:ascii="Arial" w:hAnsi="Arial" w:cs="Arial"/>
          <w:sz w:val="18"/>
          <w:szCs w:val="18"/>
          <w:lang w:val="ro-RO"/>
        </w:rPr>
        <w:t xml:space="preserve">ntocmirea </w:t>
      </w:r>
      <w:r w:rsidR="00CA7EC5" w:rsidRPr="00B46792">
        <w:rPr>
          <w:rFonts w:ascii="Arial" w:hAnsi="Arial" w:cs="Arial"/>
          <w:sz w:val="18"/>
          <w:szCs w:val="18"/>
          <w:lang w:val="ro-RO"/>
        </w:rPr>
        <w:t>s</w:t>
      </w:r>
      <w:r w:rsidRPr="00B46792">
        <w:rPr>
          <w:rFonts w:ascii="Arial" w:hAnsi="Arial" w:cs="Arial"/>
          <w:sz w:val="18"/>
          <w:szCs w:val="18"/>
          <w:lang w:val="ro-RO"/>
        </w:rPr>
        <w:t>i prezentarea altor informa</w:t>
      </w:r>
      <w:r w:rsidR="00CA7EC5" w:rsidRPr="00B46792">
        <w:rPr>
          <w:rFonts w:ascii="Arial" w:hAnsi="Arial" w:cs="Arial"/>
          <w:sz w:val="18"/>
          <w:szCs w:val="18"/>
          <w:lang w:val="ro-RO"/>
        </w:rPr>
        <w:t>t</w:t>
      </w:r>
      <w:r w:rsidRPr="00B46792">
        <w:rPr>
          <w:rFonts w:ascii="Arial" w:hAnsi="Arial" w:cs="Arial"/>
          <w:sz w:val="18"/>
          <w:szCs w:val="18"/>
          <w:lang w:val="ro-RO"/>
        </w:rPr>
        <w:t xml:space="preserve">ii. Acele </w:t>
      </w:r>
      <w:r w:rsidR="00DC78D0" w:rsidRPr="00B46792">
        <w:rPr>
          <w:rFonts w:ascii="Arial" w:hAnsi="Arial" w:cs="Arial"/>
          <w:sz w:val="18"/>
          <w:szCs w:val="18"/>
          <w:lang w:val="ro-RO"/>
        </w:rPr>
        <w:t>A</w:t>
      </w:r>
      <w:r w:rsidRPr="00B46792">
        <w:rPr>
          <w:rFonts w:ascii="Arial" w:hAnsi="Arial" w:cs="Arial"/>
          <w:sz w:val="18"/>
          <w:szCs w:val="18"/>
          <w:lang w:val="ro-RO"/>
        </w:rPr>
        <w:t>lte informa</w:t>
      </w:r>
      <w:r w:rsidR="00CA7EC5" w:rsidRPr="00B46792">
        <w:rPr>
          <w:rFonts w:ascii="Arial" w:hAnsi="Arial" w:cs="Arial"/>
          <w:sz w:val="18"/>
          <w:szCs w:val="18"/>
          <w:lang w:val="ro-RO"/>
        </w:rPr>
        <w:t>t</w:t>
      </w:r>
      <w:r w:rsidRPr="00B46792">
        <w:rPr>
          <w:rFonts w:ascii="Arial" w:hAnsi="Arial" w:cs="Arial"/>
          <w:sz w:val="18"/>
          <w:szCs w:val="18"/>
          <w:lang w:val="ro-RO"/>
        </w:rPr>
        <w:t>ii cuprind Raportul</w:t>
      </w:r>
      <w:r w:rsidR="00380F9F" w:rsidRPr="00B46792">
        <w:rPr>
          <w:rFonts w:ascii="Arial" w:hAnsi="Arial" w:cs="Arial"/>
          <w:sz w:val="18"/>
          <w:szCs w:val="18"/>
          <w:lang w:val="ro-RO"/>
        </w:rPr>
        <w:t xml:space="preserve"> anual</w:t>
      </w:r>
      <w:r w:rsidR="00723020" w:rsidRPr="00B46792">
        <w:rPr>
          <w:rFonts w:ascii="Arial" w:hAnsi="Arial" w:cs="Arial"/>
          <w:sz w:val="18"/>
          <w:szCs w:val="18"/>
          <w:lang w:val="ro-RO"/>
        </w:rPr>
        <w:t xml:space="preserve"> si declaratia nefinanciara</w:t>
      </w:r>
      <w:r w:rsidR="00380F9F" w:rsidRPr="00B46792">
        <w:rPr>
          <w:rFonts w:ascii="Arial" w:hAnsi="Arial" w:cs="Arial"/>
          <w:sz w:val="18"/>
          <w:szCs w:val="18"/>
          <w:lang w:val="ro-RO"/>
        </w:rPr>
        <w:t>,</w:t>
      </w:r>
      <w:r w:rsidR="00DC78D0" w:rsidRPr="00B46792">
        <w:rPr>
          <w:rFonts w:ascii="Arial" w:hAnsi="Arial" w:cs="Arial"/>
          <w:sz w:val="18"/>
          <w:szCs w:val="18"/>
          <w:lang w:val="ro-RO"/>
        </w:rPr>
        <w:t xml:space="preserve"> </w:t>
      </w:r>
      <w:r w:rsidRPr="00B46792">
        <w:rPr>
          <w:rFonts w:ascii="Arial" w:hAnsi="Arial" w:cs="Arial"/>
          <w:sz w:val="18"/>
          <w:szCs w:val="18"/>
          <w:lang w:val="ro-RO"/>
        </w:rPr>
        <w:t>dar nu cuprind situa</w:t>
      </w:r>
      <w:r w:rsidR="00CA7EC5" w:rsidRPr="00B46792">
        <w:rPr>
          <w:rFonts w:ascii="Arial" w:hAnsi="Arial" w:cs="Arial"/>
          <w:sz w:val="18"/>
          <w:szCs w:val="18"/>
          <w:lang w:val="ro-RO"/>
        </w:rPr>
        <w:t>t</w:t>
      </w:r>
      <w:r w:rsidRPr="00B46792">
        <w:rPr>
          <w:rFonts w:ascii="Arial" w:hAnsi="Arial" w:cs="Arial"/>
          <w:sz w:val="18"/>
          <w:szCs w:val="18"/>
          <w:lang w:val="ro-RO"/>
        </w:rPr>
        <w:t xml:space="preserve">iile financiare </w:t>
      </w:r>
      <w:r w:rsidR="00CA7EC5" w:rsidRPr="00B46792">
        <w:rPr>
          <w:rFonts w:ascii="Arial" w:hAnsi="Arial" w:cs="Arial"/>
          <w:sz w:val="18"/>
          <w:szCs w:val="18"/>
          <w:lang w:val="ro-RO"/>
        </w:rPr>
        <w:t>s</w:t>
      </w:r>
      <w:r w:rsidRPr="00B46792">
        <w:rPr>
          <w:rFonts w:ascii="Arial" w:hAnsi="Arial" w:cs="Arial"/>
          <w:sz w:val="18"/>
          <w:szCs w:val="18"/>
          <w:lang w:val="ro-RO"/>
        </w:rPr>
        <w:t>i raportul auditorului cu privire la acestea.</w:t>
      </w:r>
    </w:p>
    <w:p w14:paraId="2EA5602C" w14:textId="2EF80FA1" w:rsidR="00936A51" w:rsidRPr="00DD07B5" w:rsidRDefault="00936A51" w:rsidP="00347F69">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sidRPr="00DD07B5">
        <w:rPr>
          <w:rFonts w:ascii="Arial" w:hAnsi="Arial" w:cs="Arial"/>
          <w:color w:val="222222"/>
          <w:sz w:val="18"/>
          <w:szCs w:val="18"/>
        </w:rPr>
        <w:t>Opinia noastr</w:t>
      </w:r>
      <w:r w:rsidR="00CA7EC5">
        <w:rPr>
          <w:rFonts w:ascii="Arial" w:hAnsi="Arial" w:cs="Arial"/>
          <w:color w:val="222222"/>
          <w:sz w:val="18"/>
          <w:szCs w:val="18"/>
        </w:rPr>
        <w:t>a</w:t>
      </w:r>
      <w:r w:rsidRPr="00DD07B5">
        <w:rPr>
          <w:rFonts w:ascii="Arial" w:hAnsi="Arial" w:cs="Arial"/>
          <w:color w:val="222222"/>
          <w:sz w:val="18"/>
          <w:szCs w:val="18"/>
        </w:rPr>
        <w:t xml:space="preserve"> cu privire la situa</w:t>
      </w:r>
      <w:r w:rsidR="00CA7EC5">
        <w:rPr>
          <w:rFonts w:ascii="Arial" w:hAnsi="Arial" w:cs="Arial"/>
          <w:color w:val="222222"/>
          <w:sz w:val="18"/>
          <w:szCs w:val="18"/>
        </w:rPr>
        <w:t>t</w:t>
      </w:r>
      <w:r w:rsidRPr="00DD07B5">
        <w:rPr>
          <w:rFonts w:ascii="Arial" w:hAnsi="Arial" w:cs="Arial"/>
          <w:color w:val="222222"/>
          <w:sz w:val="18"/>
          <w:szCs w:val="18"/>
        </w:rPr>
        <w:t>iile financiare</w:t>
      </w:r>
      <w:r w:rsidR="00DC78D0">
        <w:rPr>
          <w:rFonts w:ascii="Arial" w:hAnsi="Arial" w:cs="Arial"/>
          <w:color w:val="222222"/>
          <w:sz w:val="18"/>
          <w:szCs w:val="18"/>
        </w:rPr>
        <w:t xml:space="preserve"> </w:t>
      </w:r>
      <w:r w:rsidRPr="00DD07B5">
        <w:rPr>
          <w:rFonts w:ascii="Arial" w:hAnsi="Arial" w:cs="Arial"/>
          <w:color w:val="222222"/>
          <w:sz w:val="18"/>
          <w:szCs w:val="18"/>
        </w:rPr>
        <w:t>nu acoper</w:t>
      </w:r>
      <w:r w:rsidR="00CA7EC5">
        <w:rPr>
          <w:rFonts w:ascii="Arial" w:hAnsi="Arial" w:cs="Arial"/>
          <w:color w:val="222222"/>
          <w:sz w:val="18"/>
          <w:szCs w:val="18"/>
        </w:rPr>
        <w:t>a</w:t>
      </w:r>
      <w:r w:rsidRPr="00DD07B5">
        <w:rPr>
          <w:rFonts w:ascii="Arial" w:hAnsi="Arial" w:cs="Arial"/>
          <w:color w:val="222222"/>
          <w:sz w:val="18"/>
          <w:szCs w:val="18"/>
        </w:rPr>
        <w:t xml:space="preserve"> </w:t>
      </w:r>
      <w:r w:rsidR="00CA7EC5">
        <w:rPr>
          <w:rFonts w:ascii="Arial" w:hAnsi="Arial" w:cs="Arial"/>
          <w:color w:val="222222"/>
          <w:sz w:val="18"/>
          <w:szCs w:val="18"/>
        </w:rPr>
        <w:t>s</w:t>
      </w:r>
      <w:r w:rsidRPr="00DD07B5">
        <w:rPr>
          <w:rFonts w:ascii="Arial" w:hAnsi="Arial" w:cs="Arial"/>
          <w:color w:val="222222"/>
          <w:sz w:val="18"/>
          <w:szCs w:val="18"/>
        </w:rPr>
        <w:t xml:space="preserve">i aceste </w:t>
      </w:r>
      <w:r w:rsidR="00DC78D0">
        <w:rPr>
          <w:rFonts w:ascii="Arial" w:hAnsi="Arial" w:cs="Arial"/>
          <w:color w:val="222222"/>
          <w:sz w:val="18"/>
          <w:szCs w:val="18"/>
        </w:rPr>
        <w:t>A</w:t>
      </w:r>
      <w:r w:rsidRPr="00DD07B5">
        <w:rPr>
          <w:rFonts w:ascii="Arial" w:hAnsi="Arial" w:cs="Arial"/>
          <w:color w:val="222222"/>
          <w:sz w:val="18"/>
          <w:szCs w:val="18"/>
        </w:rPr>
        <w:t>lte informa</w:t>
      </w:r>
      <w:r w:rsidR="00CA7EC5">
        <w:rPr>
          <w:rFonts w:ascii="Arial" w:hAnsi="Arial" w:cs="Arial"/>
          <w:color w:val="222222"/>
          <w:sz w:val="18"/>
          <w:szCs w:val="18"/>
        </w:rPr>
        <w:t>t</w:t>
      </w:r>
      <w:r w:rsidRPr="00DD07B5">
        <w:rPr>
          <w:rFonts w:ascii="Arial" w:hAnsi="Arial" w:cs="Arial"/>
          <w:color w:val="222222"/>
          <w:sz w:val="18"/>
          <w:szCs w:val="18"/>
        </w:rPr>
        <w:t xml:space="preserve">ii </w:t>
      </w:r>
      <w:r w:rsidR="00CA7EC5">
        <w:rPr>
          <w:rFonts w:ascii="Arial" w:hAnsi="Arial" w:cs="Arial"/>
          <w:color w:val="222222"/>
          <w:sz w:val="18"/>
          <w:szCs w:val="18"/>
        </w:rPr>
        <w:t>s</w:t>
      </w:r>
      <w:r w:rsidRPr="00DD07B5">
        <w:rPr>
          <w:rFonts w:ascii="Arial" w:hAnsi="Arial" w:cs="Arial"/>
          <w:color w:val="222222"/>
          <w:sz w:val="18"/>
          <w:szCs w:val="18"/>
        </w:rPr>
        <w:t>i cu excep</w:t>
      </w:r>
      <w:r w:rsidR="00CA7EC5">
        <w:rPr>
          <w:rFonts w:ascii="Arial" w:hAnsi="Arial" w:cs="Arial"/>
          <w:color w:val="222222"/>
          <w:sz w:val="18"/>
          <w:szCs w:val="18"/>
        </w:rPr>
        <w:t>t</w:t>
      </w:r>
      <w:r w:rsidRPr="00DD07B5">
        <w:rPr>
          <w:rFonts w:ascii="Arial" w:hAnsi="Arial" w:cs="Arial"/>
          <w:color w:val="222222"/>
          <w:sz w:val="18"/>
          <w:szCs w:val="18"/>
        </w:rPr>
        <w:t xml:space="preserve">ia cazului </w:t>
      </w:r>
      <w:r w:rsidR="00CA7EC5">
        <w:rPr>
          <w:rFonts w:ascii="Arial" w:hAnsi="Arial" w:cs="Arial"/>
          <w:color w:val="222222"/>
          <w:sz w:val="18"/>
          <w:szCs w:val="18"/>
        </w:rPr>
        <w:t>i</w:t>
      </w:r>
      <w:r w:rsidRPr="00DD07B5">
        <w:rPr>
          <w:rFonts w:ascii="Arial" w:hAnsi="Arial" w:cs="Arial"/>
          <w:color w:val="222222"/>
          <w:sz w:val="18"/>
          <w:szCs w:val="18"/>
        </w:rPr>
        <w:t>n care se men</w:t>
      </w:r>
      <w:r w:rsidR="00CA7EC5">
        <w:rPr>
          <w:rFonts w:ascii="Arial" w:hAnsi="Arial" w:cs="Arial"/>
          <w:color w:val="222222"/>
          <w:sz w:val="18"/>
          <w:szCs w:val="18"/>
        </w:rPr>
        <w:t>t</w:t>
      </w:r>
      <w:r w:rsidRPr="00DD07B5">
        <w:rPr>
          <w:rFonts w:ascii="Arial" w:hAnsi="Arial" w:cs="Arial"/>
          <w:color w:val="222222"/>
          <w:sz w:val="18"/>
          <w:szCs w:val="18"/>
        </w:rPr>
        <w:t>ioneaz</w:t>
      </w:r>
      <w:r w:rsidR="00CA7EC5">
        <w:rPr>
          <w:rFonts w:ascii="Arial" w:hAnsi="Arial" w:cs="Arial"/>
          <w:color w:val="222222"/>
          <w:sz w:val="18"/>
          <w:szCs w:val="18"/>
        </w:rPr>
        <w:t>a</w:t>
      </w:r>
      <w:r w:rsidRPr="00DD07B5">
        <w:rPr>
          <w:rFonts w:ascii="Arial" w:hAnsi="Arial" w:cs="Arial"/>
          <w:color w:val="222222"/>
          <w:sz w:val="18"/>
          <w:szCs w:val="18"/>
        </w:rPr>
        <w:t xml:space="preserve"> explicit </w:t>
      </w:r>
      <w:r w:rsidR="00CA7EC5">
        <w:rPr>
          <w:rFonts w:ascii="Arial" w:hAnsi="Arial" w:cs="Arial"/>
          <w:color w:val="222222"/>
          <w:sz w:val="18"/>
          <w:szCs w:val="18"/>
        </w:rPr>
        <w:t>i</w:t>
      </w:r>
      <w:r w:rsidRPr="00DD07B5">
        <w:rPr>
          <w:rFonts w:ascii="Arial" w:hAnsi="Arial" w:cs="Arial"/>
          <w:color w:val="222222"/>
          <w:sz w:val="18"/>
          <w:szCs w:val="18"/>
        </w:rPr>
        <w:t>n raportul nostru, nu exprim</w:t>
      </w:r>
      <w:r w:rsidR="00CA7EC5">
        <w:rPr>
          <w:rFonts w:ascii="Arial" w:hAnsi="Arial" w:cs="Arial"/>
          <w:color w:val="222222"/>
          <w:sz w:val="18"/>
          <w:szCs w:val="18"/>
        </w:rPr>
        <w:t>a</w:t>
      </w:r>
      <w:r w:rsidRPr="00DD07B5">
        <w:rPr>
          <w:rFonts w:ascii="Arial" w:hAnsi="Arial" w:cs="Arial"/>
          <w:color w:val="222222"/>
          <w:sz w:val="18"/>
          <w:szCs w:val="18"/>
        </w:rPr>
        <w:t>m nici un fel de concluzie de asigurare cu privire la acestea.</w:t>
      </w:r>
    </w:p>
    <w:p w14:paraId="296D97D6" w14:textId="5AD66EA0" w:rsidR="00936A51" w:rsidRPr="00DD07B5" w:rsidRDefault="00CA7EC5" w:rsidP="00347F69">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Pr>
          <w:rFonts w:ascii="Arial" w:hAnsi="Arial" w:cs="Arial"/>
          <w:color w:val="222222"/>
          <w:sz w:val="18"/>
          <w:szCs w:val="18"/>
        </w:rPr>
        <w:t>I</w:t>
      </w:r>
      <w:r w:rsidR="00936A51" w:rsidRPr="00DD07B5">
        <w:rPr>
          <w:rFonts w:ascii="Arial" w:hAnsi="Arial" w:cs="Arial"/>
          <w:color w:val="222222"/>
          <w:sz w:val="18"/>
          <w:szCs w:val="18"/>
        </w:rPr>
        <w:t>n leg</w:t>
      </w:r>
      <w:r>
        <w:rPr>
          <w:rFonts w:ascii="Arial" w:hAnsi="Arial" w:cs="Arial"/>
          <w:color w:val="222222"/>
          <w:sz w:val="18"/>
          <w:szCs w:val="18"/>
        </w:rPr>
        <w:t>a</w:t>
      </w:r>
      <w:r w:rsidR="00936A51" w:rsidRPr="00DD07B5">
        <w:rPr>
          <w:rFonts w:ascii="Arial" w:hAnsi="Arial" w:cs="Arial"/>
          <w:color w:val="222222"/>
          <w:sz w:val="18"/>
          <w:szCs w:val="18"/>
        </w:rPr>
        <w:t>tur</w:t>
      </w:r>
      <w:r>
        <w:rPr>
          <w:rFonts w:ascii="Arial" w:hAnsi="Arial" w:cs="Arial"/>
          <w:color w:val="222222"/>
          <w:sz w:val="18"/>
          <w:szCs w:val="18"/>
        </w:rPr>
        <w:t>a</w:t>
      </w:r>
      <w:r w:rsidR="00936A51" w:rsidRPr="00DD07B5">
        <w:rPr>
          <w:rFonts w:ascii="Arial" w:hAnsi="Arial" w:cs="Arial"/>
          <w:color w:val="222222"/>
          <w:sz w:val="18"/>
          <w:szCs w:val="18"/>
        </w:rPr>
        <w:t xml:space="preserve"> cu auditul situa</w:t>
      </w:r>
      <w:r>
        <w:rPr>
          <w:rFonts w:ascii="Arial" w:hAnsi="Arial" w:cs="Arial"/>
          <w:color w:val="222222"/>
          <w:sz w:val="18"/>
          <w:szCs w:val="18"/>
        </w:rPr>
        <w:t>t</w:t>
      </w:r>
      <w:r w:rsidR="00936A51" w:rsidRPr="00DD07B5">
        <w:rPr>
          <w:rFonts w:ascii="Arial" w:hAnsi="Arial" w:cs="Arial"/>
          <w:color w:val="222222"/>
          <w:sz w:val="18"/>
          <w:szCs w:val="18"/>
        </w:rPr>
        <w:t>iilor financiare pentru exerci</w:t>
      </w:r>
      <w:r>
        <w:rPr>
          <w:rFonts w:ascii="Arial" w:hAnsi="Arial" w:cs="Arial"/>
          <w:color w:val="222222"/>
          <w:sz w:val="18"/>
          <w:szCs w:val="18"/>
        </w:rPr>
        <w:t>t</w:t>
      </w:r>
      <w:r w:rsidR="00936A51" w:rsidRPr="00DD07B5">
        <w:rPr>
          <w:rFonts w:ascii="Arial" w:hAnsi="Arial" w:cs="Arial"/>
          <w:color w:val="222222"/>
          <w:sz w:val="18"/>
          <w:szCs w:val="18"/>
        </w:rPr>
        <w:t xml:space="preserve">iul financiar </w:t>
      </w:r>
      <w:r>
        <w:rPr>
          <w:rFonts w:ascii="Arial" w:hAnsi="Arial" w:cs="Arial"/>
          <w:color w:val="222222"/>
          <w:sz w:val="18"/>
          <w:szCs w:val="18"/>
        </w:rPr>
        <w:t>i</w:t>
      </w:r>
      <w:r w:rsidR="00936A51" w:rsidRPr="00DD07B5">
        <w:rPr>
          <w:rFonts w:ascii="Arial" w:hAnsi="Arial" w:cs="Arial"/>
          <w:color w:val="222222"/>
          <w:sz w:val="18"/>
          <w:szCs w:val="18"/>
        </w:rPr>
        <w:t xml:space="preserve">ncheiat la 31 decembrie </w:t>
      </w:r>
      <w:r w:rsidR="00071710" w:rsidRPr="00DD07B5">
        <w:rPr>
          <w:rFonts w:ascii="Arial" w:hAnsi="Arial" w:cs="Arial"/>
          <w:color w:val="222222"/>
          <w:sz w:val="18"/>
          <w:szCs w:val="18"/>
        </w:rPr>
        <w:t>202</w:t>
      </w:r>
      <w:r w:rsidR="00380F9F">
        <w:rPr>
          <w:rFonts w:ascii="Arial" w:hAnsi="Arial" w:cs="Arial"/>
          <w:color w:val="222222"/>
          <w:sz w:val="18"/>
          <w:szCs w:val="18"/>
        </w:rPr>
        <w:t>2</w:t>
      </w:r>
      <w:r w:rsidR="00936A51" w:rsidRPr="00DD07B5">
        <w:rPr>
          <w:rFonts w:ascii="Arial" w:hAnsi="Arial" w:cs="Arial"/>
          <w:color w:val="222222"/>
          <w:sz w:val="18"/>
          <w:szCs w:val="18"/>
        </w:rPr>
        <w:t xml:space="preserve"> responsabilitatea noastr</w:t>
      </w:r>
      <w:r>
        <w:rPr>
          <w:rFonts w:ascii="Arial" w:hAnsi="Arial" w:cs="Arial"/>
          <w:color w:val="222222"/>
          <w:sz w:val="18"/>
          <w:szCs w:val="18"/>
        </w:rPr>
        <w:t>a</w:t>
      </w:r>
      <w:r w:rsidR="00936A51" w:rsidRPr="00DD07B5">
        <w:rPr>
          <w:rFonts w:ascii="Arial" w:hAnsi="Arial" w:cs="Arial"/>
          <w:color w:val="222222"/>
          <w:sz w:val="18"/>
          <w:szCs w:val="18"/>
        </w:rPr>
        <w:t xml:space="preserve"> este s</w:t>
      </w:r>
      <w:r>
        <w:rPr>
          <w:rFonts w:ascii="Arial" w:hAnsi="Arial" w:cs="Arial"/>
          <w:color w:val="222222"/>
          <w:sz w:val="18"/>
          <w:szCs w:val="18"/>
        </w:rPr>
        <w:t>a</w:t>
      </w:r>
      <w:r w:rsidR="00936A51" w:rsidRPr="00DD07B5">
        <w:rPr>
          <w:rFonts w:ascii="Arial" w:hAnsi="Arial" w:cs="Arial"/>
          <w:color w:val="222222"/>
          <w:sz w:val="18"/>
          <w:szCs w:val="18"/>
        </w:rPr>
        <w:t xml:space="preserve"> citim acele </w:t>
      </w:r>
      <w:r w:rsidR="00DC78D0">
        <w:rPr>
          <w:rFonts w:ascii="Arial" w:hAnsi="Arial" w:cs="Arial"/>
          <w:color w:val="222222"/>
          <w:sz w:val="18"/>
          <w:szCs w:val="18"/>
        </w:rPr>
        <w:t>A</w:t>
      </w:r>
      <w:r w:rsidR="00936A51" w:rsidRPr="00DD07B5">
        <w:rPr>
          <w:rFonts w:ascii="Arial" w:hAnsi="Arial" w:cs="Arial"/>
          <w:color w:val="222222"/>
          <w:sz w:val="18"/>
          <w:szCs w:val="18"/>
        </w:rPr>
        <w:t>lte informa</w:t>
      </w:r>
      <w:r>
        <w:rPr>
          <w:rFonts w:ascii="Arial" w:hAnsi="Arial" w:cs="Arial"/>
          <w:color w:val="222222"/>
          <w:sz w:val="18"/>
          <w:szCs w:val="18"/>
        </w:rPr>
        <w:t>t</w:t>
      </w:r>
      <w:r w:rsidR="00936A51" w:rsidRPr="00DD07B5">
        <w:rPr>
          <w:rFonts w:ascii="Arial" w:hAnsi="Arial" w:cs="Arial"/>
          <w:color w:val="222222"/>
          <w:sz w:val="18"/>
          <w:szCs w:val="18"/>
        </w:rPr>
        <w:t xml:space="preserve">ii </w:t>
      </w:r>
      <w:r>
        <w:rPr>
          <w:rFonts w:ascii="Arial" w:hAnsi="Arial" w:cs="Arial"/>
          <w:color w:val="222222"/>
          <w:sz w:val="18"/>
          <w:szCs w:val="18"/>
        </w:rPr>
        <w:t>s</w:t>
      </w:r>
      <w:r w:rsidR="00936A51" w:rsidRPr="00DD07B5">
        <w:rPr>
          <w:rFonts w:ascii="Arial" w:hAnsi="Arial" w:cs="Arial"/>
          <w:color w:val="222222"/>
          <w:sz w:val="18"/>
          <w:szCs w:val="18"/>
        </w:rPr>
        <w:t xml:space="preserve">i, </w:t>
      </w:r>
      <w:r>
        <w:rPr>
          <w:rFonts w:ascii="Arial" w:hAnsi="Arial" w:cs="Arial"/>
          <w:color w:val="222222"/>
          <w:sz w:val="18"/>
          <w:szCs w:val="18"/>
        </w:rPr>
        <w:t>i</w:t>
      </w:r>
      <w:r w:rsidR="00936A51" w:rsidRPr="00DD07B5">
        <w:rPr>
          <w:rFonts w:ascii="Arial" w:hAnsi="Arial" w:cs="Arial"/>
          <w:color w:val="222222"/>
          <w:sz w:val="18"/>
          <w:szCs w:val="18"/>
        </w:rPr>
        <w:t>n acest demers, s</w:t>
      </w:r>
      <w:r>
        <w:rPr>
          <w:rFonts w:ascii="Arial" w:hAnsi="Arial" w:cs="Arial"/>
          <w:color w:val="222222"/>
          <w:sz w:val="18"/>
          <w:szCs w:val="18"/>
        </w:rPr>
        <w:t>a</w:t>
      </w:r>
      <w:r w:rsidR="00936A51" w:rsidRPr="00DD07B5">
        <w:rPr>
          <w:rFonts w:ascii="Arial" w:hAnsi="Arial" w:cs="Arial"/>
          <w:color w:val="222222"/>
          <w:sz w:val="18"/>
          <w:szCs w:val="18"/>
        </w:rPr>
        <w:t xml:space="preserve"> apreciem dac</w:t>
      </w:r>
      <w:r>
        <w:rPr>
          <w:rFonts w:ascii="Arial" w:hAnsi="Arial" w:cs="Arial"/>
          <w:color w:val="222222"/>
          <w:sz w:val="18"/>
          <w:szCs w:val="18"/>
        </w:rPr>
        <w:t>a</w:t>
      </w:r>
      <w:r w:rsidR="00936A51" w:rsidRPr="00DD07B5">
        <w:rPr>
          <w:rFonts w:ascii="Arial" w:hAnsi="Arial" w:cs="Arial"/>
          <w:color w:val="222222"/>
          <w:sz w:val="18"/>
          <w:szCs w:val="18"/>
        </w:rPr>
        <w:t xml:space="preserve"> acele </w:t>
      </w:r>
      <w:r w:rsidR="00DC78D0">
        <w:rPr>
          <w:rFonts w:ascii="Arial" w:hAnsi="Arial" w:cs="Arial"/>
          <w:color w:val="222222"/>
          <w:sz w:val="18"/>
          <w:szCs w:val="18"/>
        </w:rPr>
        <w:t>A</w:t>
      </w:r>
      <w:r w:rsidR="00936A51" w:rsidRPr="00DD07B5">
        <w:rPr>
          <w:rFonts w:ascii="Arial" w:hAnsi="Arial" w:cs="Arial"/>
          <w:color w:val="222222"/>
          <w:sz w:val="18"/>
          <w:szCs w:val="18"/>
        </w:rPr>
        <w:t>lte informa</w:t>
      </w:r>
      <w:r>
        <w:rPr>
          <w:rFonts w:ascii="Arial" w:hAnsi="Arial" w:cs="Arial"/>
          <w:color w:val="222222"/>
          <w:sz w:val="18"/>
          <w:szCs w:val="18"/>
        </w:rPr>
        <w:t>t</w:t>
      </w:r>
      <w:r w:rsidR="00936A51" w:rsidRPr="00DD07B5">
        <w:rPr>
          <w:rFonts w:ascii="Arial" w:hAnsi="Arial" w:cs="Arial"/>
          <w:color w:val="222222"/>
          <w:sz w:val="18"/>
          <w:szCs w:val="18"/>
        </w:rPr>
        <w:t>ii sunt semnificativ inconsecvente cu situa</w:t>
      </w:r>
      <w:r>
        <w:rPr>
          <w:rFonts w:ascii="Arial" w:hAnsi="Arial" w:cs="Arial"/>
          <w:color w:val="222222"/>
          <w:sz w:val="18"/>
          <w:szCs w:val="18"/>
        </w:rPr>
        <w:t>t</w:t>
      </w:r>
      <w:r w:rsidR="00936A51" w:rsidRPr="00DD07B5">
        <w:rPr>
          <w:rFonts w:ascii="Arial" w:hAnsi="Arial" w:cs="Arial"/>
          <w:color w:val="222222"/>
          <w:sz w:val="18"/>
          <w:szCs w:val="18"/>
        </w:rPr>
        <w:t>iile financiare</w:t>
      </w:r>
      <w:r w:rsidR="00DC78D0">
        <w:rPr>
          <w:rFonts w:ascii="Arial" w:hAnsi="Arial" w:cs="Arial"/>
          <w:color w:val="222222"/>
          <w:sz w:val="18"/>
          <w:szCs w:val="18"/>
        </w:rPr>
        <w:t xml:space="preserve"> separate</w:t>
      </w:r>
      <w:r w:rsidR="00936A51" w:rsidRPr="00DD07B5">
        <w:rPr>
          <w:rFonts w:ascii="Arial" w:hAnsi="Arial" w:cs="Arial"/>
          <w:color w:val="222222"/>
          <w:sz w:val="18"/>
          <w:szCs w:val="18"/>
        </w:rPr>
        <w:t>, sau cu cuno</w:t>
      </w:r>
      <w:r>
        <w:rPr>
          <w:rFonts w:ascii="Arial" w:hAnsi="Arial" w:cs="Arial"/>
          <w:color w:val="222222"/>
          <w:sz w:val="18"/>
          <w:szCs w:val="18"/>
        </w:rPr>
        <w:t>s</w:t>
      </w:r>
      <w:r w:rsidR="00936A51" w:rsidRPr="00DD07B5">
        <w:rPr>
          <w:rFonts w:ascii="Arial" w:hAnsi="Arial" w:cs="Arial"/>
          <w:color w:val="222222"/>
          <w:sz w:val="18"/>
          <w:szCs w:val="18"/>
        </w:rPr>
        <w:t>tin</w:t>
      </w:r>
      <w:r>
        <w:rPr>
          <w:rFonts w:ascii="Arial" w:hAnsi="Arial" w:cs="Arial"/>
          <w:color w:val="222222"/>
          <w:sz w:val="18"/>
          <w:szCs w:val="18"/>
        </w:rPr>
        <w:t>t</w:t>
      </w:r>
      <w:r w:rsidR="00936A51" w:rsidRPr="00DD07B5">
        <w:rPr>
          <w:rFonts w:ascii="Arial" w:hAnsi="Arial" w:cs="Arial"/>
          <w:color w:val="222222"/>
          <w:sz w:val="18"/>
          <w:szCs w:val="18"/>
        </w:rPr>
        <w:t>ele pe care noi le-am ob</w:t>
      </w:r>
      <w:r>
        <w:rPr>
          <w:rFonts w:ascii="Arial" w:hAnsi="Arial" w:cs="Arial"/>
          <w:color w:val="222222"/>
          <w:sz w:val="18"/>
          <w:szCs w:val="18"/>
        </w:rPr>
        <w:t>t</w:t>
      </w:r>
      <w:r w:rsidR="00936A51" w:rsidRPr="00DD07B5">
        <w:rPr>
          <w:rFonts w:ascii="Arial" w:hAnsi="Arial" w:cs="Arial"/>
          <w:color w:val="222222"/>
          <w:sz w:val="18"/>
          <w:szCs w:val="18"/>
        </w:rPr>
        <w:t xml:space="preserve">inut </w:t>
      </w:r>
      <w:r>
        <w:rPr>
          <w:rFonts w:ascii="Arial" w:hAnsi="Arial" w:cs="Arial"/>
          <w:color w:val="222222"/>
          <w:sz w:val="18"/>
          <w:szCs w:val="18"/>
        </w:rPr>
        <w:t>i</w:t>
      </w:r>
      <w:r w:rsidR="00936A51" w:rsidRPr="00DD07B5">
        <w:rPr>
          <w:rFonts w:ascii="Arial" w:hAnsi="Arial" w:cs="Arial"/>
          <w:color w:val="222222"/>
          <w:sz w:val="18"/>
          <w:szCs w:val="18"/>
        </w:rPr>
        <w:t>n timpul auditului, sau dac</w:t>
      </w:r>
      <w:r>
        <w:rPr>
          <w:rFonts w:ascii="Arial" w:hAnsi="Arial" w:cs="Arial"/>
          <w:color w:val="222222"/>
          <w:sz w:val="18"/>
          <w:szCs w:val="18"/>
        </w:rPr>
        <w:t>a</w:t>
      </w:r>
      <w:r w:rsidR="00936A51" w:rsidRPr="00DD07B5">
        <w:rPr>
          <w:rFonts w:ascii="Arial" w:hAnsi="Arial" w:cs="Arial"/>
          <w:color w:val="222222"/>
          <w:sz w:val="18"/>
          <w:szCs w:val="18"/>
        </w:rPr>
        <w:t xml:space="preserve"> ele par a fi denaturate semnificativ.</w:t>
      </w:r>
    </w:p>
    <w:p w14:paraId="5389DB98" w14:textId="447560DA" w:rsidR="00EA7004" w:rsidRPr="00DD07B5" w:rsidRDefault="00CA7EC5" w:rsidP="00DD07B5">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Pr>
          <w:rFonts w:ascii="Arial" w:hAnsi="Arial" w:cs="Arial"/>
          <w:color w:val="222222"/>
          <w:sz w:val="18"/>
          <w:szCs w:val="18"/>
        </w:rPr>
        <w:t>I</w:t>
      </w:r>
      <w:r w:rsidR="00EA7004" w:rsidRPr="00DD07B5">
        <w:rPr>
          <w:rFonts w:ascii="Arial" w:hAnsi="Arial" w:cs="Arial"/>
          <w:color w:val="222222"/>
          <w:sz w:val="18"/>
          <w:szCs w:val="18"/>
        </w:rPr>
        <w:t>n ceea ce prive</w:t>
      </w:r>
      <w:r>
        <w:rPr>
          <w:rFonts w:ascii="Arial" w:hAnsi="Arial" w:cs="Arial"/>
          <w:color w:val="222222"/>
          <w:sz w:val="18"/>
          <w:szCs w:val="18"/>
        </w:rPr>
        <w:t>s</w:t>
      </w:r>
      <w:r w:rsidR="00EA7004" w:rsidRPr="00DD07B5">
        <w:rPr>
          <w:rFonts w:ascii="Arial" w:hAnsi="Arial" w:cs="Arial"/>
          <w:color w:val="222222"/>
          <w:sz w:val="18"/>
          <w:szCs w:val="18"/>
        </w:rPr>
        <w:t>te Raportul Administratorilor</w:t>
      </w:r>
      <w:r w:rsidR="00BC0304">
        <w:rPr>
          <w:rFonts w:ascii="Arial" w:hAnsi="Arial" w:cs="Arial"/>
          <w:color w:val="222222"/>
          <w:sz w:val="18"/>
          <w:szCs w:val="18"/>
        </w:rPr>
        <w:t xml:space="preserve">, care include si declaratia nefinanciara </w:t>
      </w:r>
      <w:r w:rsidR="00EA7004" w:rsidRPr="00DD07B5">
        <w:rPr>
          <w:rFonts w:ascii="Arial" w:hAnsi="Arial" w:cs="Arial"/>
          <w:color w:val="222222"/>
          <w:sz w:val="18"/>
          <w:szCs w:val="18"/>
        </w:rPr>
        <w:t xml:space="preserve">, am citit </w:t>
      </w:r>
      <w:r>
        <w:rPr>
          <w:rFonts w:ascii="Arial" w:hAnsi="Arial" w:cs="Arial"/>
          <w:color w:val="222222"/>
          <w:sz w:val="18"/>
          <w:szCs w:val="18"/>
        </w:rPr>
        <w:t>s</w:t>
      </w:r>
      <w:r w:rsidR="00EA7004" w:rsidRPr="00DD07B5">
        <w:rPr>
          <w:rFonts w:ascii="Arial" w:hAnsi="Arial" w:cs="Arial"/>
          <w:color w:val="222222"/>
          <w:sz w:val="18"/>
          <w:szCs w:val="18"/>
        </w:rPr>
        <w:t>i raport</w:t>
      </w:r>
      <w:r>
        <w:rPr>
          <w:rFonts w:ascii="Arial" w:hAnsi="Arial" w:cs="Arial"/>
          <w:color w:val="222222"/>
          <w:sz w:val="18"/>
          <w:szCs w:val="18"/>
        </w:rPr>
        <w:t>a</w:t>
      </w:r>
      <w:r w:rsidR="00EA7004" w:rsidRPr="00DD07B5">
        <w:rPr>
          <w:rFonts w:ascii="Arial" w:hAnsi="Arial" w:cs="Arial"/>
          <w:color w:val="222222"/>
          <w:sz w:val="18"/>
          <w:szCs w:val="18"/>
        </w:rPr>
        <w:t>m dac</w:t>
      </w:r>
      <w:r>
        <w:rPr>
          <w:rFonts w:ascii="Arial" w:hAnsi="Arial" w:cs="Arial"/>
          <w:color w:val="222222"/>
          <w:sz w:val="18"/>
          <w:szCs w:val="18"/>
        </w:rPr>
        <w:t>a</w:t>
      </w:r>
      <w:r w:rsidR="00EA7004" w:rsidRPr="00DD07B5">
        <w:rPr>
          <w:rFonts w:ascii="Arial" w:hAnsi="Arial" w:cs="Arial"/>
          <w:color w:val="222222"/>
          <w:sz w:val="18"/>
          <w:szCs w:val="18"/>
        </w:rPr>
        <w:t xml:space="preserve"> acesta a fost </w:t>
      </w:r>
      <w:r>
        <w:rPr>
          <w:rFonts w:ascii="Arial" w:hAnsi="Arial" w:cs="Arial"/>
          <w:color w:val="222222"/>
          <w:sz w:val="18"/>
          <w:szCs w:val="18"/>
        </w:rPr>
        <w:t>i</w:t>
      </w:r>
      <w:r w:rsidR="00EA7004" w:rsidRPr="00DD07B5">
        <w:rPr>
          <w:rFonts w:ascii="Arial" w:hAnsi="Arial" w:cs="Arial"/>
          <w:color w:val="222222"/>
          <w:sz w:val="18"/>
          <w:szCs w:val="18"/>
        </w:rPr>
        <w:t xml:space="preserve">ntocmit, </w:t>
      </w:r>
      <w:r>
        <w:rPr>
          <w:rFonts w:ascii="Arial" w:hAnsi="Arial" w:cs="Arial"/>
          <w:color w:val="222222"/>
          <w:sz w:val="18"/>
          <w:szCs w:val="18"/>
        </w:rPr>
        <w:t>i</w:t>
      </w:r>
      <w:r w:rsidR="00EA7004" w:rsidRPr="00DD07B5">
        <w:rPr>
          <w:rFonts w:ascii="Arial" w:hAnsi="Arial" w:cs="Arial"/>
          <w:color w:val="222222"/>
          <w:sz w:val="18"/>
          <w:szCs w:val="18"/>
        </w:rPr>
        <w:t xml:space="preserve">n toate aspectele semnificative, </w:t>
      </w:r>
      <w:r>
        <w:rPr>
          <w:rFonts w:ascii="Arial" w:hAnsi="Arial" w:cs="Arial"/>
          <w:color w:val="222222"/>
          <w:sz w:val="18"/>
          <w:szCs w:val="18"/>
        </w:rPr>
        <w:t>i</w:t>
      </w:r>
      <w:r w:rsidR="00EA7004" w:rsidRPr="00DD07B5">
        <w:rPr>
          <w:rFonts w:ascii="Arial" w:hAnsi="Arial" w:cs="Arial"/>
          <w:color w:val="222222"/>
          <w:sz w:val="18"/>
          <w:szCs w:val="18"/>
        </w:rPr>
        <w:t>n conformitate cu cerin</w:t>
      </w:r>
      <w:r>
        <w:rPr>
          <w:rFonts w:ascii="Arial" w:hAnsi="Arial" w:cs="Arial"/>
          <w:color w:val="222222"/>
          <w:sz w:val="18"/>
          <w:szCs w:val="18"/>
        </w:rPr>
        <w:t>t</w:t>
      </w:r>
      <w:r w:rsidR="00EA7004" w:rsidRPr="00DD07B5">
        <w:rPr>
          <w:rFonts w:ascii="Arial" w:hAnsi="Arial" w:cs="Arial"/>
          <w:color w:val="222222"/>
          <w:sz w:val="18"/>
          <w:szCs w:val="18"/>
        </w:rPr>
        <w:t>ele OMFP 2844/2016, Anexa 1, punctele 15-19</w:t>
      </w:r>
      <w:r w:rsidR="00BC0304">
        <w:rPr>
          <w:rFonts w:ascii="Arial" w:hAnsi="Arial" w:cs="Arial"/>
          <w:color w:val="222222"/>
          <w:sz w:val="18"/>
          <w:szCs w:val="18"/>
        </w:rPr>
        <w:t>, respectiv 39-42.</w:t>
      </w:r>
    </w:p>
    <w:p w14:paraId="78A2F564" w14:textId="38858FD6" w:rsidR="00936A51" w:rsidRPr="00DD07B5" w:rsidRDefault="00CA7EC5" w:rsidP="00347F69">
      <w:pPr>
        <w:pStyle w:val="NormalWeb"/>
        <w:shd w:val="clear" w:color="auto" w:fill="FFFFFF"/>
        <w:spacing w:before="120" w:beforeAutospacing="0" w:after="60" w:afterAutospacing="0" w:line="260" w:lineRule="exact"/>
        <w:ind w:left="340"/>
        <w:jc w:val="both"/>
        <w:rPr>
          <w:rFonts w:ascii="Arial" w:hAnsi="Arial" w:cs="Arial"/>
          <w:color w:val="222222"/>
          <w:sz w:val="18"/>
          <w:szCs w:val="18"/>
        </w:rPr>
      </w:pPr>
      <w:r>
        <w:rPr>
          <w:rFonts w:ascii="Arial" w:hAnsi="Arial" w:cs="Arial"/>
          <w:color w:val="222222"/>
          <w:sz w:val="18"/>
          <w:szCs w:val="18"/>
        </w:rPr>
        <w:t>I</w:t>
      </w:r>
      <w:r w:rsidR="00936A51" w:rsidRPr="00DD07B5">
        <w:rPr>
          <w:rFonts w:ascii="Arial" w:hAnsi="Arial" w:cs="Arial"/>
          <w:color w:val="222222"/>
          <w:sz w:val="18"/>
          <w:szCs w:val="18"/>
        </w:rPr>
        <w:t>n baza exclusiv a activit</w:t>
      </w:r>
      <w:r>
        <w:rPr>
          <w:rFonts w:ascii="Arial" w:hAnsi="Arial" w:cs="Arial"/>
          <w:color w:val="222222"/>
          <w:sz w:val="18"/>
          <w:szCs w:val="18"/>
        </w:rPr>
        <w:t>at</w:t>
      </w:r>
      <w:r w:rsidR="00936A51" w:rsidRPr="00DD07B5">
        <w:rPr>
          <w:rFonts w:ascii="Arial" w:hAnsi="Arial" w:cs="Arial"/>
          <w:color w:val="222222"/>
          <w:sz w:val="18"/>
          <w:szCs w:val="18"/>
        </w:rPr>
        <w:t>ilor care trebuie desf</w:t>
      </w:r>
      <w:r>
        <w:rPr>
          <w:rFonts w:ascii="Arial" w:hAnsi="Arial" w:cs="Arial"/>
          <w:color w:val="222222"/>
          <w:sz w:val="18"/>
          <w:szCs w:val="18"/>
        </w:rPr>
        <w:t>as</w:t>
      </w:r>
      <w:r w:rsidR="00936A51" w:rsidRPr="00DD07B5">
        <w:rPr>
          <w:rFonts w:ascii="Arial" w:hAnsi="Arial" w:cs="Arial"/>
          <w:color w:val="222222"/>
          <w:sz w:val="18"/>
          <w:szCs w:val="18"/>
        </w:rPr>
        <w:t xml:space="preserve">urate </w:t>
      </w:r>
      <w:r>
        <w:rPr>
          <w:rFonts w:ascii="Arial" w:hAnsi="Arial" w:cs="Arial"/>
          <w:color w:val="222222"/>
          <w:sz w:val="18"/>
          <w:szCs w:val="18"/>
        </w:rPr>
        <w:t>i</w:t>
      </w:r>
      <w:r w:rsidR="00936A51" w:rsidRPr="00DD07B5">
        <w:rPr>
          <w:rFonts w:ascii="Arial" w:hAnsi="Arial" w:cs="Arial"/>
          <w:color w:val="222222"/>
          <w:sz w:val="18"/>
          <w:szCs w:val="18"/>
        </w:rPr>
        <w:t>n cursul auditului situa</w:t>
      </w:r>
      <w:r>
        <w:rPr>
          <w:rFonts w:ascii="Arial" w:hAnsi="Arial" w:cs="Arial"/>
          <w:color w:val="222222"/>
          <w:sz w:val="18"/>
          <w:szCs w:val="18"/>
        </w:rPr>
        <w:t>t</w:t>
      </w:r>
      <w:r w:rsidR="00936A51" w:rsidRPr="00DD07B5">
        <w:rPr>
          <w:rFonts w:ascii="Arial" w:hAnsi="Arial" w:cs="Arial"/>
          <w:color w:val="222222"/>
          <w:sz w:val="18"/>
          <w:szCs w:val="18"/>
        </w:rPr>
        <w:t>iilor financiare</w:t>
      </w:r>
      <w:r w:rsidR="006472E9">
        <w:rPr>
          <w:rFonts w:ascii="Arial" w:hAnsi="Arial" w:cs="Arial"/>
          <w:color w:val="222222"/>
          <w:sz w:val="18"/>
          <w:szCs w:val="18"/>
        </w:rPr>
        <w:t xml:space="preserve"> separate</w:t>
      </w:r>
      <w:r w:rsidR="00936A51" w:rsidRPr="00DD07B5">
        <w:rPr>
          <w:rFonts w:ascii="Arial" w:hAnsi="Arial" w:cs="Arial"/>
          <w:color w:val="222222"/>
          <w:sz w:val="18"/>
          <w:szCs w:val="18"/>
        </w:rPr>
        <w:t xml:space="preserve">, </w:t>
      </w:r>
      <w:r>
        <w:rPr>
          <w:rFonts w:ascii="Arial" w:hAnsi="Arial" w:cs="Arial"/>
          <w:color w:val="222222"/>
          <w:sz w:val="18"/>
          <w:szCs w:val="18"/>
        </w:rPr>
        <w:t>i</w:t>
      </w:r>
      <w:r w:rsidR="00936A51" w:rsidRPr="00DD07B5">
        <w:rPr>
          <w:rFonts w:ascii="Arial" w:hAnsi="Arial" w:cs="Arial"/>
          <w:color w:val="222222"/>
          <w:sz w:val="18"/>
          <w:szCs w:val="18"/>
        </w:rPr>
        <w:t>n opinia noastr</w:t>
      </w:r>
      <w:r>
        <w:rPr>
          <w:rFonts w:ascii="Arial" w:hAnsi="Arial" w:cs="Arial"/>
          <w:color w:val="222222"/>
          <w:sz w:val="18"/>
          <w:szCs w:val="18"/>
        </w:rPr>
        <w:t>a</w:t>
      </w:r>
      <w:r w:rsidR="00936A51" w:rsidRPr="00DD07B5">
        <w:rPr>
          <w:rFonts w:ascii="Arial" w:hAnsi="Arial" w:cs="Arial"/>
          <w:color w:val="222222"/>
          <w:sz w:val="18"/>
          <w:szCs w:val="18"/>
        </w:rPr>
        <w:t>:</w:t>
      </w:r>
    </w:p>
    <w:p w14:paraId="6DE8D7C1" w14:textId="4CF5E813" w:rsidR="00936A51" w:rsidRPr="00DD07B5" w:rsidRDefault="00936A51" w:rsidP="00347F69">
      <w:pPr>
        <w:pStyle w:val="NormalWeb"/>
        <w:numPr>
          <w:ilvl w:val="0"/>
          <w:numId w:val="3"/>
        </w:numPr>
        <w:shd w:val="clear" w:color="auto" w:fill="FFFFFF"/>
        <w:spacing w:before="120" w:beforeAutospacing="0" w:after="60" w:afterAutospacing="0" w:line="260" w:lineRule="exact"/>
        <w:jc w:val="both"/>
        <w:rPr>
          <w:rFonts w:ascii="Arial" w:hAnsi="Arial" w:cs="Arial"/>
          <w:color w:val="222222"/>
          <w:sz w:val="18"/>
          <w:szCs w:val="18"/>
        </w:rPr>
      </w:pPr>
      <w:r w:rsidRPr="00DD07B5">
        <w:rPr>
          <w:rFonts w:ascii="Arial" w:hAnsi="Arial" w:cs="Arial"/>
          <w:color w:val="222222"/>
          <w:sz w:val="18"/>
          <w:szCs w:val="18"/>
        </w:rPr>
        <w:lastRenderedPageBreak/>
        <w:t>Informa</w:t>
      </w:r>
      <w:r w:rsidR="00CA7EC5">
        <w:rPr>
          <w:rFonts w:ascii="Arial" w:hAnsi="Arial" w:cs="Arial"/>
          <w:color w:val="222222"/>
          <w:sz w:val="18"/>
          <w:szCs w:val="18"/>
        </w:rPr>
        <w:t>t</w:t>
      </w:r>
      <w:r w:rsidRPr="00DD07B5">
        <w:rPr>
          <w:rFonts w:ascii="Arial" w:hAnsi="Arial" w:cs="Arial"/>
          <w:color w:val="222222"/>
          <w:sz w:val="18"/>
          <w:szCs w:val="18"/>
        </w:rPr>
        <w:t xml:space="preserve">iile prezentate </w:t>
      </w:r>
      <w:r w:rsidR="00CA7EC5">
        <w:rPr>
          <w:rFonts w:ascii="Arial" w:hAnsi="Arial" w:cs="Arial"/>
          <w:color w:val="222222"/>
          <w:sz w:val="18"/>
          <w:szCs w:val="18"/>
        </w:rPr>
        <w:t>i</w:t>
      </w:r>
      <w:r w:rsidRPr="00DD07B5">
        <w:rPr>
          <w:rFonts w:ascii="Arial" w:hAnsi="Arial" w:cs="Arial"/>
          <w:color w:val="222222"/>
          <w:sz w:val="18"/>
          <w:szCs w:val="18"/>
        </w:rPr>
        <w:t xml:space="preserve">n Raportul </w:t>
      </w:r>
      <w:r w:rsidR="00AC34C7" w:rsidRPr="00DD07B5">
        <w:rPr>
          <w:rFonts w:ascii="Arial" w:hAnsi="Arial" w:cs="Arial"/>
          <w:color w:val="222222"/>
          <w:sz w:val="18"/>
          <w:szCs w:val="18"/>
        </w:rPr>
        <w:t>A</w:t>
      </w:r>
      <w:r w:rsidRPr="00DD07B5">
        <w:rPr>
          <w:rFonts w:ascii="Arial" w:hAnsi="Arial" w:cs="Arial"/>
          <w:color w:val="222222"/>
          <w:sz w:val="18"/>
          <w:szCs w:val="18"/>
        </w:rPr>
        <w:t>dministratorilor pentru exerci</w:t>
      </w:r>
      <w:r w:rsidR="00CA7EC5">
        <w:rPr>
          <w:rFonts w:ascii="Arial" w:hAnsi="Arial" w:cs="Arial"/>
          <w:color w:val="222222"/>
          <w:sz w:val="18"/>
          <w:szCs w:val="18"/>
        </w:rPr>
        <w:t>t</w:t>
      </w:r>
      <w:r w:rsidRPr="00DD07B5">
        <w:rPr>
          <w:rFonts w:ascii="Arial" w:hAnsi="Arial" w:cs="Arial"/>
          <w:color w:val="222222"/>
          <w:sz w:val="18"/>
          <w:szCs w:val="18"/>
        </w:rPr>
        <w:t xml:space="preserve">iul financiar pentru care au fost </w:t>
      </w:r>
      <w:r w:rsidR="00CA7EC5">
        <w:rPr>
          <w:rFonts w:ascii="Arial" w:hAnsi="Arial" w:cs="Arial"/>
          <w:color w:val="222222"/>
          <w:sz w:val="18"/>
          <w:szCs w:val="18"/>
        </w:rPr>
        <w:t>i</w:t>
      </w:r>
      <w:r w:rsidRPr="00DD07B5">
        <w:rPr>
          <w:rFonts w:ascii="Arial" w:hAnsi="Arial" w:cs="Arial"/>
          <w:color w:val="222222"/>
          <w:sz w:val="18"/>
          <w:szCs w:val="18"/>
        </w:rPr>
        <w:t>ntocmite situa</w:t>
      </w:r>
      <w:r w:rsidR="00CA7EC5">
        <w:rPr>
          <w:rFonts w:ascii="Arial" w:hAnsi="Arial" w:cs="Arial"/>
          <w:color w:val="222222"/>
          <w:sz w:val="18"/>
          <w:szCs w:val="18"/>
        </w:rPr>
        <w:t>t</w:t>
      </w:r>
      <w:r w:rsidRPr="00DD07B5">
        <w:rPr>
          <w:rFonts w:ascii="Arial" w:hAnsi="Arial" w:cs="Arial"/>
          <w:color w:val="222222"/>
          <w:sz w:val="18"/>
          <w:szCs w:val="18"/>
        </w:rPr>
        <w:t>iile financiare</w:t>
      </w:r>
      <w:r w:rsidR="006472E9">
        <w:rPr>
          <w:rFonts w:ascii="Arial" w:hAnsi="Arial" w:cs="Arial"/>
          <w:color w:val="222222"/>
          <w:sz w:val="18"/>
          <w:szCs w:val="18"/>
        </w:rPr>
        <w:t xml:space="preserve"> </w:t>
      </w:r>
      <w:r w:rsidRPr="00DD07B5">
        <w:rPr>
          <w:rFonts w:ascii="Arial" w:hAnsi="Arial" w:cs="Arial"/>
          <w:color w:val="222222"/>
          <w:sz w:val="18"/>
          <w:szCs w:val="18"/>
        </w:rPr>
        <w:t xml:space="preserve">sunt </w:t>
      </w:r>
      <w:r w:rsidR="00CA7EC5">
        <w:rPr>
          <w:rFonts w:ascii="Arial" w:hAnsi="Arial" w:cs="Arial"/>
          <w:color w:val="222222"/>
          <w:sz w:val="18"/>
          <w:szCs w:val="18"/>
        </w:rPr>
        <w:t>i</w:t>
      </w:r>
      <w:r w:rsidRPr="00DD07B5">
        <w:rPr>
          <w:rFonts w:ascii="Arial" w:hAnsi="Arial" w:cs="Arial"/>
          <w:color w:val="222222"/>
          <w:sz w:val="18"/>
          <w:szCs w:val="18"/>
        </w:rPr>
        <w:t>n concordan</w:t>
      </w:r>
      <w:r w:rsidR="00CA7EC5">
        <w:rPr>
          <w:rFonts w:ascii="Arial" w:hAnsi="Arial" w:cs="Arial"/>
          <w:color w:val="222222"/>
          <w:sz w:val="18"/>
          <w:szCs w:val="18"/>
        </w:rPr>
        <w:t>ta</w:t>
      </w:r>
      <w:r w:rsidRPr="00DD07B5">
        <w:rPr>
          <w:rFonts w:ascii="Arial" w:hAnsi="Arial" w:cs="Arial"/>
          <w:color w:val="222222"/>
          <w:sz w:val="18"/>
          <w:szCs w:val="18"/>
        </w:rPr>
        <w:t xml:space="preserve">, </w:t>
      </w:r>
      <w:r w:rsidR="00CA7EC5">
        <w:rPr>
          <w:rFonts w:ascii="Arial" w:hAnsi="Arial" w:cs="Arial"/>
          <w:color w:val="222222"/>
          <w:sz w:val="18"/>
          <w:szCs w:val="18"/>
        </w:rPr>
        <w:t>i</w:t>
      </w:r>
      <w:r w:rsidRPr="00DD07B5">
        <w:rPr>
          <w:rFonts w:ascii="Arial" w:hAnsi="Arial" w:cs="Arial"/>
          <w:color w:val="222222"/>
          <w:sz w:val="18"/>
          <w:szCs w:val="18"/>
        </w:rPr>
        <w:t>n toate aspectele semnificative, cu situa</w:t>
      </w:r>
      <w:r w:rsidR="00CA7EC5">
        <w:rPr>
          <w:rFonts w:ascii="Arial" w:hAnsi="Arial" w:cs="Arial"/>
          <w:color w:val="222222"/>
          <w:sz w:val="18"/>
          <w:szCs w:val="18"/>
        </w:rPr>
        <w:t>t</w:t>
      </w:r>
      <w:r w:rsidRPr="00DD07B5">
        <w:rPr>
          <w:rFonts w:ascii="Arial" w:hAnsi="Arial" w:cs="Arial"/>
          <w:color w:val="222222"/>
          <w:sz w:val="18"/>
          <w:szCs w:val="18"/>
        </w:rPr>
        <w:t>iile financiare</w:t>
      </w:r>
      <w:r w:rsidR="006472E9">
        <w:rPr>
          <w:rFonts w:ascii="Arial" w:hAnsi="Arial" w:cs="Arial"/>
          <w:color w:val="222222"/>
          <w:sz w:val="18"/>
          <w:szCs w:val="18"/>
        </w:rPr>
        <w:t xml:space="preserve"> separate</w:t>
      </w:r>
      <w:r w:rsidR="00AC34C7" w:rsidRPr="00DD07B5">
        <w:rPr>
          <w:rFonts w:ascii="Arial" w:hAnsi="Arial" w:cs="Arial"/>
          <w:color w:val="222222"/>
          <w:sz w:val="18"/>
          <w:szCs w:val="18"/>
        </w:rPr>
        <w:t>.</w:t>
      </w:r>
    </w:p>
    <w:p w14:paraId="4B21800A" w14:textId="65E92D86" w:rsidR="00936A51" w:rsidRPr="00DD07B5" w:rsidRDefault="00EA7004" w:rsidP="00347F69">
      <w:pPr>
        <w:pStyle w:val="NormalWeb"/>
        <w:numPr>
          <w:ilvl w:val="0"/>
          <w:numId w:val="3"/>
        </w:numPr>
        <w:shd w:val="clear" w:color="auto" w:fill="FFFFFF"/>
        <w:spacing w:before="120" w:beforeAutospacing="0" w:after="60" w:afterAutospacing="0" w:line="260" w:lineRule="exact"/>
        <w:jc w:val="both"/>
        <w:rPr>
          <w:rFonts w:ascii="Arial" w:hAnsi="Arial" w:cs="Arial"/>
          <w:color w:val="222222"/>
          <w:sz w:val="18"/>
          <w:szCs w:val="18"/>
        </w:rPr>
      </w:pPr>
      <w:r w:rsidRPr="00DD07B5">
        <w:rPr>
          <w:rFonts w:ascii="Arial" w:hAnsi="Arial" w:cs="Arial"/>
          <w:color w:val="222222"/>
          <w:sz w:val="18"/>
          <w:szCs w:val="18"/>
        </w:rPr>
        <w:t>Raportul Administratorilor</w:t>
      </w:r>
      <w:r w:rsidR="00BC0304">
        <w:rPr>
          <w:rFonts w:ascii="Arial" w:hAnsi="Arial" w:cs="Arial"/>
          <w:color w:val="222222"/>
          <w:sz w:val="18"/>
          <w:szCs w:val="18"/>
        </w:rPr>
        <w:t>, care include si declaratia nefinanciara,</w:t>
      </w:r>
      <w:r w:rsidRPr="00DD07B5">
        <w:rPr>
          <w:rFonts w:ascii="Arial" w:hAnsi="Arial" w:cs="Arial"/>
          <w:color w:val="222222"/>
          <w:sz w:val="18"/>
          <w:szCs w:val="18"/>
        </w:rPr>
        <w:t xml:space="preserve"> a fost </w:t>
      </w:r>
      <w:r w:rsidR="00CA7EC5">
        <w:rPr>
          <w:rFonts w:ascii="Arial" w:hAnsi="Arial" w:cs="Arial"/>
          <w:color w:val="222222"/>
          <w:sz w:val="18"/>
          <w:szCs w:val="18"/>
        </w:rPr>
        <w:t>i</w:t>
      </w:r>
      <w:r w:rsidRPr="00DD07B5">
        <w:rPr>
          <w:rFonts w:ascii="Arial" w:hAnsi="Arial" w:cs="Arial"/>
          <w:color w:val="222222"/>
          <w:sz w:val="18"/>
          <w:szCs w:val="18"/>
        </w:rPr>
        <w:t xml:space="preserve">ntocmit, </w:t>
      </w:r>
      <w:r w:rsidR="00CA7EC5">
        <w:rPr>
          <w:rFonts w:ascii="Arial" w:hAnsi="Arial" w:cs="Arial"/>
          <w:color w:val="222222"/>
          <w:sz w:val="18"/>
          <w:szCs w:val="18"/>
        </w:rPr>
        <w:t>i</w:t>
      </w:r>
      <w:r w:rsidRPr="00DD07B5">
        <w:rPr>
          <w:rFonts w:ascii="Arial" w:hAnsi="Arial" w:cs="Arial"/>
          <w:color w:val="222222"/>
          <w:sz w:val="18"/>
          <w:szCs w:val="18"/>
        </w:rPr>
        <w:t xml:space="preserve">n toate aspectele semnificative, </w:t>
      </w:r>
      <w:r w:rsidR="00CA7EC5">
        <w:rPr>
          <w:rFonts w:ascii="Arial" w:hAnsi="Arial" w:cs="Arial"/>
          <w:color w:val="222222"/>
          <w:sz w:val="18"/>
          <w:szCs w:val="18"/>
        </w:rPr>
        <w:t>i</w:t>
      </w:r>
      <w:r w:rsidRPr="00DD07B5">
        <w:rPr>
          <w:rFonts w:ascii="Arial" w:hAnsi="Arial" w:cs="Arial"/>
          <w:color w:val="222222"/>
          <w:sz w:val="18"/>
          <w:szCs w:val="18"/>
        </w:rPr>
        <w:t>n conformitate cu cerin</w:t>
      </w:r>
      <w:r w:rsidR="00CA7EC5">
        <w:rPr>
          <w:rFonts w:ascii="Arial" w:hAnsi="Arial" w:cs="Arial"/>
          <w:color w:val="222222"/>
          <w:sz w:val="18"/>
          <w:szCs w:val="18"/>
        </w:rPr>
        <w:t>t</w:t>
      </w:r>
      <w:r w:rsidRPr="00DD07B5">
        <w:rPr>
          <w:rFonts w:ascii="Arial" w:hAnsi="Arial" w:cs="Arial"/>
          <w:color w:val="222222"/>
          <w:sz w:val="18"/>
          <w:szCs w:val="18"/>
        </w:rPr>
        <w:t>ele OMFP 2844/2016, Anexa 1, punctele 15-19</w:t>
      </w:r>
      <w:r w:rsidR="00BC0304">
        <w:rPr>
          <w:rFonts w:ascii="Arial" w:hAnsi="Arial" w:cs="Arial"/>
          <w:color w:val="222222"/>
          <w:sz w:val="18"/>
          <w:szCs w:val="18"/>
        </w:rPr>
        <w:t>, respectiv 39-42.</w:t>
      </w:r>
    </w:p>
    <w:p w14:paraId="4C584619" w14:textId="56E83EA6" w:rsidR="00936A51" w:rsidRDefault="00CA7EC5" w:rsidP="00347F69">
      <w:pPr>
        <w:pStyle w:val="NormalWeb"/>
        <w:shd w:val="clear" w:color="auto" w:fill="FFFFFF"/>
        <w:spacing w:before="120" w:beforeAutospacing="0" w:after="60" w:afterAutospacing="0" w:line="260" w:lineRule="exact"/>
        <w:ind w:left="360"/>
        <w:jc w:val="both"/>
        <w:rPr>
          <w:rFonts w:ascii="Arial" w:hAnsi="Arial" w:cs="Arial"/>
          <w:color w:val="222222"/>
          <w:sz w:val="18"/>
          <w:szCs w:val="18"/>
        </w:rPr>
      </w:pPr>
      <w:r>
        <w:rPr>
          <w:rFonts w:ascii="Arial" w:hAnsi="Arial" w:cs="Arial"/>
          <w:color w:val="222222"/>
          <w:sz w:val="18"/>
          <w:szCs w:val="18"/>
        </w:rPr>
        <w:t>I</w:t>
      </w:r>
      <w:r w:rsidR="00936A51" w:rsidRPr="00DD07B5">
        <w:rPr>
          <w:rFonts w:ascii="Arial" w:hAnsi="Arial" w:cs="Arial"/>
          <w:color w:val="222222"/>
          <w:sz w:val="18"/>
          <w:szCs w:val="18"/>
        </w:rPr>
        <w:t xml:space="preserve">n plus, </w:t>
      </w:r>
      <w:r>
        <w:rPr>
          <w:rFonts w:ascii="Arial" w:hAnsi="Arial" w:cs="Arial"/>
          <w:color w:val="222222"/>
          <w:sz w:val="18"/>
          <w:szCs w:val="18"/>
        </w:rPr>
        <w:t>i</w:t>
      </w:r>
      <w:r w:rsidR="00936A51" w:rsidRPr="00DD07B5">
        <w:rPr>
          <w:rFonts w:ascii="Arial" w:hAnsi="Arial" w:cs="Arial"/>
          <w:color w:val="222222"/>
          <w:sz w:val="18"/>
          <w:szCs w:val="18"/>
        </w:rPr>
        <w:t>n baza cuno</w:t>
      </w:r>
      <w:r>
        <w:rPr>
          <w:rFonts w:ascii="Arial" w:hAnsi="Arial" w:cs="Arial"/>
          <w:color w:val="222222"/>
          <w:sz w:val="18"/>
          <w:szCs w:val="18"/>
        </w:rPr>
        <w:t>s</w:t>
      </w:r>
      <w:r w:rsidR="00936A51" w:rsidRPr="00DD07B5">
        <w:rPr>
          <w:rFonts w:ascii="Arial" w:hAnsi="Arial" w:cs="Arial"/>
          <w:color w:val="222222"/>
          <w:sz w:val="18"/>
          <w:szCs w:val="18"/>
        </w:rPr>
        <w:t>tin</w:t>
      </w:r>
      <w:r>
        <w:rPr>
          <w:rFonts w:ascii="Arial" w:hAnsi="Arial" w:cs="Arial"/>
          <w:color w:val="222222"/>
          <w:sz w:val="18"/>
          <w:szCs w:val="18"/>
        </w:rPr>
        <w:t>t</w:t>
      </w:r>
      <w:r w:rsidR="00936A51" w:rsidRPr="00DD07B5">
        <w:rPr>
          <w:rFonts w:ascii="Arial" w:hAnsi="Arial" w:cs="Arial"/>
          <w:color w:val="222222"/>
          <w:sz w:val="18"/>
          <w:szCs w:val="18"/>
        </w:rPr>
        <w:t xml:space="preserve">elor </w:t>
      </w:r>
      <w:r>
        <w:rPr>
          <w:rFonts w:ascii="Arial" w:hAnsi="Arial" w:cs="Arial"/>
          <w:color w:val="222222"/>
          <w:sz w:val="18"/>
          <w:szCs w:val="18"/>
        </w:rPr>
        <w:t>s</w:t>
      </w:r>
      <w:r w:rsidR="00936A51" w:rsidRPr="00DD07B5">
        <w:rPr>
          <w:rFonts w:ascii="Arial" w:hAnsi="Arial" w:cs="Arial"/>
          <w:color w:val="222222"/>
          <w:sz w:val="18"/>
          <w:szCs w:val="18"/>
        </w:rPr>
        <w:t xml:space="preserve">i </w:t>
      </w:r>
      <w:r>
        <w:rPr>
          <w:rFonts w:ascii="Arial" w:hAnsi="Arial" w:cs="Arial"/>
          <w:color w:val="222222"/>
          <w:sz w:val="18"/>
          <w:szCs w:val="18"/>
        </w:rPr>
        <w:t>i</w:t>
      </w:r>
      <w:r w:rsidR="00936A51" w:rsidRPr="00DD07B5">
        <w:rPr>
          <w:rFonts w:ascii="Arial" w:hAnsi="Arial" w:cs="Arial"/>
          <w:color w:val="222222"/>
          <w:sz w:val="18"/>
          <w:szCs w:val="18"/>
        </w:rPr>
        <w:t>n</w:t>
      </w:r>
      <w:r>
        <w:rPr>
          <w:rFonts w:ascii="Arial" w:hAnsi="Arial" w:cs="Arial"/>
          <w:color w:val="222222"/>
          <w:sz w:val="18"/>
          <w:szCs w:val="18"/>
        </w:rPr>
        <w:t>t</w:t>
      </w:r>
      <w:r w:rsidR="00936A51" w:rsidRPr="00DD07B5">
        <w:rPr>
          <w:rFonts w:ascii="Arial" w:hAnsi="Arial" w:cs="Arial"/>
          <w:color w:val="222222"/>
          <w:sz w:val="18"/>
          <w:szCs w:val="18"/>
        </w:rPr>
        <w:t>elegerii noastre cu privire la</w:t>
      </w:r>
      <w:r w:rsidR="00B245CD">
        <w:rPr>
          <w:rFonts w:ascii="Arial" w:hAnsi="Arial" w:cs="Arial"/>
          <w:color w:val="222222"/>
          <w:sz w:val="18"/>
          <w:szCs w:val="18"/>
        </w:rPr>
        <w:t xml:space="preserve"> Societate</w:t>
      </w:r>
      <w:r w:rsidR="00936A51" w:rsidRPr="00DD07B5">
        <w:rPr>
          <w:rFonts w:ascii="Arial" w:hAnsi="Arial" w:cs="Arial"/>
          <w:color w:val="222222"/>
          <w:sz w:val="18"/>
          <w:szCs w:val="18"/>
        </w:rPr>
        <w:t xml:space="preserve"> </w:t>
      </w:r>
      <w:r>
        <w:rPr>
          <w:rFonts w:ascii="Arial" w:hAnsi="Arial" w:cs="Arial"/>
          <w:color w:val="222222"/>
          <w:sz w:val="18"/>
          <w:szCs w:val="18"/>
        </w:rPr>
        <w:t>s</w:t>
      </w:r>
      <w:r w:rsidR="00936A51" w:rsidRPr="00DD07B5">
        <w:rPr>
          <w:rFonts w:ascii="Arial" w:hAnsi="Arial" w:cs="Arial"/>
          <w:color w:val="222222"/>
          <w:sz w:val="18"/>
          <w:szCs w:val="18"/>
        </w:rPr>
        <w:t>i la mediul acesteia, dob</w:t>
      </w:r>
      <w:r w:rsidR="00A14223">
        <w:rPr>
          <w:rFonts w:ascii="Arial" w:hAnsi="Arial" w:cs="Arial"/>
          <w:color w:val="222222"/>
          <w:sz w:val="18"/>
          <w:szCs w:val="18"/>
        </w:rPr>
        <w:t>a</w:t>
      </w:r>
      <w:r w:rsidR="00936A51" w:rsidRPr="00DD07B5">
        <w:rPr>
          <w:rFonts w:ascii="Arial" w:hAnsi="Arial" w:cs="Arial"/>
          <w:color w:val="222222"/>
          <w:sz w:val="18"/>
          <w:szCs w:val="18"/>
        </w:rPr>
        <w:t xml:space="preserve">ndite </w:t>
      </w:r>
      <w:r>
        <w:rPr>
          <w:rFonts w:ascii="Arial" w:hAnsi="Arial" w:cs="Arial"/>
          <w:color w:val="222222"/>
          <w:sz w:val="18"/>
          <w:szCs w:val="18"/>
        </w:rPr>
        <w:t>i</w:t>
      </w:r>
      <w:r w:rsidR="00936A51" w:rsidRPr="00DD07B5">
        <w:rPr>
          <w:rFonts w:ascii="Arial" w:hAnsi="Arial" w:cs="Arial"/>
          <w:color w:val="222222"/>
          <w:sz w:val="18"/>
          <w:szCs w:val="18"/>
        </w:rPr>
        <w:t>n cursul auditului situa</w:t>
      </w:r>
      <w:r>
        <w:rPr>
          <w:rFonts w:ascii="Arial" w:hAnsi="Arial" w:cs="Arial"/>
          <w:color w:val="222222"/>
          <w:sz w:val="18"/>
          <w:szCs w:val="18"/>
        </w:rPr>
        <w:t>t</w:t>
      </w:r>
      <w:r w:rsidR="00936A51" w:rsidRPr="00DD07B5">
        <w:rPr>
          <w:rFonts w:ascii="Arial" w:hAnsi="Arial" w:cs="Arial"/>
          <w:color w:val="222222"/>
          <w:sz w:val="18"/>
          <w:szCs w:val="18"/>
        </w:rPr>
        <w:t>iilor financiare pentru exerci</w:t>
      </w:r>
      <w:r>
        <w:rPr>
          <w:rFonts w:ascii="Arial" w:hAnsi="Arial" w:cs="Arial"/>
          <w:color w:val="222222"/>
          <w:sz w:val="18"/>
          <w:szCs w:val="18"/>
        </w:rPr>
        <w:t>t</w:t>
      </w:r>
      <w:r w:rsidR="00936A51" w:rsidRPr="00DD07B5">
        <w:rPr>
          <w:rFonts w:ascii="Arial" w:hAnsi="Arial" w:cs="Arial"/>
          <w:color w:val="222222"/>
          <w:sz w:val="18"/>
          <w:szCs w:val="18"/>
        </w:rPr>
        <w:t xml:space="preserve">iul financiar </w:t>
      </w:r>
      <w:r>
        <w:rPr>
          <w:rFonts w:ascii="Arial" w:hAnsi="Arial" w:cs="Arial"/>
          <w:color w:val="222222"/>
          <w:sz w:val="18"/>
          <w:szCs w:val="18"/>
        </w:rPr>
        <w:t>i</w:t>
      </w:r>
      <w:r w:rsidR="00936A51" w:rsidRPr="00DD07B5">
        <w:rPr>
          <w:rFonts w:ascii="Arial" w:hAnsi="Arial" w:cs="Arial"/>
          <w:color w:val="222222"/>
          <w:sz w:val="18"/>
          <w:szCs w:val="18"/>
        </w:rPr>
        <w:t xml:space="preserve">ncheiat la data de 31 decembrie </w:t>
      </w:r>
      <w:r w:rsidR="00071710" w:rsidRPr="00DD07B5">
        <w:rPr>
          <w:rFonts w:ascii="Arial" w:hAnsi="Arial" w:cs="Arial"/>
          <w:color w:val="222222"/>
          <w:sz w:val="18"/>
          <w:szCs w:val="18"/>
        </w:rPr>
        <w:t>202</w:t>
      </w:r>
      <w:r w:rsidR="00A14223">
        <w:rPr>
          <w:rFonts w:ascii="Arial" w:hAnsi="Arial" w:cs="Arial"/>
          <w:color w:val="222222"/>
          <w:sz w:val="18"/>
          <w:szCs w:val="18"/>
        </w:rPr>
        <w:t>2</w:t>
      </w:r>
      <w:r w:rsidR="00936A51" w:rsidRPr="00DD07B5">
        <w:rPr>
          <w:rFonts w:ascii="Arial" w:hAnsi="Arial" w:cs="Arial"/>
          <w:color w:val="222222"/>
          <w:sz w:val="18"/>
          <w:szCs w:val="18"/>
        </w:rPr>
        <w:t>, ni se cere s</w:t>
      </w:r>
      <w:r>
        <w:rPr>
          <w:rFonts w:ascii="Arial" w:hAnsi="Arial" w:cs="Arial"/>
          <w:color w:val="222222"/>
          <w:sz w:val="18"/>
          <w:szCs w:val="18"/>
        </w:rPr>
        <w:t>a</w:t>
      </w:r>
      <w:r w:rsidR="00936A51" w:rsidRPr="00DD07B5">
        <w:rPr>
          <w:rFonts w:ascii="Arial" w:hAnsi="Arial" w:cs="Arial"/>
          <w:color w:val="222222"/>
          <w:sz w:val="18"/>
          <w:szCs w:val="18"/>
        </w:rPr>
        <w:t xml:space="preserve"> raport</w:t>
      </w:r>
      <w:r>
        <w:rPr>
          <w:rFonts w:ascii="Arial" w:hAnsi="Arial" w:cs="Arial"/>
          <w:color w:val="222222"/>
          <w:sz w:val="18"/>
          <w:szCs w:val="18"/>
        </w:rPr>
        <w:t>a</w:t>
      </w:r>
      <w:r w:rsidR="00936A51" w:rsidRPr="00DD07B5">
        <w:rPr>
          <w:rFonts w:ascii="Arial" w:hAnsi="Arial" w:cs="Arial"/>
          <w:color w:val="222222"/>
          <w:sz w:val="18"/>
          <w:szCs w:val="18"/>
        </w:rPr>
        <w:t>m dac</w:t>
      </w:r>
      <w:r>
        <w:rPr>
          <w:rFonts w:ascii="Arial" w:hAnsi="Arial" w:cs="Arial"/>
          <w:color w:val="222222"/>
          <w:sz w:val="18"/>
          <w:szCs w:val="18"/>
        </w:rPr>
        <w:t>a</w:t>
      </w:r>
      <w:r w:rsidR="00936A51" w:rsidRPr="00DD07B5">
        <w:rPr>
          <w:rFonts w:ascii="Arial" w:hAnsi="Arial" w:cs="Arial"/>
          <w:color w:val="222222"/>
          <w:sz w:val="18"/>
          <w:szCs w:val="18"/>
        </w:rPr>
        <w:t xml:space="preserve"> am identificat denatur</w:t>
      </w:r>
      <w:r>
        <w:rPr>
          <w:rFonts w:ascii="Arial" w:hAnsi="Arial" w:cs="Arial"/>
          <w:color w:val="222222"/>
          <w:sz w:val="18"/>
          <w:szCs w:val="18"/>
        </w:rPr>
        <w:t>a</w:t>
      </w:r>
      <w:r w:rsidR="00936A51" w:rsidRPr="00DD07B5">
        <w:rPr>
          <w:rFonts w:ascii="Arial" w:hAnsi="Arial" w:cs="Arial"/>
          <w:color w:val="222222"/>
          <w:sz w:val="18"/>
          <w:szCs w:val="18"/>
        </w:rPr>
        <w:t xml:space="preserve">ri semnificative </w:t>
      </w:r>
      <w:r>
        <w:rPr>
          <w:rFonts w:ascii="Arial" w:hAnsi="Arial" w:cs="Arial"/>
          <w:color w:val="222222"/>
          <w:sz w:val="18"/>
          <w:szCs w:val="18"/>
        </w:rPr>
        <w:t>i</w:t>
      </w:r>
      <w:r w:rsidR="00936A51" w:rsidRPr="00DD07B5">
        <w:rPr>
          <w:rFonts w:ascii="Arial" w:hAnsi="Arial" w:cs="Arial"/>
          <w:color w:val="222222"/>
          <w:sz w:val="18"/>
          <w:szCs w:val="18"/>
        </w:rPr>
        <w:t xml:space="preserve">n Raportul </w:t>
      </w:r>
      <w:r w:rsidR="00AC34C7" w:rsidRPr="00DD07B5">
        <w:rPr>
          <w:rFonts w:ascii="Arial" w:hAnsi="Arial" w:cs="Arial"/>
          <w:color w:val="222222"/>
          <w:sz w:val="18"/>
          <w:szCs w:val="18"/>
        </w:rPr>
        <w:t>A</w:t>
      </w:r>
      <w:r w:rsidR="00936A51" w:rsidRPr="00DD07B5">
        <w:rPr>
          <w:rFonts w:ascii="Arial" w:hAnsi="Arial" w:cs="Arial"/>
          <w:color w:val="222222"/>
          <w:sz w:val="18"/>
          <w:szCs w:val="18"/>
        </w:rPr>
        <w:t xml:space="preserve">dministratorilor. Nu avem nimic de raportat cu privire la acest aspect. </w:t>
      </w:r>
    </w:p>
    <w:p w14:paraId="526F2914" w14:textId="46AD36DD" w:rsidR="00936A51" w:rsidRPr="00DD07B5" w:rsidRDefault="00936A51" w:rsidP="00347F69">
      <w:pPr>
        <w:spacing w:before="120" w:after="60" w:line="260" w:lineRule="exact"/>
        <w:jc w:val="both"/>
        <w:rPr>
          <w:rFonts w:ascii="Arial" w:hAnsi="Arial" w:cs="Arial"/>
          <w:b/>
          <w:i/>
          <w:iCs/>
          <w:sz w:val="18"/>
          <w:szCs w:val="18"/>
          <w:lang w:val="ro-RO"/>
        </w:rPr>
      </w:pPr>
      <w:r w:rsidRPr="00DD07B5">
        <w:rPr>
          <w:rFonts w:ascii="Arial" w:hAnsi="Arial" w:cs="Arial"/>
          <w:b/>
          <w:i/>
          <w:iCs/>
          <w:sz w:val="18"/>
          <w:szCs w:val="18"/>
          <w:lang w:val="ro-RO"/>
        </w:rPr>
        <w:t>Responsabilit</w:t>
      </w:r>
      <w:r w:rsidR="00CA7EC5">
        <w:rPr>
          <w:rFonts w:ascii="Arial" w:hAnsi="Arial" w:cs="Arial"/>
          <w:b/>
          <w:i/>
          <w:iCs/>
          <w:sz w:val="18"/>
          <w:szCs w:val="18"/>
          <w:lang w:val="ro-RO"/>
        </w:rPr>
        <w:t>at</w:t>
      </w:r>
      <w:r w:rsidRPr="00DD07B5">
        <w:rPr>
          <w:rFonts w:ascii="Arial" w:hAnsi="Arial" w:cs="Arial"/>
          <w:b/>
          <w:i/>
          <w:iCs/>
          <w:sz w:val="18"/>
          <w:szCs w:val="18"/>
          <w:lang w:val="ro-RO"/>
        </w:rPr>
        <w:t xml:space="preserve">ile conducerii </w:t>
      </w:r>
      <w:r w:rsidR="00CA7EC5">
        <w:rPr>
          <w:rFonts w:ascii="Arial" w:hAnsi="Arial" w:cs="Arial"/>
          <w:b/>
          <w:i/>
          <w:iCs/>
          <w:sz w:val="18"/>
          <w:szCs w:val="18"/>
          <w:lang w:val="ro-RO"/>
        </w:rPr>
        <w:t>s</w:t>
      </w:r>
      <w:r w:rsidRPr="00DD07B5">
        <w:rPr>
          <w:rFonts w:ascii="Arial" w:hAnsi="Arial" w:cs="Arial"/>
          <w:b/>
          <w:i/>
          <w:iCs/>
          <w:sz w:val="18"/>
          <w:szCs w:val="18"/>
          <w:lang w:val="ro-RO"/>
        </w:rPr>
        <w:t>i ale persoanelor responsabile cu guvernan</w:t>
      </w:r>
      <w:r w:rsidR="00CA7EC5">
        <w:rPr>
          <w:rFonts w:ascii="Arial" w:hAnsi="Arial" w:cs="Arial"/>
          <w:b/>
          <w:i/>
          <w:iCs/>
          <w:sz w:val="18"/>
          <w:szCs w:val="18"/>
          <w:lang w:val="ro-RO"/>
        </w:rPr>
        <w:t>t</w:t>
      </w:r>
      <w:r w:rsidRPr="00DD07B5">
        <w:rPr>
          <w:rFonts w:ascii="Arial" w:hAnsi="Arial" w:cs="Arial"/>
          <w:b/>
          <w:i/>
          <w:iCs/>
          <w:sz w:val="18"/>
          <w:szCs w:val="18"/>
          <w:lang w:val="ro-RO"/>
        </w:rPr>
        <w:t>a pentru situa</w:t>
      </w:r>
      <w:r w:rsidR="00CA7EC5">
        <w:rPr>
          <w:rFonts w:ascii="Arial" w:hAnsi="Arial" w:cs="Arial"/>
          <w:b/>
          <w:i/>
          <w:iCs/>
          <w:sz w:val="18"/>
          <w:szCs w:val="18"/>
          <w:lang w:val="ro-RO"/>
        </w:rPr>
        <w:t>t</w:t>
      </w:r>
      <w:r w:rsidRPr="00DD07B5">
        <w:rPr>
          <w:rFonts w:ascii="Arial" w:hAnsi="Arial" w:cs="Arial"/>
          <w:b/>
          <w:i/>
          <w:iCs/>
          <w:sz w:val="18"/>
          <w:szCs w:val="18"/>
          <w:lang w:val="ro-RO"/>
        </w:rPr>
        <w:t>iile financiare</w:t>
      </w:r>
    </w:p>
    <w:p w14:paraId="2DF36832" w14:textId="2230ABEC" w:rsidR="00936A51" w:rsidRPr="00DD07B5" w:rsidRDefault="00936A51" w:rsidP="00B46792">
      <w:pPr>
        <w:pStyle w:val="Body"/>
        <w:numPr>
          <w:ilvl w:val="0"/>
          <w:numId w:val="4"/>
        </w:numPr>
        <w:spacing w:before="120" w:after="60"/>
        <w:jc w:val="both"/>
        <w:rPr>
          <w:rFonts w:ascii="Arial" w:hAnsi="Arial" w:cs="Arial"/>
          <w:color w:val="222222"/>
          <w:sz w:val="18"/>
          <w:szCs w:val="18"/>
          <w:lang w:val="ro-RO"/>
        </w:rPr>
      </w:pPr>
      <w:r w:rsidRPr="00DD07B5">
        <w:rPr>
          <w:rFonts w:ascii="Arial" w:hAnsi="Arial" w:cs="Arial"/>
          <w:color w:val="222222"/>
          <w:sz w:val="18"/>
          <w:szCs w:val="18"/>
          <w:lang w:val="ro-RO"/>
        </w:rPr>
        <w:t xml:space="preserve">Conducerea </w:t>
      </w:r>
      <w:r w:rsidR="00B245CD">
        <w:rPr>
          <w:rFonts w:ascii="Arial" w:hAnsi="Arial" w:cs="Arial"/>
          <w:sz w:val="18"/>
          <w:szCs w:val="18"/>
          <w:lang w:val="ro-RO"/>
        </w:rPr>
        <w:t>Societatii</w:t>
      </w:r>
      <w:r w:rsidRPr="00DD07B5">
        <w:rPr>
          <w:rFonts w:ascii="Arial" w:hAnsi="Arial" w:cs="Arial"/>
          <w:color w:val="222222"/>
          <w:sz w:val="18"/>
          <w:szCs w:val="18"/>
          <w:lang w:val="ro-RO"/>
        </w:rPr>
        <w:t xml:space="preserve"> este responsabil</w:t>
      </w:r>
      <w:r w:rsidR="00CA7EC5">
        <w:rPr>
          <w:rFonts w:ascii="Arial" w:hAnsi="Arial" w:cs="Arial"/>
          <w:color w:val="222222"/>
          <w:sz w:val="18"/>
          <w:szCs w:val="18"/>
          <w:lang w:val="ro-RO"/>
        </w:rPr>
        <w:t>a</w:t>
      </w:r>
      <w:r w:rsidRPr="00DD07B5">
        <w:rPr>
          <w:rFonts w:ascii="Arial" w:hAnsi="Arial" w:cs="Arial"/>
          <w:color w:val="222222"/>
          <w:sz w:val="18"/>
          <w:szCs w:val="18"/>
          <w:lang w:val="ro-RO"/>
        </w:rPr>
        <w:t xml:space="preserve"> pentru </w:t>
      </w:r>
      <w:r w:rsidR="00CA7EC5">
        <w:rPr>
          <w:rFonts w:ascii="Arial" w:hAnsi="Arial" w:cs="Arial"/>
          <w:color w:val="222222"/>
          <w:sz w:val="18"/>
          <w:szCs w:val="18"/>
          <w:lang w:val="ro-RO"/>
        </w:rPr>
        <w:t>i</w:t>
      </w:r>
      <w:r w:rsidRPr="00DD07B5">
        <w:rPr>
          <w:rFonts w:ascii="Arial" w:hAnsi="Arial" w:cs="Arial"/>
          <w:color w:val="222222"/>
          <w:sz w:val="18"/>
          <w:szCs w:val="18"/>
          <w:lang w:val="ro-RO"/>
        </w:rPr>
        <w:t>ntocmirea situa</w:t>
      </w:r>
      <w:r w:rsidR="00CA7EC5">
        <w:rPr>
          <w:rFonts w:ascii="Arial" w:hAnsi="Arial" w:cs="Arial"/>
          <w:color w:val="222222"/>
          <w:sz w:val="18"/>
          <w:szCs w:val="18"/>
          <w:lang w:val="ro-RO"/>
        </w:rPr>
        <w:t>t</w:t>
      </w:r>
      <w:r w:rsidRPr="00DD07B5">
        <w:rPr>
          <w:rFonts w:ascii="Arial" w:hAnsi="Arial" w:cs="Arial"/>
          <w:color w:val="222222"/>
          <w:sz w:val="18"/>
          <w:szCs w:val="18"/>
          <w:lang w:val="ro-RO"/>
        </w:rPr>
        <w:t>iilor financiare</w:t>
      </w:r>
      <w:r w:rsidR="006472E9">
        <w:rPr>
          <w:rFonts w:ascii="Arial" w:hAnsi="Arial" w:cs="Arial"/>
          <w:color w:val="222222"/>
          <w:sz w:val="18"/>
          <w:szCs w:val="18"/>
          <w:lang w:val="ro-RO"/>
        </w:rPr>
        <w:t xml:space="preserve"> </w:t>
      </w:r>
      <w:r w:rsidRPr="00DD07B5">
        <w:rPr>
          <w:rFonts w:ascii="Arial" w:hAnsi="Arial" w:cs="Arial"/>
          <w:color w:val="222222"/>
          <w:sz w:val="18"/>
          <w:szCs w:val="18"/>
          <w:lang w:val="ro-RO"/>
        </w:rPr>
        <w:t>care s</w:t>
      </w:r>
      <w:r w:rsidR="00CA7EC5">
        <w:rPr>
          <w:rFonts w:ascii="Arial" w:hAnsi="Arial" w:cs="Arial"/>
          <w:color w:val="222222"/>
          <w:sz w:val="18"/>
          <w:szCs w:val="18"/>
          <w:lang w:val="ro-RO"/>
        </w:rPr>
        <w:t>a</w:t>
      </w:r>
      <w:r w:rsidRPr="00DD07B5">
        <w:rPr>
          <w:rFonts w:ascii="Arial" w:hAnsi="Arial" w:cs="Arial"/>
          <w:color w:val="222222"/>
          <w:sz w:val="18"/>
          <w:szCs w:val="18"/>
          <w:lang w:val="ro-RO"/>
        </w:rPr>
        <w:t xml:space="preserve"> ofere o imagine fidel</w:t>
      </w:r>
      <w:r w:rsidR="00CA7EC5">
        <w:rPr>
          <w:rFonts w:ascii="Arial" w:hAnsi="Arial" w:cs="Arial"/>
          <w:color w:val="222222"/>
          <w:sz w:val="18"/>
          <w:szCs w:val="18"/>
          <w:lang w:val="ro-RO"/>
        </w:rPr>
        <w:t>a</w:t>
      </w:r>
      <w:r w:rsidRPr="00DD07B5">
        <w:rPr>
          <w:rFonts w:ascii="Arial" w:hAnsi="Arial" w:cs="Arial"/>
          <w:color w:val="222222"/>
          <w:sz w:val="18"/>
          <w:szCs w:val="18"/>
          <w:lang w:val="ro-RO"/>
        </w:rPr>
        <w:t xml:space="preserve"> </w:t>
      </w:r>
      <w:r w:rsidR="00CA7EC5">
        <w:rPr>
          <w:rFonts w:ascii="Arial" w:hAnsi="Arial" w:cs="Arial"/>
          <w:color w:val="222222"/>
          <w:sz w:val="18"/>
          <w:szCs w:val="18"/>
          <w:lang w:val="ro-RO"/>
        </w:rPr>
        <w:t>i</w:t>
      </w:r>
      <w:r w:rsidRPr="00DD07B5">
        <w:rPr>
          <w:rFonts w:ascii="Arial" w:hAnsi="Arial" w:cs="Arial"/>
          <w:color w:val="222222"/>
          <w:sz w:val="18"/>
          <w:szCs w:val="18"/>
          <w:lang w:val="ro-RO"/>
        </w:rPr>
        <w:t xml:space="preserve">n conformitate cu </w:t>
      </w:r>
      <w:r w:rsidR="00B157BF" w:rsidRPr="00DD07B5">
        <w:rPr>
          <w:rFonts w:ascii="Arial" w:hAnsi="Arial" w:cs="Arial"/>
          <w:color w:val="222222"/>
          <w:sz w:val="18"/>
          <w:szCs w:val="18"/>
          <w:lang w:val="ro-RO"/>
        </w:rPr>
        <w:t>OMF</w:t>
      </w:r>
      <w:r w:rsidR="00B157BF" w:rsidRPr="00DD07B5">
        <w:rPr>
          <w:rFonts w:ascii="Arial" w:hAnsi="Arial" w:cs="Arial"/>
          <w:color w:val="222222"/>
          <w:sz w:val="18"/>
          <w:szCs w:val="18"/>
        </w:rPr>
        <w:t xml:space="preserve">P </w:t>
      </w:r>
      <w:r w:rsidR="00EA7004" w:rsidRPr="00DD07B5">
        <w:rPr>
          <w:rFonts w:ascii="Arial" w:hAnsi="Arial" w:cs="Arial"/>
          <w:color w:val="222222"/>
          <w:sz w:val="18"/>
          <w:szCs w:val="18"/>
        </w:rPr>
        <w:t>2844</w:t>
      </w:r>
      <w:r w:rsidR="00B157BF" w:rsidRPr="00DD07B5">
        <w:rPr>
          <w:rFonts w:ascii="Arial" w:hAnsi="Arial" w:cs="Arial"/>
          <w:color w:val="222222"/>
          <w:sz w:val="18"/>
          <w:szCs w:val="18"/>
        </w:rPr>
        <w:t>/201</w:t>
      </w:r>
      <w:r w:rsidR="00EA7004" w:rsidRPr="00DD07B5">
        <w:rPr>
          <w:rFonts w:ascii="Arial" w:hAnsi="Arial" w:cs="Arial"/>
          <w:color w:val="222222"/>
          <w:sz w:val="18"/>
          <w:szCs w:val="18"/>
        </w:rPr>
        <w:t>6</w:t>
      </w:r>
      <w:r w:rsidRPr="00DD07B5">
        <w:rPr>
          <w:rFonts w:ascii="Arial" w:hAnsi="Arial" w:cs="Arial"/>
          <w:color w:val="222222"/>
          <w:sz w:val="18"/>
          <w:szCs w:val="18"/>
          <w:lang w:val="ro-RO"/>
        </w:rPr>
        <w:t xml:space="preserve"> </w:t>
      </w:r>
      <w:r w:rsidR="00CA7EC5">
        <w:rPr>
          <w:rFonts w:ascii="Arial" w:hAnsi="Arial" w:cs="Arial"/>
          <w:color w:val="222222"/>
          <w:sz w:val="18"/>
          <w:szCs w:val="18"/>
          <w:lang w:val="ro-RO"/>
        </w:rPr>
        <w:t>s</w:t>
      </w:r>
      <w:r w:rsidRPr="00DD07B5">
        <w:rPr>
          <w:rFonts w:ascii="Arial" w:hAnsi="Arial" w:cs="Arial"/>
          <w:color w:val="222222"/>
          <w:sz w:val="18"/>
          <w:szCs w:val="18"/>
          <w:lang w:val="ro-RO"/>
        </w:rPr>
        <w:t xml:space="preserve">i pentru acel control intern pe care conducerea </w:t>
      </w:r>
      <w:r w:rsidR="00CA7EC5">
        <w:rPr>
          <w:rFonts w:ascii="Arial" w:hAnsi="Arial" w:cs="Arial"/>
          <w:color w:val="222222"/>
          <w:sz w:val="18"/>
          <w:szCs w:val="18"/>
          <w:lang w:val="ro-RO"/>
        </w:rPr>
        <w:t>i</w:t>
      </w:r>
      <w:r w:rsidRPr="00DD07B5">
        <w:rPr>
          <w:rFonts w:ascii="Arial" w:hAnsi="Arial" w:cs="Arial"/>
          <w:color w:val="222222"/>
          <w:sz w:val="18"/>
          <w:szCs w:val="18"/>
          <w:lang w:val="ro-RO"/>
        </w:rPr>
        <w:t>l consider</w:t>
      </w:r>
      <w:r w:rsidR="00CA7EC5">
        <w:rPr>
          <w:rFonts w:ascii="Arial" w:hAnsi="Arial" w:cs="Arial"/>
          <w:color w:val="222222"/>
          <w:sz w:val="18"/>
          <w:szCs w:val="18"/>
          <w:lang w:val="ro-RO"/>
        </w:rPr>
        <w:t>a</w:t>
      </w:r>
      <w:r w:rsidRPr="00DD07B5">
        <w:rPr>
          <w:rFonts w:ascii="Arial" w:hAnsi="Arial" w:cs="Arial"/>
          <w:color w:val="222222"/>
          <w:sz w:val="18"/>
          <w:szCs w:val="18"/>
          <w:lang w:val="ro-RO"/>
        </w:rPr>
        <w:t xml:space="preserve"> necesar pentru a permite </w:t>
      </w:r>
      <w:r w:rsidR="00CA7EC5">
        <w:rPr>
          <w:rFonts w:ascii="Arial" w:hAnsi="Arial" w:cs="Arial"/>
          <w:color w:val="222222"/>
          <w:sz w:val="18"/>
          <w:szCs w:val="18"/>
          <w:lang w:val="ro-RO"/>
        </w:rPr>
        <w:t>i</w:t>
      </w:r>
      <w:r w:rsidRPr="00DD07B5">
        <w:rPr>
          <w:rFonts w:ascii="Arial" w:hAnsi="Arial" w:cs="Arial"/>
          <w:color w:val="222222"/>
          <w:sz w:val="18"/>
          <w:szCs w:val="18"/>
          <w:lang w:val="ro-RO"/>
        </w:rPr>
        <w:t>ntocmirea de situa</w:t>
      </w:r>
      <w:r w:rsidR="00CA7EC5">
        <w:rPr>
          <w:rFonts w:ascii="Arial" w:hAnsi="Arial" w:cs="Arial"/>
          <w:color w:val="222222"/>
          <w:sz w:val="18"/>
          <w:szCs w:val="18"/>
          <w:lang w:val="ro-RO"/>
        </w:rPr>
        <w:t>t</w:t>
      </w:r>
      <w:r w:rsidRPr="00DD07B5">
        <w:rPr>
          <w:rFonts w:ascii="Arial" w:hAnsi="Arial" w:cs="Arial"/>
          <w:color w:val="222222"/>
          <w:sz w:val="18"/>
          <w:szCs w:val="18"/>
          <w:lang w:val="ro-RO"/>
        </w:rPr>
        <w:t>ii financiare</w:t>
      </w:r>
      <w:r w:rsidR="006472E9">
        <w:rPr>
          <w:rFonts w:ascii="Arial" w:hAnsi="Arial" w:cs="Arial"/>
          <w:color w:val="222222"/>
          <w:sz w:val="18"/>
          <w:szCs w:val="18"/>
          <w:lang w:val="ro-RO"/>
        </w:rPr>
        <w:t xml:space="preserve"> </w:t>
      </w:r>
      <w:r w:rsidRPr="00DD07B5">
        <w:rPr>
          <w:rFonts w:ascii="Arial" w:hAnsi="Arial" w:cs="Arial"/>
          <w:color w:val="222222"/>
          <w:sz w:val="18"/>
          <w:szCs w:val="18"/>
          <w:lang w:val="ro-RO"/>
        </w:rPr>
        <w:t>lipsite de denatur</w:t>
      </w:r>
      <w:r w:rsidR="00CA7EC5">
        <w:rPr>
          <w:rFonts w:ascii="Arial" w:hAnsi="Arial" w:cs="Arial"/>
          <w:color w:val="222222"/>
          <w:sz w:val="18"/>
          <w:szCs w:val="18"/>
          <w:lang w:val="ro-RO"/>
        </w:rPr>
        <w:t>a</w:t>
      </w:r>
      <w:r w:rsidRPr="00DD07B5">
        <w:rPr>
          <w:rFonts w:ascii="Arial" w:hAnsi="Arial" w:cs="Arial"/>
          <w:color w:val="222222"/>
          <w:sz w:val="18"/>
          <w:szCs w:val="18"/>
          <w:lang w:val="ro-RO"/>
        </w:rPr>
        <w:t>ri semnificative, cauzate fie de fraud</w:t>
      </w:r>
      <w:r w:rsidR="00CA7EC5">
        <w:rPr>
          <w:rFonts w:ascii="Arial" w:hAnsi="Arial" w:cs="Arial"/>
          <w:color w:val="222222"/>
          <w:sz w:val="18"/>
          <w:szCs w:val="18"/>
          <w:lang w:val="ro-RO"/>
        </w:rPr>
        <w:t>a</w:t>
      </w:r>
      <w:r w:rsidRPr="00DD07B5">
        <w:rPr>
          <w:rFonts w:ascii="Arial" w:hAnsi="Arial" w:cs="Arial"/>
          <w:color w:val="222222"/>
          <w:sz w:val="18"/>
          <w:szCs w:val="18"/>
          <w:lang w:val="ro-RO"/>
        </w:rPr>
        <w:t>, fie de eroare.</w:t>
      </w:r>
    </w:p>
    <w:p w14:paraId="528024E9" w14:textId="5E7705B7" w:rsidR="00936A51" w:rsidRPr="00DD07B5" w:rsidRDefault="00CA7EC5" w:rsidP="00347F69">
      <w:pPr>
        <w:pStyle w:val="Body"/>
        <w:numPr>
          <w:ilvl w:val="0"/>
          <w:numId w:val="4"/>
        </w:numPr>
        <w:spacing w:before="120" w:after="60"/>
        <w:jc w:val="both"/>
        <w:rPr>
          <w:rFonts w:ascii="Arial" w:hAnsi="Arial" w:cs="Arial"/>
          <w:color w:val="222222"/>
          <w:sz w:val="18"/>
          <w:szCs w:val="18"/>
          <w:lang w:val="ro-RO"/>
        </w:rPr>
      </w:pPr>
      <w:r>
        <w:rPr>
          <w:rFonts w:ascii="Arial" w:hAnsi="Arial" w:cs="Arial"/>
          <w:color w:val="222222"/>
          <w:sz w:val="18"/>
          <w:szCs w:val="18"/>
          <w:lang w:val="ro-RO"/>
        </w:rPr>
        <w:t>I</w:t>
      </w:r>
      <w:r w:rsidR="00936A51" w:rsidRPr="00DD07B5">
        <w:rPr>
          <w:rFonts w:ascii="Arial" w:hAnsi="Arial" w:cs="Arial"/>
          <w:color w:val="222222"/>
          <w:sz w:val="18"/>
          <w:szCs w:val="18"/>
          <w:lang w:val="ro-RO"/>
        </w:rPr>
        <w:t xml:space="preserve">n </w:t>
      </w:r>
      <w:r>
        <w:rPr>
          <w:rFonts w:ascii="Arial" w:hAnsi="Arial" w:cs="Arial"/>
          <w:color w:val="222222"/>
          <w:sz w:val="18"/>
          <w:szCs w:val="18"/>
          <w:lang w:val="ro-RO"/>
        </w:rPr>
        <w:t>i</w:t>
      </w:r>
      <w:r w:rsidR="00936A51" w:rsidRPr="00DD07B5">
        <w:rPr>
          <w:rFonts w:ascii="Arial" w:hAnsi="Arial" w:cs="Arial"/>
          <w:color w:val="222222"/>
          <w:sz w:val="18"/>
          <w:szCs w:val="18"/>
          <w:lang w:val="ro-RO"/>
        </w:rPr>
        <w:t>ntocmirea situa</w:t>
      </w:r>
      <w:r>
        <w:rPr>
          <w:rFonts w:ascii="Arial" w:hAnsi="Arial" w:cs="Arial"/>
          <w:color w:val="222222"/>
          <w:sz w:val="18"/>
          <w:szCs w:val="18"/>
          <w:lang w:val="ro-RO"/>
        </w:rPr>
        <w:t>t</w:t>
      </w:r>
      <w:r w:rsidR="00936A51" w:rsidRPr="00DD07B5">
        <w:rPr>
          <w:rFonts w:ascii="Arial" w:hAnsi="Arial" w:cs="Arial"/>
          <w:color w:val="222222"/>
          <w:sz w:val="18"/>
          <w:szCs w:val="18"/>
          <w:lang w:val="ro-RO"/>
        </w:rPr>
        <w:t>iilor financiare, conducerea este responsabil</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pentru evaluarea capacit</w:t>
      </w:r>
      <w:r>
        <w:rPr>
          <w:rFonts w:ascii="Arial" w:hAnsi="Arial" w:cs="Arial"/>
          <w:color w:val="222222"/>
          <w:sz w:val="18"/>
          <w:szCs w:val="18"/>
          <w:lang w:val="ro-RO"/>
        </w:rPr>
        <w:t>at</w:t>
      </w:r>
      <w:r w:rsidR="00936A51" w:rsidRPr="00DD07B5">
        <w:rPr>
          <w:rFonts w:ascii="Arial" w:hAnsi="Arial" w:cs="Arial"/>
          <w:color w:val="222222"/>
          <w:sz w:val="18"/>
          <w:szCs w:val="18"/>
          <w:lang w:val="ro-RO"/>
        </w:rPr>
        <w:t xml:space="preserve">ii </w:t>
      </w:r>
      <w:r w:rsidR="00B245CD">
        <w:rPr>
          <w:rFonts w:ascii="Arial" w:hAnsi="Arial" w:cs="Arial"/>
          <w:color w:val="222222"/>
          <w:sz w:val="18"/>
          <w:szCs w:val="18"/>
          <w:lang w:val="ro-RO"/>
        </w:rPr>
        <w:t>Societatii</w:t>
      </w:r>
      <w:r w:rsidR="00936A51" w:rsidRPr="00DD07B5">
        <w:rPr>
          <w:rFonts w:ascii="Arial" w:hAnsi="Arial" w:cs="Arial"/>
          <w:color w:val="222222"/>
          <w:sz w:val="18"/>
          <w:szCs w:val="18"/>
          <w:lang w:val="ro-RO"/>
        </w:rPr>
        <w:t xml:space="preserve"> de a-</w:t>
      </w:r>
      <w:r>
        <w:rPr>
          <w:rFonts w:ascii="Arial" w:hAnsi="Arial" w:cs="Arial"/>
          <w:color w:val="222222"/>
          <w:sz w:val="18"/>
          <w:szCs w:val="18"/>
          <w:lang w:val="ro-RO"/>
        </w:rPr>
        <w:t>s</w:t>
      </w:r>
      <w:r w:rsidR="00936A51" w:rsidRPr="00DD07B5">
        <w:rPr>
          <w:rFonts w:ascii="Arial" w:hAnsi="Arial" w:cs="Arial"/>
          <w:color w:val="222222"/>
          <w:sz w:val="18"/>
          <w:szCs w:val="18"/>
          <w:lang w:val="ro-RO"/>
        </w:rPr>
        <w:t>i continua activitatea, pentru prezentarea, dac</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este cazul, a aspectelor referitoare la continuitatea activit</w:t>
      </w:r>
      <w:r>
        <w:rPr>
          <w:rFonts w:ascii="Arial" w:hAnsi="Arial" w:cs="Arial"/>
          <w:color w:val="222222"/>
          <w:sz w:val="18"/>
          <w:szCs w:val="18"/>
          <w:lang w:val="ro-RO"/>
        </w:rPr>
        <w:t>at</w:t>
      </w:r>
      <w:r w:rsidR="00936A51" w:rsidRPr="00DD07B5">
        <w:rPr>
          <w:rFonts w:ascii="Arial" w:hAnsi="Arial" w:cs="Arial"/>
          <w:color w:val="222222"/>
          <w:sz w:val="18"/>
          <w:szCs w:val="18"/>
          <w:lang w:val="ro-RO"/>
        </w:rPr>
        <w:t xml:space="preserve">ii </w:t>
      </w:r>
      <w:r>
        <w:rPr>
          <w:rFonts w:ascii="Arial" w:hAnsi="Arial" w:cs="Arial"/>
          <w:color w:val="222222"/>
          <w:sz w:val="18"/>
          <w:szCs w:val="18"/>
          <w:lang w:val="ro-RO"/>
        </w:rPr>
        <w:t>s</w:t>
      </w:r>
      <w:r w:rsidR="00936A51" w:rsidRPr="00DD07B5">
        <w:rPr>
          <w:rFonts w:ascii="Arial" w:hAnsi="Arial" w:cs="Arial"/>
          <w:color w:val="222222"/>
          <w:sz w:val="18"/>
          <w:szCs w:val="18"/>
          <w:lang w:val="ro-RO"/>
        </w:rPr>
        <w:t>i pentru utilizarea contabilit</w:t>
      </w:r>
      <w:r>
        <w:rPr>
          <w:rFonts w:ascii="Arial" w:hAnsi="Arial" w:cs="Arial"/>
          <w:color w:val="222222"/>
          <w:sz w:val="18"/>
          <w:szCs w:val="18"/>
          <w:lang w:val="ro-RO"/>
        </w:rPr>
        <w:t>at</w:t>
      </w:r>
      <w:r w:rsidR="00936A51" w:rsidRPr="00DD07B5">
        <w:rPr>
          <w:rFonts w:ascii="Arial" w:hAnsi="Arial" w:cs="Arial"/>
          <w:color w:val="222222"/>
          <w:sz w:val="18"/>
          <w:szCs w:val="18"/>
          <w:lang w:val="ro-RO"/>
        </w:rPr>
        <w:t>ii pe baza continuit</w:t>
      </w:r>
      <w:r>
        <w:rPr>
          <w:rFonts w:ascii="Arial" w:hAnsi="Arial" w:cs="Arial"/>
          <w:color w:val="222222"/>
          <w:sz w:val="18"/>
          <w:szCs w:val="18"/>
          <w:lang w:val="ro-RO"/>
        </w:rPr>
        <w:t>at</w:t>
      </w:r>
      <w:r w:rsidR="00936A51" w:rsidRPr="00DD07B5">
        <w:rPr>
          <w:rFonts w:ascii="Arial" w:hAnsi="Arial" w:cs="Arial"/>
          <w:color w:val="222222"/>
          <w:sz w:val="18"/>
          <w:szCs w:val="18"/>
          <w:lang w:val="ro-RO"/>
        </w:rPr>
        <w:t>ii activit</w:t>
      </w:r>
      <w:r>
        <w:rPr>
          <w:rFonts w:ascii="Arial" w:hAnsi="Arial" w:cs="Arial"/>
          <w:color w:val="222222"/>
          <w:sz w:val="18"/>
          <w:szCs w:val="18"/>
          <w:lang w:val="ro-RO"/>
        </w:rPr>
        <w:t>at</w:t>
      </w:r>
      <w:r w:rsidR="00936A51" w:rsidRPr="00DD07B5">
        <w:rPr>
          <w:rFonts w:ascii="Arial" w:hAnsi="Arial" w:cs="Arial"/>
          <w:color w:val="222222"/>
          <w:sz w:val="18"/>
          <w:szCs w:val="18"/>
          <w:lang w:val="ro-RO"/>
        </w:rPr>
        <w:t>ii, cu excep</w:t>
      </w:r>
      <w:r>
        <w:rPr>
          <w:rFonts w:ascii="Arial" w:hAnsi="Arial" w:cs="Arial"/>
          <w:color w:val="222222"/>
          <w:sz w:val="18"/>
          <w:szCs w:val="18"/>
          <w:lang w:val="ro-RO"/>
        </w:rPr>
        <w:t>t</w:t>
      </w:r>
      <w:r w:rsidR="00936A51" w:rsidRPr="00DD07B5">
        <w:rPr>
          <w:rFonts w:ascii="Arial" w:hAnsi="Arial" w:cs="Arial"/>
          <w:color w:val="222222"/>
          <w:sz w:val="18"/>
          <w:szCs w:val="18"/>
          <w:lang w:val="ro-RO"/>
        </w:rPr>
        <w:t xml:space="preserve">ia cazului </w:t>
      </w:r>
      <w:r>
        <w:rPr>
          <w:rFonts w:ascii="Arial" w:hAnsi="Arial" w:cs="Arial"/>
          <w:color w:val="222222"/>
          <w:sz w:val="18"/>
          <w:szCs w:val="18"/>
          <w:lang w:val="ro-RO"/>
        </w:rPr>
        <w:t>i</w:t>
      </w:r>
      <w:r w:rsidR="00936A51" w:rsidRPr="00DD07B5">
        <w:rPr>
          <w:rFonts w:ascii="Arial" w:hAnsi="Arial" w:cs="Arial"/>
          <w:color w:val="222222"/>
          <w:sz w:val="18"/>
          <w:szCs w:val="18"/>
          <w:lang w:val="ro-RO"/>
        </w:rPr>
        <w:t>n care conducerea fie inten</w:t>
      </w:r>
      <w:r>
        <w:rPr>
          <w:rFonts w:ascii="Arial" w:hAnsi="Arial" w:cs="Arial"/>
          <w:color w:val="222222"/>
          <w:sz w:val="18"/>
          <w:szCs w:val="18"/>
          <w:lang w:val="ro-RO"/>
        </w:rPr>
        <w:t>t</w:t>
      </w:r>
      <w:r w:rsidR="00936A51" w:rsidRPr="00DD07B5">
        <w:rPr>
          <w:rFonts w:ascii="Arial" w:hAnsi="Arial" w:cs="Arial"/>
          <w:color w:val="222222"/>
          <w:sz w:val="18"/>
          <w:szCs w:val="18"/>
          <w:lang w:val="ro-RO"/>
        </w:rPr>
        <w:t>ioneaz</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s</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lichideze </w:t>
      </w:r>
      <w:r w:rsidR="00B245CD">
        <w:rPr>
          <w:rFonts w:ascii="Arial" w:hAnsi="Arial" w:cs="Arial"/>
          <w:color w:val="222222"/>
          <w:sz w:val="18"/>
          <w:szCs w:val="18"/>
          <w:lang w:val="ro-RO"/>
        </w:rPr>
        <w:t>Societatea</w:t>
      </w:r>
      <w:r w:rsidR="00936A51" w:rsidRPr="00DD07B5">
        <w:rPr>
          <w:rFonts w:ascii="Arial" w:hAnsi="Arial" w:cs="Arial"/>
          <w:color w:val="222222"/>
          <w:sz w:val="18"/>
          <w:szCs w:val="18"/>
          <w:lang w:val="ro-RO"/>
        </w:rPr>
        <w:t xml:space="preserve"> sau s</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opreasc</w:t>
      </w:r>
      <w:r>
        <w:rPr>
          <w:rFonts w:ascii="Arial" w:hAnsi="Arial" w:cs="Arial"/>
          <w:color w:val="222222"/>
          <w:sz w:val="18"/>
          <w:szCs w:val="18"/>
          <w:lang w:val="ro-RO"/>
        </w:rPr>
        <w:t>a</w:t>
      </w:r>
      <w:r w:rsidR="00102837" w:rsidRPr="00DD07B5">
        <w:rPr>
          <w:rFonts w:ascii="Arial" w:hAnsi="Arial" w:cs="Arial"/>
          <w:color w:val="222222"/>
          <w:sz w:val="18"/>
          <w:szCs w:val="18"/>
          <w:lang w:val="ro-RO"/>
        </w:rPr>
        <w:t xml:space="preserve"> </w:t>
      </w:r>
      <w:r w:rsidR="00936A51" w:rsidRPr="00DD07B5">
        <w:rPr>
          <w:rFonts w:ascii="Arial" w:hAnsi="Arial" w:cs="Arial"/>
          <w:color w:val="222222"/>
          <w:sz w:val="18"/>
          <w:szCs w:val="18"/>
          <w:lang w:val="ro-RO"/>
        </w:rPr>
        <w:t>opera</w:t>
      </w:r>
      <w:r>
        <w:rPr>
          <w:rFonts w:ascii="Arial" w:hAnsi="Arial" w:cs="Arial"/>
          <w:color w:val="222222"/>
          <w:sz w:val="18"/>
          <w:szCs w:val="18"/>
          <w:lang w:val="ro-RO"/>
        </w:rPr>
        <w:t>t</w:t>
      </w:r>
      <w:r w:rsidR="00936A51" w:rsidRPr="00DD07B5">
        <w:rPr>
          <w:rFonts w:ascii="Arial" w:hAnsi="Arial" w:cs="Arial"/>
          <w:color w:val="222222"/>
          <w:sz w:val="18"/>
          <w:szCs w:val="18"/>
          <w:lang w:val="ro-RO"/>
        </w:rPr>
        <w:t>iunile, fie nu are nicio alt</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alternativ</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realist</w:t>
      </w:r>
      <w:r>
        <w:rPr>
          <w:rFonts w:ascii="Arial" w:hAnsi="Arial" w:cs="Arial"/>
          <w:color w:val="222222"/>
          <w:sz w:val="18"/>
          <w:szCs w:val="18"/>
          <w:lang w:val="ro-RO"/>
        </w:rPr>
        <w:t>a</w:t>
      </w:r>
      <w:r w:rsidR="00936A51" w:rsidRPr="00DD07B5">
        <w:rPr>
          <w:rFonts w:ascii="Arial" w:hAnsi="Arial" w:cs="Arial"/>
          <w:color w:val="222222"/>
          <w:sz w:val="18"/>
          <w:szCs w:val="18"/>
          <w:lang w:val="ro-RO"/>
        </w:rPr>
        <w:t xml:space="preserve"> </w:t>
      </w:r>
      <w:r>
        <w:rPr>
          <w:rFonts w:ascii="Arial" w:hAnsi="Arial" w:cs="Arial"/>
          <w:color w:val="222222"/>
          <w:sz w:val="18"/>
          <w:szCs w:val="18"/>
          <w:lang w:val="ro-RO"/>
        </w:rPr>
        <w:t>i</w:t>
      </w:r>
      <w:r w:rsidR="00936A51" w:rsidRPr="00DD07B5">
        <w:rPr>
          <w:rFonts w:ascii="Arial" w:hAnsi="Arial" w:cs="Arial"/>
          <w:color w:val="222222"/>
          <w:sz w:val="18"/>
          <w:szCs w:val="18"/>
          <w:lang w:val="ro-RO"/>
        </w:rPr>
        <w:t>n afara acestora.</w:t>
      </w:r>
    </w:p>
    <w:p w14:paraId="5148CD21" w14:textId="1C5C2001" w:rsidR="00936A51" w:rsidRPr="00DD07B5" w:rsidRDefault="00936A51" w:rsidP="00347F69">
      <w:pPr>
        <w:pStyle w:val="Body"/>
        <w:numPr>
          <w:ilvl w:val="0"/>
          <w:numId w:val="4"/>
        </w:numPr>
        <w:spacing w:before="120" w:after="60"/>
        <w:jc w:val="both"/>
        <w:rPr>
          <w:rFonts w:ascii="Arial" w:hAnsi="Arial" w:cs="Arial"/>
          <w:color w:val="222222"/>
          <w:sz w:val="18"/>
          <w:szCs w:val="18"/>
          <w:lang w:val="ro-RO"/>
        </w:rPr>
      </w:pPr>
      <w:r w:rsidRPr="00DD07B5">
        <w:rPr>
          <w:rFonts w:ascii="Arial" w:hAnsi="Arial" w:cs="Arial"/>
          <w:color w:val="222222"/>
          <w:sz w:val="18"/>
          <w:szCs w:val="18"/>
          <w:lang w:val="ro-RO"/>
        </w:rPr>
        <w:t>Persoanele responsabile cu guvernan</w:t>
      </w:r>
      <w:r w:rsidR="00CA7EC5">
        <w:rPr>
          <w:rFonts w:ascii="Arial" w:hAnsi="Arial" w:cs="Arial"/>
          <w:color w:val="222222"/>
          <w:sz w:val="18"/>
          <w:szCs w:val="18"/>
          <w:lang w:val="ro-RO"/>
        </w:rPr>
        <w:t>t</w:t>
      </w:r>
      <w:r w:rsidRPr="00DD07B5">
        <w:rPr>
          <w:rFonts w:ascii="Arial" w:hAnsi="Arial" w:cs="Arial"/>
          <w:color w:val="222222"/>
          <w:sz w:val="18"/>
          <w:szCs w:val="18"/>
          <w:lang w:val="ro-RO"/>
        </w:rPr>
        <w:t>a sunt responsabile pentru supravegherea procesului de raportare financiar</w:t>
      </w:r>
      <w:r w:rsidR="00CA7EC5">
        <w:rPr>
          <w:rFonts w:ascii="Arial" w:hAnsi="Arial" w:cs="Arial"/>
          <w:color w:val="222222"/>
          <w:sz w:val="18"/>
          <w:szCs w:val="18"/>
          <w:lang w:val="ro-RO"/>
        </w:rPr>
        <w:t>a</w:t>
      </w:r>
      <w:r w:rsidRPr="00DD07B5">
        <w:rPr>
          <w:rFonts w:ascii="Arial" w:hAnsi="Arial" w:cs="Arial"/>
          <w:color w:val="222222"/>
          <w:sz w:val="18"/>
          <w:szCs w:val="18"/>
          <w:lang w:val="ro-RO"/>
        </w:rPr>
        <w:t xml:space="preserve"> al </w:t>
      </w:r>
      <w:r w:rsidR="00B245CD">
        <w:rPr>
          <w:rFonts w:ascii="Arial" w:hAnsi="Arial" w:cs="Arial"/>
          <w:color w:val="222222"/>
          <w:sz w:val="18"/>
          <w:szCs w:val="18"/>
          <w:lang w:val="ro-RO"/>
        </w:rPr>
        <w:t>Societatii</w:t>
      </w:r>
      <w:r w:rsidRPr="00DD07B5">
        <w:rPr>
          <w:rFonts w:ascii="Arial" w:hAnsi="Arial" w:cs="Arial"/>
          <w:color w:val="222222"/>
          <w:sz w:val="18"/>
          <w:szCs w:val="18"/>
          <w:lang w:val="ro-RO"/>
        </w:rPr>
        <w:t>.</w:t>
      </w:r>
    </w:p>
    <w:p w14:paraId="70655A1D" w14:textId="3CA36B7C" w:rsidR="00936A51" w:rsidRPr="00DD07B5" w:rsidRDefault="00936A51" w:rsidP="00347F69">
      <w:pPr>
        <w:pStyle w:val="Textcomentariu"/>
        <w:spacing w:before="120" w:after="60" w:line="260" w:lineRule="exact"/>
        <w:rPr>
          <w:rFonts w:ascii="Arial" w:hAnsi="Arial" w:cs="Arial"/>
          <w:b/>
          <w:i/>
          <w:sz w:val="18"/>
          <w:szCs w:val="18"/>
          <w:lang w:val="ro-RO"/>
        </w:rPr>
      </w:pPr>
      <w:r w:rsidRPr="00DD07B5">
        <w:rPr>
          <w:rFonts w:ascii="Arial" w:hAnsi="Arial" w:cs="Arial"/>
          <w:b/>
          <w:i/>
          <w:sz w:val="18"/>
          <w:szCs w:val="18"/>
          <w:lang w:val="ro-RO"/>
        </w:rPr>
        <w:t>Responsabilit</w:t>
      </w:r>
      <w:r w:rsidR="00CA7EC5">
        <w:rPr>
          <w:rFonts w:ascii="Arial" w:hAnsi="Arial" w:cs="Arial"/>
          <w:b/>
          <w:i/>
          <w:sz w:val="18"/>
          <w:szCs w:val="18"/>
          <w:lang w:val="ro-RO"/>
        </w:rPr>
        <w:t>at</w:t>
      </w:r>
      <w:r w:rsidRPr="00DD07B5">
        <w:rPr>
          <w:rFonts w:ascii="Arial" w:hAnsi="Arial" w:cs="Arial"/>
          <w:b/>
          <w:i/>
          <w:sz w:val="18"/>
          <w:szCs w:val="18"/>
          <w:lang w:val="ro-RO"/>
        </w:rPr>
        <w:t xml:space="preserve">ile auditorului </w:t>
      </w:r>
      <w:r w:rsidR="00CA7EC5">
        <w:rPr>
          <w:rFonts w:ascii="Arial" w:hAnsi="Arial" w:cs="Arial"/>
          <w:b/>
          <w:i/>
          <w:sz w:val="18"/>
          <w:szCs w:val="18"/>
          <w:lang w:val="ro-RO"/>
        </w:rPr>
        <w:t>i</w:t>
      </w:r>
      <w:r w:rsidRPr="00DD07B5">
        <w:rPr>
          <w:rFonts w:ascii="Arial" w:hAnsi="Arial" w:cs="Arial"/>
          <w:b/>
          <w:i/>
          <w:sz w:val="18"/>
          <w:szCs w:val="18"/>
          <w:lang w:val="ro-RO"/>
        </w:rPr>
        <w:t>ntr-un audit al situa</w:t>
      </w:r>
      <w:r w:rsidR="00CA7EC5">
        <w:rPr>
          <w:rFonts w:ascii="Arial" w:hAnsi="Arial" w:cs="Arial"/>
          <w:b/>
          <w:i/>
          <w:sz w:val="18"/>
          <w:szCs w:val="18"/>
          <w:lang w:val="ro-RO"/>
        </w:rPr>
        <w:t>t</w:t>
      </w:r>
      <w:r w:rsidRPr="00DD07B5">
        <w:rPr>
          <w:rFonts w:ascii="Arial" w:hAnsi="Arial" w:cs="Arial"/>
          <w:b/>
          <w:i/>
          <w:sz w:val="18"/>
          <w:szCs w:val="18"/>
          <w:lang w:val="ro-RO"/>
        </w:rPr>
        <w:t>iilor financiare</w:t>
      </w:r>
    </w:p>
    <w:p w14:paraId="3A330183" w14:textId="5D208073" w:rsidR="00936A51" w:rsidRPr="00DD07B5" w:rsidRDefault="00936A51" w:rsidP="00347F69">
      <w:pPr>
        <w:pStyle w:val="Body"/>
        <w:numPr>
          <w:ilvl w:val="0"/>
          <w:numId w:val="4"/>
        </w:numPr>
        <w:spacing w:before="120" w:after="60"/>
        <w:jc w:val="both"/>
        <w:rPr>
          <w:rFonts w:ascii="Arial" w:hAnsi="Arial" w:cs="Arial"/>
          <w:sz w:val="18"/>
          <w:szCs w:val="18"/>
          <w:lang w:val="ro-RO"/>
        </w:rPr>
      </w:pPr>
      <w:r w:rsidRPr="00DD07B5">
        <w:rPr>
          <w:rFonts w:ascii="Arial" w:hAnsi="Arial" w:cs="Arial"/>
          <w:sz w:val="18"/>
          <w:szCs w:val="18"/>
          <w:lang w:val="ro-RO"/>
        </w:rPr>
        <w:t xml:space="preserve">Obiectivele noastre constau </w:t>
      </w:r>
      <w:r w:rsidR="00CA7EC5">
        <w:rPr>
          <w:rFonts w:ascii="Arial" w:hAnsi="Arial" w:cs="Arial"/>
          <w:sz w:val="18"/>
          <w:szCs w:val="18"/>
          <w:lang w:val="ro-RO"/>
        </w:rPr>
        <w:t>i</w:t>
      </w:r>
      <w:r w:rsidRPr="00DD07B5">
        <w:rPr>
          <w:rFonts w:ascii="Arial" w:hAnsi="Arial" w:cs="Arial"/>
          <w:sz w:val="18"/>
          <w:szCs w:val="18"/>
          <w:lang w:val="ro-RO"/>
        </w:rPr>
        <w:t>n ob</w:t>
      </w:r>
      <w:r w:rsidR="00CA7EC5">
        <w:rPr>
          <w:rFonts w:ascii="Arial" w:hAnsi="Arial" w:cs="Arial"/>
          <w:sz w:val="18"/>
          <w:szCs w:val="18"/>
          <w:lang w:val="ro-RO"/>
        </w:rPr>
        <w:t>t</w:t>
      </w:r>
      <w:r w:rsidRPr="00DD07B5">
        <w:rPr>
          <w:rFonts w:ascii="Arial" w:hAnsi="Arial" w:cs="Arial"/>
          <w:sz w:val="18"/>
          <w:szCs w:val="18"/>
          <w:lang w:val="ro-RO"/>
        </w:rPr>
        <w:t>inerea unei asigur</w:t>
      </w:r>
      <w:r w:rsidR="00CA7EC5">
        <w:rPr>
          <w:rFonts w:ascii="Arial" w:hAnsi="Arial" w:cs="Arial"/>
          <w:sz w:val="18"/>
          <w:szCs w:val="18"/>
          <w:lang w:val="ro-RO"/>
        </w:rPr>
        <w:t>a</w:t>
      </w:r>
      <w:r w:rsidRPr="00DD07B5">
        <w:rPr>
          <w:rFonts w:ascii="Arial" w:hAnsi="Arial" w:cs="Arial"/>
          <w:sz w:val="18"/>
          <w:szCs w:val="18"/>
          <w:lang w:val="ro-RO"/>
        </w:rPr>
        <w:t>ri rezonabile privind m</w:t>
      </w:r>
      <w:r w:rsidR="00CA7EC5">
        <w:rPr>
          <w:rFonts w:ascii="Arial" w:hAnsi="Arial" w:cs="Arial"/>
          <w:sz w:val="18"/>
          <w:szCs w:val="18"/>
          <w:lang w:val="ro-RO"/>
        </w:rPr>
        <w:t>a</w:t>
      </w:r>
      <w:r w:rsidRPr="00DD07B5">
        <w:rPr>
          <w:rFonts w:ascii="Arial" w:hAnsi="Arial" w:cs="Arial"/>
          <w:sz w:val="18"/>
          <w:szCs w:val="18"/>
          <w:lang w:val="ro-RO"/>
        </w:rPr>
        <w:t xml:space="preserve">sura </w:t>
      </w:r>
      <w:r w:rsidR="00CA7EC5">
        <w:rPr>
          <w:rFonts w:ascii="Arial" w:hAnsi="Arial" w:cs="Arial"/>
          <w:sz w:val="18"/>
          <w:szCs w:val="18"/>
          <w:lang w:val="ro-RO"/>
        </w:rPr>
        <w:t>i</w:t>
      </w:r>
      <w:r w:rsidRPr="00DD07B5">
        <w:rPr>
          <w:rFonts w:ascii="Arial" w:hAnsi="Arial" w:cs="Arial"/>
          <w:sz w:val="18"/>
          <w:szCs w:val="18"/>
          <w:lang w:val="ro-RO"/>
        </w:rPr>
        <w:t>n care situa</w:t>
      </w:r>
      <w:r w:rsidR="00CA7EC5">
        <w:rPr>
          <w:rFonts w:ascii="Arial" w:hAnsi="Arial" w:cs="Arial"/>
          <w:sz w:val="18"/>
          <w:szCs w:val="18"/>
          <w:lang w:val="ro-RO"/>
        </w:rPr>
        <w:t>t</w:t>
      </w:r>
      <w:r w:rsidRPr="00DD07B5">
        <w:rPr>
          <w:rFonts w:ascii="Arial" w:hAnsi="Arial" w:cs="Arial"/>
          <w:sz w:val="18"/>
          <w:szCs w:val="18"/>
          <w:lang w:val="ro-RO"/>
        </w:rPr>
        <w:t xml:space="preserve">iile financiare, </w:t>
      </w:r>
      <w:r w:rsidR="00CA7EC5">
        <w:rPr>
          <w:rFonts w:ascii="Arial" w:hAnsi="Arial" w:cs="Arial"/>
          <w:sz w:val="18"/>
          <w:szCs w:val="18"/>
          <w:lang w:val="ro-RO"/>
        </w:rPr>
        <w:t>i</w:t>
      </w:r>
      <w:r w:rsidRPr="00DD07B5">
        <w:rPr>
          <w:rFonts w:ascii="Arial" w:hAnsi="Arial" w:cs="Arial"/>
          <w:sz w:val="18"/>
          <w:szCs w:val="18"/>
          <w:lang w:val="ro-RO"/>
        </w:rPr>
        <w:t>n ansamblu, sunt lipsite de denatur</w:t>
      </w:r>
      <w:r w:rsidR="00CA7EC5">
        <w:rPr>
          <w:rFonts w:ascii="Arial" w:hAnsi="Arial" w:cs="Arial"/>
          <w:sz w:val="18"/>
          <w:szCs w:val="18"/>
          <w:lang w:val="ro-RO"/>
        </w:rPr>
        <w:t>a</w:t>
      </w:r>
      <w:r w:rsidRPr="00DD07B5">
        <w:rPr>
          <w:rFonts w:ascii="Arial" w:hAnsi="Arial" w:cs="Arial"/>
          <w:sz w:val="18"/>
          <w:szCs w:val="18"/>
          <w:lang w:val="ro-RO"/>
        </w:rPr>
        <w:t>ri semnificative, cauzate fie de fraud</w:t>
      </w:r>
      <w:r w:rsidR="00CA7EC5">
        <w:rPr>
          <w:rFonts w:ascii="Arial" w:hAnsi="Arial" w:cs="Arial"/>
          <w:sz w:val="18"/>
          <w:szCs w:val="18"/>
          <w:lang w:val="ro-RO"/>
        </w:rPr>
        <w:t>a</w:t>
      </w:r>
      <w:r w:rsidRPr="00DD07B5">
        <w:rPr>
          <w:rFonts w:ascii="Arial" w:hAnsi="Arial" w:cs="Arial"/>
          <w:sz w:val="18"/>
          <w:szCs w:val="18"/>
          <w:lang w:val="ro-RO"/>
        </w:rPr>
        <w:t xml:space="preserve">, fie de eroare, precum </w:t>
      </w:r>
      <w:r w:rsidR="00CA7EC5">
        <w:rPr>
          <w:rFonts w:ascii="Arial" w:hAnsi="Arial" w:cs="Arial"/>
          <w:sz w:val="18"/>
          <w:szCs w:val="18"/>
          <w:lang w:val="ro-RO"/>
        </w:rPr>
        <w:t>s</w:t>
      </w:r>
      <w:r w:rsidRPr="00DD07B5">
        <w:rPr>
          <w:rFonts w:ascii="Arial" w:hAnsi="Arial" w:cs="Arial"/>
          <w:sz w:val="18"/>
          <w:szCs w:val="18"/>
          <w:lang w:val="ro-RO"/>
        </w:rPr>
        <w:t xml:space="preserve">i </w:t>
      </w:r>
      <w:r w:rsidR="00CA7EC5">
        <w:rPr>
          <w:rFonts w:ascii="Arial" w:hAnsi="Arial" w:cs="Arial"/>
          <w:sz w:val="18"/>
          <w:szCs w:val="18"/>
          <w:lang w:val="ro-RO"/>
        </w:rPr>
        <w:t>i</w:t>
      </w:r>
      <w:r w:rsidRPr="00DD07B5">
        <w:rPr>
          <w:rFonts w:ascii="Arial" w:hAnsi="Arial" w:cs="Arial"/>
          <w:sz w:val="18"/>
          <w:szCs w:val="18"/>
          <w:lang w:val="ro-RO"/>
        </w:rPr>
        <w:t>n emiterea unui raport al auditorului care include opinia noastr</w:t>
      </w:r>
      <w:r w:rsidR="00CA7EC5">
        <w:rPr>
          <w:rFonts w:ascii="Arial" w:hAnsi="Arial" w:cs="Arial"/>
          <w:sz w:val="18"/>
          <w:szCs w:val="18"/>
          <w:lang w:val="ro-RO"/>
        </w:rPr>
        <w:t>a</w:t>
      </w:r>
      <w:r w:rsidRPr="00DD07B5">
        <w:rPr>
          <w:rFonts w:ascii="Arial" w:hAnsi="Arial" w:cs="Arial"/>
          <w:sz w:val="18"/>
          <w:szCs w:val="18"/>
          <w:lang w:val="ro-RO"/>
        </w:rPr>
        <w:t>. Asigurarea rezonabil</w:t>
      </w:r>
      <w:r w:rsidR="00CA7EC5">
        <w:rPr>
          <w:rFonts w:ascii="Arial" w:hAnsi="Arial" w:cs="Arial"/>
          <w:sz w:val="18"/>
          <w:szCs w:val="18"/>
          <w:lang w:val="ro-RO"/>
        </w:rPr>
        <w:t>a</w:t>
      </w:r>
      <w:r w:rsidRPr="00DD07B5">
        <w:rPr>
          <w:rFonts w:ascii="Arial" w:hAnsi="Arial" w:cs="Arial"/>
          <w:sz w:val="18"/>
          <w:szCs w:val="18"/>
          <w:lang w:val="ro-RO"/>
        </w:rPr>
        <w:t xml:space="preserve"> reprezint</w:t>
      </w:r>
      <w:r w:rsidR="00CA7EC5">
        <w:rPr>
          <w:rFonts w:ascii="Arial" w:hAnsi="Arial" w:cs="Arial"/>
          <w:sz w:val="18"/>
          <w:szCs w:val="18"/>
          <w:lang w:val="ro-RO"/>
        </w:rPr>
        <w:t>a</w:t>
      </w:r>
      <w:r w:rsidRPr="00DD07B5">
        <w:rPr>
          <w:rFonts w:ascii="Arial" w:hAnsi="Arial" w:cs="Arial"/>
          <w:sz w:val="18"/>
          <w:szCs w:val="18"/>
          <w:lang w:val="ro-RO"/>
        </w:rPr>
        <w:t xml:space="preserve"> un nivel ridicat de asigurare, dar nu este o garan</w:t>
      </w:r>
      <w:r w:rsidR="00CA7EC5">
        <w:rPr>
          <w:rFonts w:ascii="Arial" w:hAnsi="Arial" w:cs="Arial"/>
          <w:sz w:val="18"/>
          <w:szCs w:val="18"/>
          <w:lang w:val="ro-RO"/>
        </w:rPr>
        <w:t>t</w:t>
      </w:r>
      <w:r w:rsidRPr="00DD07B5">
        <w:rPr>
          <w:rFonts w:ascii="Arial" w:hAnsi="Arial" w:cs="Arial"/>
          <w:sz w:val="18"/>
          <w:szCs w:val="18"/>
          <w:lang w:val="ro-RO"/>
        </w:rPr>
        <w:t>ie a faptului c</w:t>
      </w:r>
      <w:r w:rsidR="00CA7EC5">
        <w:rPr>
          <w:rFonts w:ascii="Arial" w:hAnsi="Arial" w:cs="Arial"/>
          <w:sz w:val="18"/>
          <w:szCs w:val="18"/>
          <w:lang w:val="ro-RO"/>
        </w:rPr>
        <w:t>a</w:t>
      </w:r>
      <w:r w:rsidRPr="00DD07B5">
        <w:rPr>
          <w:rFonts w:ascii="Arial" w:hAnsi="Arial" w:cs="Arial"/>
          <w:sz w:val="18"/>
          <w:szCs w:val="18"/>
          <w:lang w:val="ro-RO"/>
        </w:rPr>
        <w:t xml:space="preserve"> un audit desf</w:t>
      </w:r>
      <w:r w:rsidR="00CA7EC5">
        <w:rPr>
          <w:rFonts w:ascii="Arial" w:hAnsi="Arial" w:cs="Arial"/>
          <w:sz w:val="18"/>
          <w:szCs w:val="18"/>
          <w:lang w:val="ro-RO"/>
        </w:rPr>
        <w:t>as</w:t>
      </w:r>
      <w:r w:rsidRPr="00DD07B5">
        <w:rPr>
          <w:rFonts w:ascii="Arial" w:hAnsi="Arial" w:cs="Arial"/>
          <w:sz w:val="18"/>
          <w:szCs w:val="18"/>
          <w:lang w:val="ro-RO"/>
        </w:rPr>
        <w:t xml:space="preserve">urat </w:t>
      </w:r>
      <w:r w:rsidR="00CA7EC5">
        <w:rPr>
          <w:rFonts w:ascii="Arial" w:hAnsi="Arial" w:cs="Arial"/>
          <w:sz w:val="18"/>
          <w:szCs w:val="18"/>
          <w:lang w:val="ro-RO"/>
        </w:rPr>
        <w:t>i</w:t>
      </w:r>
      <w:r w:rsidRPr="00DD07B5">
        <w:rPr>
          <w:rFonts w:ascii="Arial" w:hAnsi="Arial" w:cs="Arial"/>
          <w:sz w:val="18"/>
          <w:szCs w:val="18"/>
          <w:lang w:val="ro-RO"/>
        </w:rPr>
        <w:t xml:space="preserve">n conformitate cu </w:t>
      </w:r>
      <w:r w:rsidR="003D2DBC" w:rsidRPr="00DD07B5">
        <w:rPr>
          <w:rFonts w:ascii="Arial" w:hAnsi="Arial" w:cs="Arial"/>
          <w:sz w:val="18"/>
          <w:szCs w:val="18"/>
          <w:lang w:val="ro-RO"/>
        </w:rPr>
        <w:t>ISA</w:t>
      </w:r>
      <w:r w:rsidRPr="00DD07B5">
        <w:rPr>
          <w:rFonts w:ascii="Arial" w:hAnsi="Arial" w:cs="Arial"/>
          <w:sz w:val="18"/>
          <w:szCs w:val="18"/>
          <w:lang w:val="ro-RO"/>
        </w:rPr>
        <w:t xml:space="preserve"> va detecta </w:t>
      </w:r>
      <w:r w:rsidR="00CA7EC5">
        <w:rPr>
          <w:rFonts w:ascii="Arial" w:hAnsi="Arial" w:cs="Arial"/>
          <w:sz w:val="18"/>
          <w:szCs w:val="18"/>
          <w:lang w:val="ro-RO"/>
        </w:rPr>
        <w:t>i</w:t>
      </w:r>
      <w:r w:rsidRPr="00DD07B5">
        <w:rPr>
          <w:rFonts w:ascii="Arial" w:hAnsi="Arial" w:cs="Arial"/>
          <w:sz w:val="18"/>
          <w:szCs w:val="18"/>
          <w:lang w:val="ro-RO"/>
        </w:rPr>
        <w:t>ntotdeauna o denaturare semnificativ</w:t>
      </w:r>
      <w:r w:rsidR="00CA7EC5">
        <w:rPr>
          <w:rFonts w:ascii="Arial" w:hAnsi="Arial" w:cs="Arial"/>
          <w:sz w:val="18"/>
          <w:szCs w:val="18"/>
          <w:lang w:val="ro-RO"/>
        </w:rPr>
        <w:t>a</w:t>
      </w:r>
      <w:r w:rsidRPr="00DD07B5">
        <w:rPr>
          <w:rFonts w:ascii="Arial" w:hAnsi="Arial" w:cs="Arial"/>
          <w:sz w:val="18"/>
          <w:szCs w:val="18"/>
          <w:lang w:val="ro-RO"/>
        </w:rPr>
        <w:t>, dac</w:t>
      </w:r>
      <w:r w:rsidR="00CA7EC5">
        <w:rPr>
          <w:rFonts w:ascii="Arial" w:hAnsi="Arial" w:cs="Arial"/>
          <w:sz w:val="18"/>
          <w:szCs w:val="18"/>
          <w:lang w:val="ro-RO"/>
        </w:rPr>
        <w:t>a</w:t>
      </w:r>
      <w:r w:rsidRPr="00DD07B5">
        <w:rPr>
          <w:rFonts w:ascii="Arial" w:hAnsi="Arial" w:cs="Arial"/>
          <w:sz w:val="18"/>
          <w:szCs w:val="18"/>
          <w:lang w:val="ro-RO"/>
        </w:rPr>
        <w:t xml:space="preserve"> aceasta exist</w:t>
      </w:r>
      <w:r w:rsidR="00CA7EC5">
        <w:rPr>
          <w:rFonts w:ascii="Arial" w:hAnsi="Arial" w:cs="Arial"/>
          <w:sz w:val="18"/>
          <w:szCs w:val="18"/>
          <w:lang w:val="ro-RO"/>
        </w:rPr>
        <w:t>a</w:t>
      </w:r>
      <w:r w:rsidRPr="00DD07B5">
        <w:rPr>
          <w:rFonts w:ascii="Arial" w:hAnsi="Arial" w:cs="Arial"/>
          <w:sz w:val="18"/>
          <w:szCs w:val="18"/>
          <w:lang w:val="ro-RO"/>
        </w:rPr>
        <w:t>. Denatur</w:t>
      </w:r>
      <w:r w:rsidR="00CA7EC5">
        <w:rPr>
          <w:rFonts w:ascii="Arial" w:hAnsi="Arial" w:cs="Arial"/>
          <w:sz w:val="18"/>
          <w:szCs w:val="18"/>
          <w:lang w:val="ro-RO"/>
        </w:rPr>
        <w:t>a</w:t>
      </w:r>
      <w:r w:rsidRPr="00DD07B5">
        <w:rPr>
          <w:rFonts w:ascii="Arial" w:hAnsi="Arial" w:cs="Arial"/>
          <w:sz w:val="18"/>
          <w:szCs w:val="18"/>
          <w:lang w:val="ro-RO"/>
        </w:rPr>
        <w:t>rile pot fi cauzate fie de fraud</w:t>
      </w:r>
      <w:r w:rsidR="00CA7EC5">
        <w:rPr>
          <w:rFonts w:ascii="Arial" w:hAnsi="Arial" w:cs="Arial"/>
          <w:sz w:val="18"/>
          <w:szCs w:val="18"/>
          <w:lang w:val="ro-RO"/>
        </w:rPr>
        <w:t>a</w:t>
      </w:r>
      <w:r w:rsidRPr="00DD07B5">
        <w:rPr>
          <w:rFonts w:ascii="Arial" w:hAnsi="Arial" w:cs="Arial"/>
          <w:sz w:val="18"/>
          <w:szCs w:val="18"/>
          <w:lang w:val="ro-RO"/>
        </w:rPr>
        <w:t xml:space="preserve">, fie de eroare </w:t>
      </w:r>
      <w:r w:rsidR="00CA7EC5">
        <w:rPr>
          <w:rFonts w:ascii="Arial" w:hAnsi="Arial" w:cs="Arial"/>
          <w:sz w:val="18"/>
          <w:szCs w:val="18"/>
          <w:lang w:val="ro-RO"/>
        </w:rPr>
        <w:t>s</w:t>
      </w:r>
      <w:r w:rsidRPr="00DD07B5">
        <w:rPr>
          <w:rFonts w:ascii="Arial" w:hAnsi="Arial" w:cs="Arial"/>
          <w:sz w:val="18"/>
          <w:szCs w:val="18"/>
          <w:lang w:val="ro-RO"/>
        </w:rPr>
        <w:t>i sunt considerate semnificative dac</w:t>
      </w:r>
      <w:r w:rsidR="00CA7EC5">
        <w:rPr>
          <w:rFonts w:ascii="Arial" w:hAnsi="Arial" w:cs="Arial"/>
          <w:sz w:val="18"/>
          <w:szCs w:val="18"/>
          <w:lang w:val="ro-RO"/>
        </w:rPr>
        <w:t>a</w:t>
      </w:r>
      <w:r w:rsidRPr="00DD07B5">
        <w:rPr>
          <w:rFonts w:ascii="Arial" w:hAnsi="Arial" w:cs="Arial"/>
          <w:sz w:val="18"/>
          <w:szCs w:val="18"/>
          <w:lang w:val="ro-RO"/>
        </w:rPr>
        <w:t xml:space="preserve"> se poate preconiza, </w:t>
      </w:r>
      <w:r w:rsidR="00CA7EC5">
        <w:rPr>
          <w:rFonts w:ascii="Arial" w:hAnsi="Arial" w:cs="Arial"/>
          <w:sz w:val="18"/>
          <w:szCs w:val="18"/>
          <w:lang w:val="ro-RO"/>
        </w:rPr>
        <w:t>i</w:t>
      </w:r>
      <w:r w:rsidRPr="00DD07B5">
        <w:rPr>
          <w:rFonts w:ascii="Arial" w:hAnsi="Arial" w:cs="Arial"/>
          <w:sz w:val="18"/>
          <w:szCs w:val="18"/>
          <w:lang w:val="ro-RO"/>
        </w:rPr>
        <w:t>n mod rezonabil, c</w:t>
      </w:r>
      <w:r w:rsidR="00CA7EC5">
        <w:rPr>
          <w:rFonts w:ascii="Arial" w:hAnsi="Arial" w:cs="Arial"/>
          <w:sz w:val="18"/>
          <w:szCs w:val="18"/>
          <w:lang w:val="ro-RO"/>
        </w:rPr>
        <w:t>a</w:t>
      </w:r>
      <w:r w:rsidRPr="00DD07B5">
        <w:rPr>
          <w:rFonts w:ascii="Arial" w:hAnsi="Arial" w:cs="Arial"/>
          <w:sz w:val="18"/>
          <w:szCs w:val="18"/>
          <w:lang w:val="ro-RO"/>
        </w:rPr>
        <w:t xml:space="preserve"> acestea, individual sau cumulat, vor influen</w:t>
      </w:r>
      <w:r w:rsidR="00CA7EC5">
        <w:rPr>
          <w:rFonts w:ascii="Arial" w:hAnsi="Arial" w:cs="Arial"/>
          <w:sz w:val="18"/>
          <w:szCs w:val="18"/>
          <w:lang w:val="ro-RO"/>
        </w:rPr>
        <w:t>t</w:t>
      </w:r>
      <w:r w:rsidRPr="00DD07B5">
        <w:rPr>
          <w:rFonts w:ascii="Arial" w:hAnsi="Arial" w:cs="Arial"/>
          <w:sz w:val="18"/>
          <w:szCs w:val="18"/>
          <w:lang w:val="ro-RO"/>
        </w:rPr>
        <w:t xml:space="preserve">a deciziile economice ale utilizatorilor, luate </w:t>
      </w:r>
      <w:r w:rsidR="00CA7EC5">
        <w:rPr>
          <w:rFonts w:ascii="Arial" w:hAnsi="Arial" w:cs="Arial"/>
          <w:sz w:val="18"/>
          <w:szCs w:val="18"/>
          <w:lang w:val="ro-RO"/>
        </w:rPr>
        <w:t>i</w:t>
      </w:r>
      <w:r w:rsidRPr="00DD07B5">
        <w:rPr>
          <w:rFonts w:ascii="Arial" w:hAnsi="Arial" w:cs="Arial"/>
          <w:sz w:val="18"/>
          <w:szCs w:val="18"/>
          <w:lang w:val="ro-RO"/>
        </w:rPr>
        <w:t>n baza acestor situa</w:t>
      </w:r>
      <w:r w:rsidR="00CA7EC5">
        <w:rPr>
          <w:rFonts w:ascii="Arial" w:hAnsi="Arial" w:cs="Arial"/>
          <w:sz w:val="18"/>
          <w:szCs w:val="18"/>
          <w:lang w:val="ro-RO"/>
        </w:rPr>
        <w:t>t</w:t>
      </w:r>
      <w:r w:rsidRPr="00DD07B5">
        <w:rPr>
          <w:rFonts w:ascii="Arial" w:hAnsi="Arial" w:cs="Arial"/>
          <w:sz w:val="18"/>
          <w:szCs w:val="18"/>
          <w:lang w:val="ro-RO"/>
        </w:rPr>
        <w:t>ii financiare.</w:t>
      </w:r>
    </w:p>
    <w:p w14:paraId="5FD55290" w14:textId="7E834600" w:rsidR="00936A51" w:rsidRPr="00DD07B5" w:rsidRDefault="00936A51" w:rsidP="00347F69">
      <w:pPr>
        <w:pStyle w:val="Body"/>
        <w:numPr>
          <w:ilvl w:val="0"/>
          <w:numId w:val="4"/>
        </w:numPr>
        <w:spacing w:before="120" w:after="60"/>
        <w:jc w:val="both"/>
        <w:rPr>
          <w:rFonts w:ascii="Arial" w:hAnsi="Arial" w:cs="Arial"/>
          <w:sz w:val="18"/>
          <w:szCs w:val="18"/>
          <w:lang w:val="ro-RO"/>
        </w:rPr>
      </w:pPr>
      <w:r w:rsidRPr="00DD07B5">
        <w:rPr>
          <w:rFonts w:ascii="Arial" w:hAnsi="Arial" w:cs="Arial"/>
          <w:sz w:val="18"/>
          <w:szCs w:val="18"/>
          <w:lang w:val="ro-RO"/>
        </w:rPr>
        <w:t xml:space="preserve">Ca parte a unui audit </w:t>
      </w:r>
      <w:r w:rsidR="00CA7EC5">
        <w:rPr>
          <w:rFonts w:ascii="Arial" w:hAnsi="Arial" w:cs="Arial"/>
          <w:sz w:val="18"/>
          <w:szCs w:val="18"/>
          <w:lang w:val="ro-RO"/>
        </w:rPr>
        <w:t>i</w:t>
      </w:r>
      <w:r w:rsidRPr="00DD07B5">
        <w:rPr>
          <w:rFonts w:ascii="Arial" w:hAnsi="Arial" w:cs="Arial"/>
          <w:sz w:val="18"/>
          <w:szCs w:val="18"/>
          <w:lang w:val="ro-RO"/>
        </w:rPr>
        <w:t>n conformitate cu ISA, exercit</w:t>
      </w:r>
      <w:r w:rsidR="00CA7EC5">
        <w:rPr>
          <w:rFonts w:ascii="Arial" w:hAnsi="Arial" w:cs="Arial"/>
          <w:sz w:val="18"/>
          <w:szCs w:val="18"/>
          <w:lang w:val="ro-RO"/>
        </w:rPr>
        <w:t>a</w:t>
      </w:r>
      <w:r w:rsidRPr="00DD07B5">
        <w:rPr>
          <w:rFonts w:ascii="Arial" w:hAnsi="Arial" w:cs="Arial"/>
          <w:sz w:val="18"/>
          <w:szCs w:val="18"/>
          <w:lang w:val="ro-RO"/>
        </w:rPr>
        <w:t>m ra</w:t>
      </w:r>
      <w:r w:rsidR="00CA7EC5">
        <w:rPr>
          <w:rFonts w:ascii="Arial" w:hAnsi="Arial" w:cs="Arial"/>
          <w:sz w:val="18"/>
          <w:szCs w:val="18"/>
          <w:lang w:val="ro-RO"/>
        </w:rPr>
        <w:t>t</w:t>
      </w:r>
      <w:r w:rsidRPr="00DD07B5">
        <w:rPr>
          <w:rFonts w:ascii="Arial" w:hAnsi="Arial" w:cs="Arial"/>
          <w:sz w:val="18"/>
          <w:szCs w:val="18"/>
          <w:lang w:val="ro-RO"/>
        </w:rPr>
        <w:t xml:space="preserve">ionamentul profesional </w:t>
      </w:r>
      <w:r w:rsidR="00CA7EC5">
        <w:rPr>
          <w:rFonts w:ascii="Arial" w:hAnsi="Arial" w:cs="Arial"/>
          <w:sz w:val="18"/>
          <w:szCs w:val="18"/>
          <w:lang w:val="ro-RO"/>
        </w:rPr>
        <w:t>s</w:t>
      </w:r>
      <w:r w:rsidRPr="00DD07B5">
        <w:rPr>
          <w:rFonts w:ascii="Arial" w:hAnsi="Arial" w:cs="Arial"/>
          <w:sz w:val="18"/>
          <w:szCs w:val="18"/>
          <w:lang w:val="ro-RO"/>
        </w:rPr>
        <w:t>i men</w:t>
      </w:r>
      <w:r w:rsidR="00CA7EC5">
        <w:rPr>
          <w:rFonts w:ascii="Arial" w:hAnsi="Arial" w:cs="Arial"/>
          <w:sz w:val="18"/>
          <w:szCs w:val="18"/>
          <w:lang w:val="ro-RO"/>
        </w:rPr>
        <w:t>t</w:t>
      </w:r>
      <w:r w:rsidRPr="00DD07B5">
        <w:rPr>
          <w:rFonts w:ascii="Arial" w:hAnsi="Arial" w:cs="Arial"/>
          <w:sz w:val="18"/>
          <w:szCs w:val="18"/>
          <w:lang w:val="ro-RO"/>
        </w:rPr>
        <w:t>inem scepticismul profesional pe parcursul auditului. De asemenea:</w:t>
      </w:r>
    </w:p>
    <w:p w14:paraId="15CD542D" w14:textId="7C820321" w:rsidR="00936A51" w:rsidRPr="00DD07B5" w:rsidRDefault="00936A51" w:rsidP="00F3280F">
      <w:pPr>
        <w:pStyle w:val="Body"/>
        <w:numPr>
          <w:ilvl w:val="0"/>
          <w:numId w:val="5"/>
        </w:numPr>
        <w:spacing w:before="120" w:after="60"/>
        <w:jc w:val="both"/>
        <w:rPr>
          <w:rFonts w:ascii="Arial" w:hAnsi="Arial" w:cs="Arial"/>
          <w:sz w:val="18"/>
          <w:szCs w:val="18"/>
          <w:lang w:val="ro-RO"/>
        </w:rPr>
      </w:pPr>
      <w:r w:rsidRPr="00DD07B5">
        <w:rPr>
          <w:rFonts w:ascii="Arial" w:hAnsi="Arial" w:cs="Arial"/>
          <w:sz w:val="18"/>
          <w:szCs w:val="18"/>
          <w:lang w:val="ro-RO"/>
        </w:rPr>
        <w:t>Identific</w:t>
      </w:r>
      <w:r w:rsidR="00CA7EC5">
        <w:rPr>
          <w:rFonts w:ascii="Arial" w:hAnsi="Arial" w:cs="Arial"/>
          <w:sz w:val="18"/>
          <w:szCs w:val="18"/>
          <w:lang w:val="ro-RO"/>
        </w:rPr>
        <w:t>a</w:t>
      </w:r>
      <w:r w:rsidRPr="00DD07B5">
        <w:rPr>
          <w:rFonts w:ascii="Arial" w:hAnsi="Arial" w:cs="Arial"/>
          <w:sz w:val="18"/>
          <w:szCs w:val="18"/>
          <w:lang w:val="ro-RO"/>
        </w:rPr>
        <w:t xml:space="preserve">m </w:t>
      </w:r>
      <w:r w:rsidR="00CA7EC5">
        <w:rPr>
          <w:rFonts w:ascii="Arial" w:hAnsi="Arial" w:cs="Arial"/>
          <w:sz w:val="18"/>
          <w:szCs w:val="18"/>
          <w:lang w:val="ro-RO"/>
        </w:rPr>
        <w:t>s</w:t>
      </w:r>
      <w:r w:rsidRPr="00DD07B5">
        <w:rPr>
          <w:rFonts w:ascii="Arial" w:hAnsi="Arial" w:cs="Arial"/>
          <w:sz w:val="18"/>
          <w:szCs w:val="18"/>
          <w:lang w:val="ro-RO"/>
        </w:rPr>
        <w:t>i evalu</w:t>
      </w:r>
      <w:r w:rsidR="00CA7EC5">
        <w:rPr>
          <w:rFonts w:ascii="Arial" w:hAnsi="Arial" w:cs="Arial"/>
          <w:sz w:val="18"/>
          <w:szCs w:val="18"/>
          <w:lang w:val="ro-RO"/>
        </w:rPr>
        <w:t>a</w:t>
      </w:r>
      <w:r w:rsidRPr="00DD07B5">
        <w:rPr>
          <w:rFonts w:ascii="Arial" w:hAnsi="Arial" w:cs="Arial"/>
          <w:sz w:val="18"/>
          <w:szCs w:val="18"/>
          <w:lang w:val="ro-RO"/>
        </w:rPr>
        <w:t>m riscurile de denaturare semnificativ</w:t>
      </w:r>
      <w:r w:rsidR="00CA7EC5">
        <w:rPr>
          <w:rFonts w:ascii="Arial" w:hAnsi="Arial" w:cs="Arial"/>
          <w:sz w:val="18"/>
          <w:szCs w:val="18"/>
          <w:lang w:val="ro-RO"/>
        </w:rPr>
        <w:t>a</w:t>
      </w:r>
      <w:r w:rsidRPr="00DD07B5">
        <w:rPr>
          <w:rFonts w:ascii="Arial" w:hAnsi="Arial" w:cs="Arial"/>
          <w:sz w:val="18"/>
          <w:szCs w:val="18"/>
          <w:lang w:val="ro-RO"/>
        </w:rPr>
        <w:t xml:space="preserve"> a situa</w:t>
      </w:r>
      <w:r w:rsidR="00CA7EC5">
        <w:rPr>
          <w:rFonts w:ascii="Arial" w:hAnsi="Arial" w:cs="Arial"/>
          <w:sz w:val="18"/>
          <w:szCs w:val="18"/>
          <w:lang w:val="ro-RO"/>
        </w:rPr>
        <w:t>t</w:t>
      </w:r>
      <w:r w:rsidRPr="00DD07B5">
        <w:rPr>
          <w:rFonts w:ascii="Arial" w:hAnsi="Arial" w:cs="Arial"/>
          <w:sz w:val="18"/>
          <w:szCs w:val="18"/>
          <w:lang w:val="ro-RO"/>
        </w:rPr>
        <w:t>iilor financiare, cauzate fie de fraud</w:t>
      </w:r>
      <w:r w:rsidR="00CA7EC5">
        <w:rPr>
          <w:rFonts w:ascii="Arial" w:hAnsi="Arial" w:cs="Arial"/>
          <w:sz w:val="18"/>
          <w:szCs w:val="18"/>
          <w:lang w:val="ro-RO"/>
        </w:rPr>
        <w:t>a</w:t>
      </w:r>
      <w:r w:rsidRPr="00DD07B5">
        <w:rPr>
          <w:rFonts w:ascii="Arial" w:hAnsi="Arial" w:cs="Arial"/>
          <w:sz w:val="18"/>
          <w:szCs w:val="18"/>
          <w:lang w:val="ro-RO"/>
        </w:rPr>
        <w:t>, fie de eroare, proiect</w:t>
      </w:r>
      <w:r w:rsidR="00CA7EC5">
        <w:rPr>
          <w:rFonts w:ascii="Arial" w:hAnsi="Arial" w:cs="Arial"/>
          <w:sz w:val="18"/>
          <w:szCs w:val="18"/>
          <w:lang w:val="ro-RO"/>
        </w:rPr>
        <w:t>a</w:t>
      </w:r>
      <w:r w:rsidRPr="00DD07B5">
        <w:rPr>
          <w:rFonts w:ascii="Arial" w:hAnsi="Arial" w:cs="Arial"/>
          <w:sz w:val="18"/>
          <w:szCs w:val="18"/>
          <w:lang w:val="ro-RO"/>
        </w:rPr>
        <w:t xml:space="preserve">m </w:t>
      </w:r>
      <w:r w:rsidR="00CA7EC5">
        <w:rPr>
          <w:rFonts w:ascii="Arial" w:hAnsi="Arial" w:cs="Arial"/>
          <w:sz w:val="18"/>
          <w:szCs w:val="18"/>
          <w:lang w:val="ro-RO"/>
        </w:rPr>
        <w:t>s</w:t>
      </w:r>
      <w:r w:rsidRPr="00DD07B5">
        <w:rPr>
          <w:rFonts w:ascii="Arial" w:hAnsi="Arial" w:cs="Arial"/>
          <w:sz w:val="18"/>
          <w:szCs w:val="18"/>
          <w:lang w:val="ro-RO"/>
        </w:rPr>
        <w:t>i execut</w:t>
      </w:r>
      <w:r w:rsidR="00CA7EC5">
        <w:rPr>
          <w:rFonts w:ascii="Arial" w:hAnsi="Arial" w:cs="Arial"/>
          <w:sz w:val="18"/>
          <w:szCs w:val="18"/>
          <w:lang w:val="ro-RO"/>
        </w:rPr>
        <w:t>a</w:t>
      </w:r>
      <w:r w:rsidRPr="00DD07B5">
        <w:rPr>
          <w:rFonts w:ascii="Arial" w:hAnsi="Arial" w:cs="Arial"/>
          <w:sz w:val="18"/>
          <w:szCs w:val="18"/>
          <w:lang w:val="ro-RO"/>
        </w:rPr>
        <w:t>m proceduri de audit ca r</w:t>
      </w:r>
      <w:r w:rsidR="00CA7EC5">
        <w:rPr>
          <w:rFonts w:ascii="Arial" w:hAnsi="Arial" w:cs="Arial"/>
          <w:sz w:val="18"/>
          <w:szCs w:val="18"/>
          <w:lang w:val="ro-RO"/>
        </w:rPr>
        <w:t>a</w:t>
      </w:r>
      <w:r w:rsidRPr="00DD07B5">
        <w:rPr>
          <w:rFonts w:ascii="Arial" w:hAnsi="Arial" w:cs="Arial"/>
          <w:sz w:val="18"/>
          <w:szCs w:val="18"/>
          <w:lang w:val="ro-RO"/>
        </w:rPr>
        <w:t xml:space="preserve">spuns la respectivele riscuri </w:t>
      </w:r>
      <w:r w:rsidR="00CA7EC5">
        <w:rPr>
          <w:rFonts w:ascii="Arial" w:hAnsi="Arial" w:cs="Arial"/>
          <w:sz w:val="18"/>
          <w:szCs w:val="18"/>
          <w:lang w:val="ro-RO"/>
        </w:rPr>
        <w:t>s</w:t>
      </w:r>
      <w:r w:rsidRPr="00DD07B5">
        <w:rPr>
          <w:rFonts w:ascii="Arial" w:hAnsi="Arial" w:cs="Arial"/>
          <w:sz w:val="18"/>
          <w:szCs w:val="18"/>
          <w:lang w:val="ro-RO"/>
        </w:rPr>
        <w:t>i ob</w:t>
      </w:r>
      <w:r w:rsidR="00CA7EC5">
        <w:rPr>
          <w:rFonts w:ascii="Arial" w:hAnsi="Arial" w:cs="Arial"/>
          <w:sz w:val="18"/>
          <w:szCs w:val="18"/>
          <w:lang w:val="ro-RO"/>
        </w:rPr>
        <w:t>t</w:t>
      </w:r>
      <w:r w:rsidRPr="00DD07B5">
        <w:rPr>
          <w:rFonts w:ascii="Arial" w:hAnsi="Arial" w:cs="Arial"/>
          <w:sz w:val="18"/>
          <w:szCs w:val="18"/>
          <w:lang w:val="ro-RO"/>
        </w:rPr>
        <w:t xml:space="preserve">inem probe de audit suficiente </w:t>
      </w:r>
      <w:r w:rsidR="00CA7EC5">
        <w:rPr>
          <w:rFonts w:ascii="Arial" w:hAnsi="Arial" w:cs="Arial"/>
          <w:sz w:val="18"/>
          <w:szCs w:val="18"/>
          <w:lang w:val="ro-RO"/>
        </w:rPr>
        <w:t>s</w:t>
      </w:r>
      <w:r w:rsidRPr="00DD07B5">
        <w:rPr>
          <w:rFonts w:ascii="Arial" w:hAnsi="Arial" w:cs="Arial"/>
          <w:sz w:val="18"/>
          <w:szCs w:val="18"/>
          <w:lang w:val="ro-RO"/>
        </w:rPr>
        <w:t>i adecvate pentru a furniza o baz</w:t>
      </w:r>
      <w:r w:rsidR="00CA7EC5">
        <w:rPr>
          <w:rFonts w:ascii="Arial" w:hAnsi="Arial" w:cs="Arial"/>
          <w:sz w:val="18"/>
          <w:szCs w:val="18"/>
          <w:lang w:val="ro-RO"/>
        </w:rPr>
        <w:t>a</w:t>
      </w:r>
      <w:r w:rsidRPr="00DD07B5">
        <w:rPr>
          <w:rFonts w:ascii="Arial" w:hAnsi="Arial" w:cs="Arial"/>
          <w:sz w:val="18"/>
          <w:szCs w:val="18"/>
          <w:lang w:val="ro-RO"/>
        </w:rPr>
        <w:t xml:space="preserve"> pentru opinia noastr</w:t>
      </w:r>
      <w:r w:rsidR="00CA7EC5">
        <w:rPr>
          <w:rFonts w:ascii="Arial" w:hAnsi="Arial" w:cs="Arial"/>
          <w:sz w:val="18"/>
          <w:szCs w:val="18"/>
          <w:lang w:val="ro-RO"/>
        </w:rPr>
        <w:t>a</w:t>
      </w:r>
      <w:r w:rsidRPr="00DD07B5">
        <w:rPr>
          <w:rFonts w:ascii="Arial" w:hAnsi="Arial" w:cs="Arial"/>
          <w:sz w:val="18"/>
          <w:szCs w:val="18"/>
          <w:lang w:val="ro-RO"/>
        </w:rPr>
        <w:t>. Riscul de nedetectare a unei denatur</w:t>
      </w:r>
      <w:r w:rsidR="00CA7EC5">
        <w:rPr>
          <w:rFonts w:ascii="Arial" w:hAnsi="Arial" w:cs="Arial"/>
          <w:sz w:val="18"/>
          <w:szCs w:val="18"/>
          <w:lang w:val="ro-RO"/>
        </w:rPr>
        <w:t>a</w:t>
      </w:r>
      <w:r w:rsidRPr="00DD07B5">
        <w:rPr>
          <w:rFonts w:ascii="Arial" w:hAnsi="Arial" w:cs="Arial"/>
          <w:sz w:val="18"/>
          <w:szCs w:val="18"/>
          <w:lang w:val="ro-RO"/>
        </w:rPr>
        <w:t>ri semnificative cauzate de fraud</w:t>
      </w:r>
      <w:r w:rsidR="00CA7EC5">
        <w:rPr>
          <w:rFonts w:ascii="Arial" w:hAnsi="Arial" w:cs="Arial"/>
          <w:sz w:val="18"/>
          <w:szCs w:val="18"/>
          <w:lang w:val="ro-RO"/>
        </w:rPr>
        <w:t>a</w:t>
      </w:r>
      <w:r w:rsidRPr="00DD07B5">
        <w:rPr>
          <w:rFonts w:ascii="Arial" w:hAnsi="Arial" w:cs="Arial"/>
          <w:sz w:val="18"/>
          <w:szCs w:val="18"/>
          <w:lang w:val="ro-RO"/>
        </w:rPr>
        <w:t xml:space="preserve"> este mai ridicat dec</w:t>
      </w:r>
      <w:r w:rsidR="00A937D9" w:rsidRPr="00DD07B5">
        <w:rPr>
          <w:rFonts w:ascii="Arial" w:hAnsi="Arial" w:cs="Arial"/>
          <w:sz w:val="18"/>
          <w:szCs w:val="18"/>
          <w:lang w:val="ro-RO"/>
        </w:rPr>
        <w:t>â</w:t>
      </w:r>
      <w:r w:rsidRPr="00DD07B5">
        <w:rPr>
          <w:rFonts w:ascii="Arial" w:hAnsi="Arial" w:cs="Arial"/>
          <w:sz w:val="18"/>
          <w:szCs w:val="18"/>
          <w:lang w:val="ro-RO"/>
        </w:rPr>
        <w:t>t cel de nedetectare a unei denatur</w:t>
      </w:r>
      <w:r w:rsidR="00CA7EC5">
        <w:rPr>
          <w:rFonts w:ascii="Arial" w:hAnsi="Arial" w:cs="Arial"/>
          <w:sz w:val="18"/>
          <w:szCs w:val="18"/>
          <w:lang w:val="ro-RO"/>
        </w:rPr>
        <w:t>a</w:t>
      </w:r>
      <w:r w:rsidRPr="00DD07B5">
        <w:rPr>
          <w:rFonts w:ascii="Arial" w:hAnsi="Arial" w:cs="Arial"/>
          <w:sz w:val="18"/>
          <w:szCs w:val="18"/>
          <w:lang w:val="ro-RO"/>
        </w:rPr>
        <w:t xml:space="preserve">ri semnificative cauzate de eroare, deoarece frauda poate presupune </w:t>
      </w:r>
      <w:r w:rsidR="00CA7EC5">
        <w:rPr>
          <w:rFonts w:ascii="Arial" w:hAnsi="Arial" w:cs="Arial"/>
          <w:sz w:val="18"/>
          <w:szCs w:val="18"/>
          <w:lang w:val="ro-RO"/>
        </w:rPr>
        <w:t>i</w:t>
      </w:r>
      <w:r w:rsidRPr="00DD07B5">
        <w:rPr>
          <w:rFonts w:ascii="Arial" w:hAnsi="Arial" w:cs="Arial"/>
          <w:sz w:val="18"/>
          <w:szCs w:val="18"/>
          <w:lang w:val="ro-RO"/>
        </w:rPr>
        <w:t>n</w:t>
      </w:r>
      <w:r w:rsidR="00CA7EC5">
        <w:rPr>
          <w:rFonts w:ascii="Arial" w:hAnsi="Arial" w:cs="Arial"/>
          <w:sz w:val="18"/>
          <w:szCs w:val="18"/>
          <w:lang w:val="ro-RO"/>
        </w:rPr>
        <w:t>t</w:t>
      </w:r>
      <w:r w:rsidRPr="00DD07B5">
        <w:rPr>
          <w:rFonts w:ascii="Arial" w:hAnsi="Arial" w:cs="Arial"/>
          <w:sz w:val="18"/>
          <w:szCs w:val="18"/>
          <w:lang w:val="ro-RO"/>
        </w:rPr>
        <w:t>elegeri secrete, fals, omisiuni inten</w:t>
      </w:r>
      <w:r w:rsidR="00CA7EC5">
        <w:rPr>
          <w:rFonts w:ascii="Arial" w:hAnsi="Arial" w:cs="Arial"/>
          <w:sz w:val="18"/>
          <w:szCs w:val="18"/>
          <w:lang w:val="ro-RO"/>
        </w:rPr>
        <w:t>t</w:t>
      </w:r>
      <w:r w:rsidRPr="00DD07B5">
        <w:rPr>
          <w:rFonts w:ascii="Arial" w:hAnsi="Arial" w:cs="Arial"/>
          <w:sz w:val="18"/>
          <w:szCs w:val="18"/>
          <w:lang w:val="ro-RO"/>
        </w:rPr>
        <w:t>ionate, declara</w:t>
      </w:r>
      <w:r w:rsidR="00CA7EC5">
        <w:rPr>
          <w:rFonts w:ascii="Arial" w:hAnsi="Arial" w:cs="Arial"/>
          <w:sz w:val="18"/>
          <w:szCs w:val="18"/>
          <w:lang w:val="ro-RO"/>
        </w:rPr>
        <w:t>t</w:t>
      </w:r>
      <w:r w:rsidRPr="00DD07B5">
        <w:rPr>
          <w:rFonts w:ascii="Arial" w:hAnsi="Arial" w:cs="Arial"/>
          <w:sz w:val="18"/>
          <w:szCs w:val="18"/>
          <w:lang w:val="ro-RO"/>
        </w:rPr>
        <w:t xml:space="preserve">ii false </w:t>
      </w:r>
      <w:r w:rsidR="00CA7EC5">
        <w:rPr>
          <w:rFonts w:ascii="Arial" w:hAnsi="Arial" w:cs="Arial"/>
          <w:sz w:val="18"/>
          <w:szCs w:val="18"/>
          <w:lang w:val="ro-RO"/>
        </w:rPr>
        <w:t>s</w:t>
      </w:r>
      <w:r w:rsidRPr="00DD07B5">
        <w:rPr>
          <w:rFonts w:ascii="Arial" w:hAnsi="Arial" w:cs="Arial"/>
          <w:sz w:val="18"/>
          <w:szCs w:val="18"/>
          <w:lang w:val="ro-RO"/>
        </w:rPr>
        <w:t>i evitarea controlului intern.</w:t>
      </w:r>
    </w:p>
    <w:p w14:paraId="0123117A" w14:textId="1648601F" w:rsidR="00936A51" w:rsidRPr="00DD07B5" w:rsidRDefault="00CA7EC5" w:rsidP="00347F69">
      <w:pPr>
        <w:pStyle w:val="Body"/>
        <w:numPr>
          <w:ilvl w:val="0"/>
          <w:numId w:val="5"/>
        </w:numPr>
        <w:spacing w:before="120" w:after="60"/>
        <w:jc w:val="both"/>
        <w:rPr>
          <w:rFonts w:ascii="Arial" w:hAnsi="Arial" w:cs="Arial"/>
          <w:sz w:val="18"/>
          <w:szCs w:val="18"/>
          <w:lang w:val="ro-RO"/>
        </w:rPr>
      </w:pPr>
      <w:r>
        <w:rPr>
          <w:rFonts w:ascii="Arial" w:hAnsi="Arial" w:cs="Arial"/>
          <w:sz w:val="18"/>
          <w:szCs w:val="18"/>
          <w:lang w:val="ro-RO"/>
        </w:rPr>
        <w:t>I</w:t>
      </w:r>
      <w:r w:rsidR="00936A51" w:rsidRPr="00DD07B5">
        <w:rPr>
          <w:rFonts w:ascii="Arial" w:hAnsi="Arial" w:cs="Arial"/>
          <w:sz w:val="18"/>
          <w:szCs w:val="18"/>
          <w:lang w:val="ro-RO"/>
        </w:rPr>
        <w:t>n</w:t>
      </w:r>
      <w:r>
        <w:rPr>
          <w:rFonts w:ascii="Arial" w:hAnsi="Arial" w:cs="Arial"/>
          <w:sz w:val="18"/>
          <w:szCs w:val="18"/>
          <w:lang w:val="ro-RO"/>
        </w:rPr>
        <w:t>t</w:t>
      </w:r>
      <w:r w:rsidR="00936A51" w:rsidRPr="00DD07B5">
        <w:rPr>
          <w:rFonts w:ascii="Arial" w:hAnsi="Arial" w:cs="Arial"/>
          <w:sz w:val="18"/>
          <w:szCs w:val="18"/>
          <w:lang w:val="ro-RO"/>
        </w:rPr>
        <w:t xml:space="preserve">elegem controlul intern relevant pentru audit, </w:t>
      </w:r>
      <w:r>
        <w:rPr>
          <w:rFonts w:ascii="Arial" w:hAnsi="Arial" w:cs="Arial"/>
          <w:sz w:val="18"/>
          <w:szCs w:val="18"/>
          <w:lang w:val="ro-RO"/>
        </w:rPr>
        <w:t>i</w:t>
      </w:r>
      <w:r w:rsidR="00936A51" w:rsidRPr="00DD07B5">
        <w:rPr>
          <w:rFonts w:ascii="Arial" w:hAnsi="Arial" w:cs="Arial"/>
          <w:sz w:val="18"/>
          <w:szCs w:val="18"/>
          <w:lang w:val="ro-RO"/>
        </w:rPr>
        <w:t>n vederea proiect</w:t>
      </w:r>
      <w:r>
        <w:rPr>
          <w:rFonts w:ascii="Arial" w:hAnsi="Arial" w:cs="Arial"/>
          <w:sz w:val="18"/>
          <w:szCs w:val="18"/>
          <w:lang w:val="ro-RO"/>
        </w:rPr>
        <w:t>a</w:t>
      </w:r>
      <w:r w:rsidR="00936A51" w:rsidRPr="00DD07B5">
        <w:rPr>
          <w:rFonts w:ascii="Arial" w:hAnsi="Arial" w:cs="Arial"/>
          <w:sz w:val="18"/>
          <w:szCs w:val="18"/>
          <w:lang w:val="ro-RO"/>
        </w:rPr>
        <w:t>rii de proceduri de audit adecvate circumstan</w:t>
      </w:r>
      <w:r>
        <w:rPr>
          <w:rFonts w:ascii="Arial" w:hAnsi="Arial" w:cs="Arial"/>
          <w:sz w:val="18"/>
          <w:szCs w:val="18"/>
          <w:lang w:val="ro-RO"/>
        </w:rPr>
        <w:t>t</w:t>
      </w:r>
      <w:r w:rsidR="00936A51" w:rsidRPr="00DD07B5">
        <w:rPr>
          <w:rFonts w:ascii="Arial" w:hAnsi="Arial" w:cs="Arial"/>
          <w:sz w:val="18"/>
          <w:szCs w:val="18"/>
          <w:lang w:val="ro-RO"/>
        </w:rPr>
        <w:t>elor, dar f</w:t>
      </w:r>
      <w:r>
        <w:rPr>
          <w:rFonts w:ascii="Arial" w:hAnsi="Arial" w:cs="Arial"/>
          <w:sz w:val="18"/>
          <w:szCs w:val="18"/>
          <w:lang w:val="ro-RO"/>
        </w:rPr>
        <w:t>a</w:t>
      </w:r>
      <w:r w:rsidR="00A937D9" w:rsidRPr="00DD07B5">
        <w:rPr>
          <w:rFonts w:ascii="Arial" w:hAnsi="Arial" w:cs="Arial"/>
          <w:sz w:val="18"/>
          <w:szCs w:val="18"/>
          <w:lang w:val="ro-RO"/>
        </w:rPr>
        <w:t>r</w:t>
      </w:r>
      <w:r>
        <w:rPr>
          <w:rFonts w:ascii="Arial" w:hAnsi="Arial" w:cs="Arial"/>
          <w:sz w:val="18"/>
          <w:szCs w:val="18"/>
          <w:lang w:val="ro-RO"/>
        </w:rPr>
        <w:t>a</w:t>
      </w:r>
      <w:r w:rsidR="00936A51" w:rsidRPr="00DD07B5">
        <w:rPr>
          <w:rFonts w:ascii="Arial" w:hAnsi="Arial" w:cs="Arial"/>
          <w:sz w:val="18"/>
          <w:szCs w:val="18"/>
          <w:lang w:val="ro-RO"/>
        </w:rPr>
        <w:t xml:space="preserve"> a avea scopul de a exprima o opinie asupra eficacit</w:t>
      </w:r>
      <w:r>
        <w:rPr>
          <w:rFonts w:ascii="Arial" w:hAnsi="Arial" w:cs="Arial"/>
          <w:sz w:val="18"/>
          <w:szCs w:val="18"/>
          <w:lang w:val="ro-RO"/>
        </w:rPr>
        <w:t>at</w:t>
      </w:r>
      <w:r w:rsidR="00936A51" w:rsidRPr="00DD07B5">
        <w:rPr>
          <w:rFonts w:ascii="Arial" w:hAnsi="Arial" w:cs="Arial"/>
          <w:sz w:val="18"/>
          <w:szCs w:val="18"/>
          <w:lang w:val="ro-RO"/>
        </w:rPr>
        <w:t xml:space="preserve">ii controlului intern al </w:t>
      </w:r>
      <w:r w:rsidR="003D4E7A">
        <w:rPr>
          <w:rFonts w:ascii="Arial" w:hAnsi="Arial" w:cs="Arial"/>
          <w:sz w:val="18"/>
          <w:szCs w:val="18"/>
          <w:lang w:val="ro-RO"/>
        </w:rPr>
        <w:t>Societatii</w:t>
      </w:r>
      <w:r w:rsidR="00936A51" w:rsidRPr="00DD07B5">
        <w:rPr>
          <w:rFonts w:ascii="Arial" w:hAnsi="Arial" w:cs="Arial"/>
          <w:sz w:val="18"/>
          <w:szCs w:val="18"/>
          <w:lang w:val="ro-RO"/>
        </w:rPr>
        <w:t>.</w:t>
      </w:r>
    </w:p>
    <w:p w14:paraId="3962219B" w14:textId="3E3D87A0" w:rsidR="00936A51" w:rsidRPr="00DD07B5" w:rsidRDefault="00936A51" w:rsidP="00347F69">
      <w:pPr>
        <w:pStyle w:val="Body"/>
        <w:numPr>
          <w:ilvl w:val="0"/>
          <w:numId w:val="5"/>
        </w:numPr>
        <w:spacing w:before="120" w:after="60"/>
        <w:jc w:val="both"/>
        <w:rPr>
          <w:rFonts w:ascii="Arial" w:hAnsi="Arial" w:cs="Arial"/>
          <w:sz w:val="18"/>
          <w:szCs w:val="18"/>
          <w:lang w:val="ro-RO"/>
        </w:rPr>
      </w:pPr>
      <w:r w:rsidRPr="00DD07B5">
        <w:rPr>
          <w:rFonts w:ascii="Arial" w:hAnsi="Arial" w:cs="Arial"/>
          <w:sz w:val="18"/>
          <w:szCs w:val="18"/>
          <w:lang w:val="ro-RO"/>
        </w:rPr>
        <w:t>Evalu</w:t>
      </w:r>
      <w:r w:rsidR="00CA7EC5">
        <w:rPr>
          <w:rFonts w:ascii="Arial" w:hAnsi="Arial" w:cs="Arial"/>
          <w:sz w:val="18"/>
          <w:szCs w:val="18"/>
          <w:lang w:val="ro-RO"/>
        </w:rPr>
        <w:t>a</w:t>
      </w:r>
      <w:r w:rsidRPr="00DD07B5">
        <w:rPr>
          <w:rFonts w:ascii="Arial" w:hAnsi="Arial" w:cs="Arial"/>
          <w:sz w:val="18"/>
          <w:szCs w:val="18"/>
          <w:lang w:val="ro-RO"/>
        </w:rPr>
        <w:t xml:space="preserve">m gradul de adecvare a politicilor contabile utilizate </w:t>
      </w:r>
      <w:r w:rsidR="00CA7EC5">
        <w:rPr>
          <w:rFonts w:ascii="Arial" w:hAnsi="Arial" w:cs="Arial"/>
          <w:sz w:val="18"/>
          <w:szCs w:val="18"/>
          <w:lang w:val="ro-RO"/>
        </w:rPr>
        <w:t>s</w:t>
      </w:r>
      <w:r w:rsidRPr="00DD07B5">
        <w:rPr>
          <w:rFonts w:ascii="Arial" w:hAnsi="Arial" w:cs="Arial"/>
          <w:sz w:val="18"/>
          <w:szCs w:val="18"/>
          <w:lang w:val="ro-RO"/>
        </w:rPr>
        <w:t>i caracterul rezonabil al estim</w:t>
      </w:r>
      <w:r w:rsidR="00CA7EC5">
        <w:rPr>
          <w:rFonts w:ascii="Arial" w:hAnsi="Arial" w:cs="Arial"/>
          <w:sz w:val="18"/>
          <w:szCs w:val="18"/>
          <w:lang w:val="ro-RO"/>
        </w:rPr>
        <w:t>a</w:t>
      </w:r>
      <w:r w:rsidRPr="00DD07B5">
        <w:rPr>
          <w:rFonts w:ascii="Arial" w:hAnsi="Arial" w:cs="Arial"/>
          <w:sz w:val="18"/>
          <w:szCs w:val="18"/>
          <w:lang w:val="ro-RO"/>
        </w:rPr>
        <w:t xml:space="preserve">rilor contabile </w:t>
      </w:r>
      <w:r w:rsidR="00CA7EC5">
        <w:rPr>
          <w:rFonts w:ascii="Arial" w:hAnsi="Arial" w:cs="Arial"/>
          <w:sz w:val="18"/>
          <w:szCs w:val="18"/>
          <w:lang w:val="ro-RO"/>
        </w:rPr>
        <w:t>s</w:t>
      </w:r>
      <w:r w:rsidRPr="00DD07B5">
        <w:rPr>
          <w:rFonts w:ascii="Arial" w:hAnsi="Arial" w:cs="Arial"/>
          <w:sz w:val="18"/>
          <w:szCs w:val="18"/>
          <w:lang w:val="ro-RO"/>
        </w:rPr>
        <w:t>i al prezent</w:t>
      </w:r>
      <w:r w:rsidR="00CA7EC5">
        <w:rPr>
          <w:rFonts w:ascii="Arial" w:hAnsi="Arial" w:cs="Arial"/>
          <w:sz w:val="18"/>
          <w:szCs w:val="18"/>
          <w:lang w:val="ro-RO"/>
        </w:rPr>
        <w:t>a</w:t>
      </w:r>
      <w:r w:rsidRPr="00DD07B5">
        <w:rPr>
          <w:rFonts w:ascii="Arial" w:hAnsi="Arial" w:cs="Arial"/>
          <w:sz w:val="18"/>
          <w:szCs w:val="18"/>
          <w:lang w:val="ro-RO"/>
        </w:rPr>
        <w:t>rilor aferente de informa</w:t>
      </w:r>
      <w:r w:rsidR="00CA7EC5">
        <w:rPr>
          <w:rFonts w:ascii="Arial" w:hAnsi="Arial" w:cs="Arial"/>
          <w:sz w:val="18"/>
          <w:szCs w:val="18"/>
          <w:lang w:val="ro-RO"/>
        </w:rPr>
        <w:t>t</w:t>
      </w:r>
      <w:r w:rsidRPr="00DD07B5">
        <w:rPr>
          <w:rFonts w:ascii="Arial" w:hAnsi="Arial" w:cs="Arial"/>
          <w:sz w:val="18"/>
          <w:szCs w:val="18"/>
          <w:lang w:val="ro-RO"/>
        </w:rPr>
        <w:t>ii realizate de c</w:t>
      </w:r>
      <w:r w:rsidR="00CA7EC5">
        <w:rPr>
          <w:rFonts w:ascii="Arial" w:hAnsi="Arial" w:cs="Arial"/>
          <w:sz w:val="18"/>
          <w:szCs w:val="18"/>
          <w:lang w:val="ro-RO"/>
        </w:rPr>
        <w:t>a</w:t>
      </w:r>
      <w:r w:rsidRPr="00DD07B5">
        <w:rPr>
          <w:rFonts w:ascii="Arial" w:hAnsi="Arial" w:cs="Arial"/>
          <w:sz w:val="18"/>
          <w:szCs w:val="18"/>
          <w:lang w:val="ro-RO"/>
        </w:rPr>
        <w:t>tre conducere.</w:t>
      </w:r>
    </w:p>
    <w:p w14:paraId="04AFF834" w14:textId="26B8581F" w:rsidR="00936A51" w:rsidRPr="00B02FBF" w:rsidRDefault="00936A51" w:rsidP="00347F69">
      <w:pPr>
        <w:pStyle w:val="Body"/>
        <w:numPr>
          <w:ilvl w:val="0"/>
          <w:numId w:val="5"/>
        </w:numPr>
        <w:spacing w:before="120" w:after="60"/>
        <w:jc w:val="both"/>
        <w:rPr>
          <w:rFonts w:ascii="Arial" w:hAnsi="Arial" w:cs="Arial"/>
          <w:sz w:val="18"/>
          <w:szCs w:val="18"/>
          <w:lang w:val="ro-RO"/>
        </w:rPr>
      </w:pPr>
      <w:r w:rsidRPr="00DD07B5">
        <w:rPr>
          <w:rFonts w:ascii="Arial" w:hAnsi="Arial" w:cs="Arial"/>
          <w:sz w:val="18"/>
          <w:szCs w:val="18"/>
          <w:lang w:val="ro-RO"/>
        </w:rPr>
        <w:t>Formul</w:t>
      </w:r>
      <w:r w:rsidR="00CA7EC5">
        <w:rPr>
          <w:rFonts w:ascii="Arial" w:hAnsi="Arial" w:cs="Arial"/>
          <w:sz w:val="18"/>
          <w:szCs w:val="18"/>
          <w:lang w:val="ro-RO"/>
        </w:rPr>
        <w:t>a</w:t>
      </w:r>
      <w:r w:rsidRPr="00DD07B5">
        <w:rPr>
          <w:rFonts w:ascii="Arial" w:hAnsi="Arial" w:cs="Arial"/>
          <w:sz w:val="18"/>
          <w:szCs w:val="18"/>
          <w:lang w:val="ro-RO"/>
        </w:rPr>
        <w:t>m o concluzie cu privire la gradul de adecvare a utiliz</w:t>
      </w:r>
      <w:r w:rsidR="00CA7EC5">
        <w:rPr>
          <w:rFonts w:ascii="Arial" w:hAnsi="Arial" w:cs="Arial"/>
          <w:sz w:val="18"/>
          <w:szCs w:val="18"/>
          <w:lang w:val="ro-RO"/>
        </w:rPr>
        <w:t>a</w:t>
      </w:r>
      <w:r w:rsidRPr="00DD07B5">
        <w:rPr>
          <w:rFonts w:ascii="Arial" w:hAnsi="Arial" w:cs="Arial"/>
          <w:sz w:val="18"/>
          <w:szCs w:val="18"/>
          <w:lang w:val="ro-RO"/>
        </w:rPr>
        <w:t>rii de c</w:t>
      </w:r>
      <w:r w:rsidR="00CA7EC5">
        <w:rPr>
          <w:rFonts w:ascii="Arial" w:hAnsi="Arial" w:cs="Arial"/>
          <w:sz w:val="18"/>
          <w:szCs w:val="18"/>
          <w:lang w:val="ro-RO"/>
        </w:rPr>
        <w:t>a</w:t>
      </w:r>
      <w:r w:rsidRPr="00DD07B5">
        <w:rPr>
          <w:rFonts w:ascii="Arial" w:hAnsi="Arial" w:cs="Arial"/>
          <w:sz w:val="18"/>
          <w:szCs w:val="18"/>
          <w:lang w:val="ro-RO"/>
        </w:rPr>
        <w:t>tre conducere a contabilit</w:t>
      </w:r>
      <w:r w:rsidR="00CA7EC5">
        <w:rPr>
          <w:rFonts w:ascii="Arial" w:hAnsi="Arial" w:cs="Arial"/>
          <w:sz w:val="18"/>
          <w:szCs w:val="18"/>
          <w:lang w:val="ro-RO"/>
        </w:rPr>
        <w:t>at</w:t>
      </w:r>
      <w:r w:rsidRPr="00DD07B5">
        <w:rPr>
          <w:rFonts w:ascii="Arial" w:hAnsi="Arial" w:cs="Arial"/>
          <w:sz w:val="18"/>
          <w:szCs w:val="18"/>
          <w:lang w:val="ro-RO"/>
        </w:rPr>
        <w:t xml:space="preserve">ii pe </w:t>
      </w:r>
      <w:r w:rsidRPr="00B02FBF">
        <w:rPr>
          <w:rFonts w:ascii="Arial" w:hAnsi="Arial" w:cs="Arial"/>
          <w:sz w:val="18"/>
          <w:szCs w:val="18"/>
          <w:lang w:val="ro-RO"/>
        </w:rPr>
        <w:t>baza continuit</w:t>
      </w:r>
      <w:r w:rsidR="00CA7EC5" w:rsidRPr="00B02FBF">
        <w:rPr>
          <w:rFonts w:ascii="Arial" w:hAnsi="Arial" w:cs="Arial"/>
          <w:sz w:val="18"/>
          <w:szCs w:val="18"/>
          <w:lang w:val="ro-RO"/>
        </w:rPr>
        <w:t>at</w:t>
      </w:r>
      <w:r w:rsidRPr="00B02FBF">
        <w:rPr>
          <w:rFonts w:ascii="Arial" w:hAnsi="Arial" w:cs="Arial"/>
          <w:sz w:val="18"/>
          <w:szCs w:val="18"/>
          <w:lang w:val="ro-RO"/>
        </w:rPr>
        <w:t>ii activit</w:t>
      </w:r>
      <w:r w:rsidR="00CA7EC5" w:rsidRPr="00B02FBF">
        <w:rPr>
          <w:rFonts w:ascii="Arial" w:hAnsi="Arial" w:cs="Arial"/>
          <w:sz w:val="18"/>
          <w:szCs w:val="18"/>
          <w:lang w:val="ro-RO"/>
        </w:rPr>
        <w:t>at</w:t>
      </w:r>
      <w:r w:rsidRPr="00B02FBF">
        <w:rPr>
          <w:rFonts w:ascii="Arial" w:hAnsi="Arial" w:cs="Arial"/>
          <w:sz w:val="18"/>
          <w:szCs w:val="18"/>
          <w:lang w:val="ro-RO"/>
        </w:rPr>
        <w:t xml:space="preserve">ii </w:t>
      </w:r>
      <w:r w:rsidR="00CA7EC5" w:rsidRPr="00B02FBF">
        <w:rPr>
          <w:rFonts w:ascii="Arial" w:hAnsi="Arial" w:cs="Arial"/>
          <w:sz w:val="18"/>
          <w:szCs w:val="18"/>
          <w:lang w:val="ro-RO"/>
        </w:rPr>
        <w:t>s</w:t>
      </w:r>
      <w:r w:rsidRPr="00B02FBF">
        <w:rPr>
          <w:rFonts w:ascii="Arial" w:hAnsi="Arial" w:cs="Arial"/>
          <w:sz w:val="18"/>
          <w:szCs w:val="18"/>
          <w:lang w:val="ro-RO"/>
        </w:rPr>
        <w:t>i determin</w:t>
      </w:r>
      <w:r w:rsidR="00CA7EC5" w:rsidRPr="00B02FBF">
        <w:rPr>
          <w:rFonts w:ascii="Arial" w:hAnsi="Arial" w:cs="Arial"/>
          <w:sz w:val="18"/>
          <w:szCs w:val="18"/>
          <w:lang w:val="ro-RO"/>
        </w:rPr>
        <w:t>a</w:t>
      </w:r>
      <w:r w:rsidRPr="00B02FBF">
        <w:rPr>
          <w:rFonts w:ascii="Arial" w:hAnsi="Arial" w:cs="Arial"/>
          <w:sz w:val="18"/>
          <w:szCs w:val="18"/>
          <w:lang w:val="ro-RO"/>
        </w:rPr>
        <w:t>m, pe baza probelor de audit ob</w:t>
      </w:r>
      <w:r w:rsidR="00CA7EC5" w:rsidRPr="00B02FBF">
        <w:rPr>
          <w:rFonts w:ascii="Arial" w:hAnsi="Arial" w:cs="Arial"/>
          <w:sz w:val="18"/>
          <w:szCs w:val="18"/>
          <w:lang w:val="ro-RO"/>
        </w:rPr>
        <w:t>t</w:t>
      </w:r>
      <w:r w:rsidRPr="00B02FBF">
        <w:rPr>
          <w:rFonts w:ascii="Arial" w:hAnsi="Arial" w:cs="Arial"/>
          <w:sz w:val="18"/>
          <w:szCs w:val="18"/>
          <w:lang w:val="ro-RO"/>
        </w:rPr>
        <w:t>inu</w:t>
      </w:r>
      <w:r w:rsidR="00A937D9" w:rsidRPr="00B02FBF">
        <w:rPr>
          <w:rFonts w:ascii="Arial" w:hAnsi="Arial" w:cs="Arial"/>
          <w:sz w:val="18"/>
          <w:szCs w:val="18"/>
          <w:lang w:val="ro-RO"/>
        </w:rPr>
        <w:t>t</w:t>
      </w:r>
      <w:r w:rsidRPr="00B02FBF">
        <w:rPr>
          <w:rFonts w:ascii="Arial" w:hAnsi="Arial" w:cs="Arial"/>
          <w:sz w:val="18"/>
          <w:szCs w:val="18"/>
          <w:lang w:val="ro-RO"/>
        </w:rPr>
        <w:t>e, dac</w:t>
      </w:r>
      <w:r w:rsidR="00CA7EC5" w:rsidRPr="00B02FBF">
        <w:rPr>
          <w:rFonts w:ascii="Arial" w:hAnsi="Arial" w:cs="Arial"/>
          <w:sz w:val="18"/>
          <w:szCs w:val="18"/>
          <w:lang w:val="ro-RO"/>
        </w:rPr>
        <w:t>a</w:t>
      </w:r>
      <w:r w:rsidRPr="00B02FBF">
        <w:rPr>
          <w:rFonts w:ascii="Arial" w:hAnsi="Arial" w:cs="Arial"/>
          <w:sz w:val="18"/>
          <w:szCs w:val="18"/>
          <w:lang w:val="ro-RO"/>
        </w:rPr>
        <w:t xml:space="preserve"> exist</w:t>
      </w:r>
      <w:r w:rsidR="00CA7EC5" w:rsidRPr="00B02FBF">
        <w:rPr>
          <w:rFonts w:ascii="Arial" w:hAnsi="Arial" w:cs="Arial"/>
          <w:sz w:val="18"/>
          <w:szCs w:val="18"/>
          <w:lang w:val="ro-RO"/>
        </w:rPr>
        <w:t>a</w:t>
      </w:r>
      <w:r w:rsidRPr="00B02FBF">
        <w:rPr>
          <w:rFonts w:ascii="Arial" w:hAnsi="Arial" w:cs="Arial"/>
          <w:sz w:val="18"/>
          <w:szCs w:val="18"/>
          <w:lang w:val="ro-RO"/>
        </w:rPr>
        <w:t xml:space="preserve"> o incertitudine semnificativ</w:t>
      </w:r>
      <w:r w:rsidR="00CA7EC5" w:rsidRPr="00B02FBF">
        <w:rPr>
          <w:rFonts w:ascii="Arial" w:hAnsi="Arial" w:cs="Arial"/>
          <w:sz w:val="18"/>
          <w:szCs w:val="18"/>
          <w:lang w:val="ro-RO"/>
        </w:rPr>
        <w:t>a</w:t>
      </w:r>
      <w:r w:rsidRPr="00B02FBF">
        <w:rPr>
          <w:rFonts w:ascii="Arial" w:hAnsi="Arial" w:cs="Arial"/>
          <w:sz w:val="18"/>
          <w:szCs w:val="18"/>
          <w:lang w:val="ro-RO"/>
        </w:rPr>
        <w:t xml:space="preserve"> cu privire la evenimente sau condi</w:t>
      </w:r>
      <w:r w:rsidR="00CA7EC5" w:rsidRPr="00B02FBF">
        <w:rPr>
          <w:rFonts w:ascii="Arial" w:hAnsi="Arial" w:cs="Arial"/>
          <w:sz w:val="18"/>
          <w:szCs w:val="18"/>
          <w:lang w:val="ro-RO"/>
        </w:rPr>
        <w:t>t</w:t>
      </w:r>
      <w:r w:rsidRPr="00B02FBF">
        <w:rPr>
          <w:rFonts w:ascii="Arial" w:hAnsi="Arial" w:cs="Arial"/>
          <w:sz w:val="18"/>
          <w:szCs w:val="18"/>
          <w:lang w:val="ro-RO"/>
        </w:rPr>
        <w:t xml:space="preserve">ii care ar putea genera </w:t>
      </w:r>
      <w:r w:rsidR="00CA7EC5" w:rsidRPr="00B02FBF">
        <w:rPr>
          <w:rFonts w:ascii="Arial" w:hAnsi="Arial" w:cs="Arial"/>
          <w:sz w:val="18"/>
          <w:szCs w:val="18"/>
          <w:lang w:val="ro-RO"/>
        </w:rPr>
        <w:t>i</w:t>
      </w:r>
      <w:r w:rsidRPr="00B02FBF">
        <w:rPr>
          <w:rFonts w:ascii="Arial" w:hAnsi="Arial" w:cs="Arial"/>
          <w:sz w:val="18"/>
          <w:szCs w:val="18"/>
          <w:lang w:val="ro-RO"/>
        </w:rPr>
        <w:t xml:space="preserve">ndoieli semnificative privind </w:t>
      </w:r>
      <w:r w:rsidRPr="00B02FBF">
        <w:rPr>
          <w:rFonts w:ascii="Arial" w:hAnsi="Arial" w:cs="Arial"/>
          <w:sz w:val="18"/>
          <w:szCs w:val="18"/>
          <w:lang w:val="ro-RO"/>
        </w:rPr>
        <w:lastRenderedPageBreak/>
        <w:t xml:space="preserve">capacitatea </w:t>
      </w:r>
      <w:r w:rsidR="003D4E7A" w:rsidRPr="00B02FBF">
        <w:rPr>
          <w:rFonts w:ascii="Arial" w:hAnsi="Arial" w:cs="Arial"/>
          <w:sz w:val="18"/>
          <w:szCs w:val="18"/>
          <w:lang w:val="ro-RO"/>
        </w:rPr>
        <w:t>Societatii</w:t>
      </w:r>
      <w:r w:rsidRPr="00B02FBF">
        <w:rPr>
          <w:rFonts w:ascii="Arial" w:hAnsi="Arial" w:cs="Arial"/>
          <w:sz w:val="18"/>
          <w:szCs w:val="18"/>
          <w:lang w:val="ro-RO"/>
        </w:rPr>
        <w:t xml:space="preserve"> de a-</w:t>
      </w:r>
      <w:r w:rsidR="00CA7EC5" w:rsidRPr="00B02FBF">
        <w:rPr>
          <w:rFonts w:ascii="Arial" w:hAnsi="Arial" w:cs="Arial"/>
          <w:sz w:val="18"/>
          <w:szCs w:val="18"/>
          <w:lang w:val="ro-RO"/>
        </w:rPr>
        <w:t>s</w:t>
      </w:r>
      <w:r w:rsidRPr="00B02FBF">
        <w:rPr>
          <w:rFonts w:ascii="Arial" w:hAnsi="Arial" w:cs="Arial"/>
          <w:sz w:val="18"/>
          <w:szCs w:val="18"/>
          <w:lang w:val="ro-RO"/>
        </w:rPr>
        <w:t xml:space="preserve">i continua activitatea. </w:t>
      </w:r>
      <w:r w:rsidR="00CA7EC5" w:rsidRPr="00B02FBF">
        <w:rPr>
          <w:rFonts w:ascii="Arial" w:hAnsi="Arial" w:cs="Arial"/>
          <w:sz w:val="18"/>
          <w:szCs w:val="18"/>
          <w:lang w:val="ro-RO"/>
        </w:rPr>
        <w:t>I</w:t>
      </w:r>
      <w:r w:rsidRPr="00B02FBF">
        <w:rPr>
          <w:rFonts w:ascii="Arial" w:hAnsi="Arial" w:cs="Arial"/>
          <w:sz w:val="18"/>
          <w:szCs w:val="18"/>
          <w:lang w:val="ro-RO"/>
        </w:rPr>
        <w:t xml:space="preserve">n cazul </w:t>
      </w:r>
      <w:r w:rsidR="00CA7EC5" w:rsidRPr="00B02FBF">
        <w:rPr>
          <w:rFonts w:ascii="Arial" w:hAnsi="Arial" w:cs="Arial"/>
          <w:sz w:val="18"/>
          <w:szCs w:val="18"/>
          <w:lang w:val="ro-RO"/>
        </w:rPr>
        <w:t>i</w:t>
      </w:r>
      <w:r w:rsidRPr="00B02FBF">
        <w:rPr>
          <w:rFonts w:ascii="Arial" w:hAnsi="Arial" w:cs="Arial"/>
          <w:sz w:val="18"/>
          <w:szCs w:val="18"/>
          <w:lang w:val="ro-RO"/>
        </w:rPr>
        <w:t>n care concluzion</w:t>
      </w:r>
      <w:r w:rsidR="00CA7EC5" w:rsidRPr="00B02FBF">
        <w:rPr>
          <w:rFonts w:ascii="Arial" w:hAnsi="Arial" w:cs="Arial"/>
          <w:sz w:val="18"/>
          <w:szCs w:val="18"/>
          <w:lang w:val="ro-RO"/>
        </w:rPr>
        <w:t>a</w:t>
      </w:r>
      <w:r w:rsidRPr="00B02FBF">
        <w:rPr>
          <w:rFonts w:ascii="Arial" w:hAnsi="Arial" w:cs="Arial"/>
          <w:sz w:val="18"/>
          <w:szCs w:val="18"/>
          <w:lang w:val="ro-RO"/>
        </w:rPr>
        <w:t>m c</w:t>
      </w:r>
      <w:r w:rsidR="00CA7EC5" w:rsidRPr="00B02FBF">
        <w:rPr>
          <w:rFonts w:ascii="Arial" w:hAnsi="Arial" w:cs="Arial"/>
          <w:sz w:val="18"/>
          <w:szCs w:val="18"/>
          <w:lang w:val="ro-RO"/>
        </w:rPr>
        <w:t>a</w:t>
      </w:r>
      <w:r w:rsidRPr="00B02FBF">
        <w:rPr>
          <w:rFonts w:ascii="Arial" w:hAnsi="Arial" w:cs="Arial"/>
          <w:sz w:val="18"/>
          <w:szCs w:val="18"/>
          <w:lang w:val="ro-RO"/>
        </w:rPr>
        <w:t xml:space="preserve"> exist</w:t>
      </w:r>
      <w:r w:rsidR="00CA7EC5" w:rsidRPr="00B02FBF">
        <w:rPr>
          <w:rFonts w:ascii="Arial" w:hAnsi="Arial" w:cs="Arial"/>
          <w:sz w:val="18"/>
          <w:szCs w:val="18"/>
          <w:lang w:val="ro-RO"/>
        </w:rPr>
        <w:t>a</w:t>
      </w:r>
      <w:r w:rsidRPr="00B02FBF">
        <w:rPr>
          <w:rFonts w:ascii="Arial" w:hAnsi="Arial" w:cs="Arial"/>
          <w:sz w:val="18"/>
          <w:szCs w:val="18"/>
          <w:lang w:val="ro-RO"/>
        </w:rPr>
        <w:t xml:space="preserve"> o incertitudine semnificativ</w:t>
      </w:r>
      <w:r w:rsidR="00CA7EC5" w:rsidRPr="00B02FBF">
        <w:rPr>
          <w:rFonts w:ascii="Arial" w:hAnsi="Arial" w:cs="Arial"/>
          <w:sz w:val="18"/>
          <w:szCs w:val="18"/>
          <w:lang w:val="ro-RO"/>
        </w:rPr>
        <w:t>a</w:t>
      </w:r>
      <w:r w:rsidRPr="00B02FBF">
        <w:rPr>
          <w:rFonts w:ascii="Arial" w:hAnsi="Arial" w:cs="Arial"/>
          <w:sz w:val="18"/>
          <w:szCs w:val="18"/>
          <w:lang w:val="ro-RO"/>
        </w:rPr>
        <w:t>, trebuie s</w:t>
      </w:r>
      <w:r w:rsidR="00CA7EC5" w:rsidRPr="00B02FBF">
        <w:rPr>
          <w:rFonts w:ascii="Arial" w:hAnsi="Arial" w:cs="Arial"/>
          <w:sz w:val="18"/>
          <w:szCs w:val="18"/>
          <w:lang w:val="ro-RO"/>
        </w:rPr>
        <w:t>a</w:t>
      </w:r>
      <w:r w:rsidRPr="00B02FBF">
        <w:rPr>
          <w:rFonts w:ascii="Arial" w:hAnsi="Arial" w:cs="Arial"/>
          <w:sz w:val="18"/>
          <w:szCs w:val="18"/>
          <w:lang w:val="ro-RO"/>
        </w:rPr>
        <w:t xml:space="preserve"> atragem aten</w:t>
      </w:r>
      <w:r w:rsidR="00CA7EC5" w:rsidRPr="00B02FBF">
        <w:rPr>
          <w:rFonts w:ascii="Arial" w:hAnsi="Arial" w:cs="Arial"/>
          <w:sz w:val="18"/>
          <w:szCs w:val="18"/>
          <w:lang w:val="ro-RO"/>
        </w:rPr>
        <w:t>t</w:t>
      </w:r>
      <w:r w:rsidRPr="00B02FBF">
        <w:rPr>
          <w:rFonts w:ascii="Arial" w:hAnsi="Arial" w:cs="Arial"/>
          <w:sz w:val="18"/>
          <w:szCs w:val="18"/>
          <w:lang w:val="ro-RO"/>
        </w:rPr>
        <w:t xml:space="preserve">ia </w:t>
      </w:r>
      <w:r w:rsidR="00CA7EC5" w:rsidRPr="00B02FBF">
        <w:rPr>
          <w:rFonts w:ascii="Arial" w:hAnsi="Arial" w:cs="Arial"/>
          <w:sz w:val="18"/>
          <w:szCs w:val="18"/>
          <w:lang w:val="ro-RO"/>
        </w:rPr>
        <w:t>i</w:t>
      </w:r>
      <w:r w:rsidR="00A937D9" w:rsidRPr="00B02FBF">
        <w:rPr>
          <w:rFonts w:ascii="Arial" w:hAnsi="Arial" w:cs="Arial"/>
          <w:sz w:val="18"/>
          <w:szCs w:val="18"/>
          <w:lang w:val="ro-RO"/>
        </w:rPr>
        <w:t>n</w:t>
      </w:r>
      <w:r w:rsidRPr="00B02FBF">
        <w:rPr>
          <w:rFonts w:ascii="Arial" w:hAnsi="Arial" w:cs="Arial"/>
          <w:sz w:val="18"/>
          <w:szCs w:val="18"/>
          <w:lang w:val="ro-RO"/>
        </w:rPr>
        <w:t xml:space="preserve"> raportul auditorului asupra prezent</w:t>
      </w:r>
      <w:r w:rsidR="00CA7EC5" w:rsidRPr="00B02FBF">
        <w:rPr>
          <w:rFonts w:ascii="Arial" w:hAnsi="Arial" w:cs="Arial"/>
          <w:sz w:val="18"/>
          <w:szCs w:val="18"/>
          <w:lang w:val="ro-RO"/>
        </w:rPr>
        <w:t>a</w:t>
      </w:r>
      <w:r w:rsidRPr="00B02FBF">
        <w:rPr>
          <w:rFonts w:ascii="Arial" w:hAnsi="Arial" w:cs="Arial"/>
          <w:sz w:val="18"/>
          <w:szCs w:val="18"/>
          <w:lang w:val="ro-RO"/>
        </w:rPr>
        <w:t>rilor aferente din situa</w:t>
      </w:r>
      <w:r w:rsidR="00CA7EC5" w:rsidRPr="00B02FBF">
        <w:rPr>
          <w:rFonts w:ascii="Arial" w:hAnsi="Arial" w:cs="Arial"/>
          <w:sz w:val="18"/>
          <w:szCs w:val="18"/>
          <w:lang w:val="ro-RO"/>
        </w:rPr>
        <w:t>t</w:t>
      </w:r>
      <w:r w:rsidRPr="00B02FBF">
        <w:rPr>
          <w:rFonts w:ascii="Arial" w:hAnsi="Arial" w:cs="Arial"/>
          <w:sz w:val="18"/>
          <w:szCs w:val="18"/>
          <w:lang w:val="ro-RO"/>
        </w:rPr>
        <w:t xml:space="preserve">iile financiare sau, </w:t>
      </w:r>
      <w:r w:rsidR="00CA7EC5" w:rsidRPr="00B02FBF">
        <w:rPr>
          <w:rFonts w:ascii="Arial" w:hAnsi="Arial" w:cs="Arial"/>
          <w:sz w:val="18"/>
          <w:szCs w:val="18"/>
          <w:lang w:val="ro-RO"/>
        </w:rPr>
        <w:t>i</w:t>
      </w:r>
      <w:r w:rsidRPr="00B02FBF">
        <w:rPr>
          <w:rFonts w:ascii="Arial" w:hAnsi="Arial" w:cs="Arial"/>
          <w:sz w:val="18"/>
          <w:szCs w:val="18"/>
          <w:lang w:val="ro-RO"/>
        </w:rPr>
        <w:t xml:space="preserve">n cazul </w:t>
      </w:r>
      <w:r w:rsidR="00CA7EC5" w:rsidRPr="00B02FBF">
        <w:rPr>
          <w:rFonts w:ascii="Arial" w:hAnsi="Arial" w:cs="Arial"/>
          <w:sz w:val="18"/>
          <w:szCs w:val="18"/>
          <w:lang w:val="ro-RO"/>
        </w:rPr>
        <w:t>i</w:t>
      </w:r>
      <w:r w:rsidRPr="00B02FBF">
        <w:rPr>
          <w:rFonts w:ascii="Arial" w:hAnsi="Arial" w:cs="Arial"/>
          <w:sz w:val="18"/>
          <w:szCs w:val="18"/>
          <w:lang w:val="ro-RO"/>
        </w:rPr>
        <w:t>n care aceste prezent</w:t>
      </w:r>
      <w:r w:rsidR="00CA7EC5" w:rsidRPr="00B02FBF">
        <w:rPr>
          <w:rFonts w:ascii="Arial" w:hAnsi="Arial" w:cs="Arial"/>
          <w:sz w:val="18"/>
          <w:szCs w:val="18"/>
          <w:lang w:val="ro-RO"/>
        </w:rPr>
        <w:t>a</w:t>
      </w:r>
      <w:r w:rsidRPr="00B02FBF">
        <w:rPr>
          <w:rFonts w:ascii="Arial" w:hAnsi="Arial" w:cs="Arial"/>
          <w:sz w:val="18"/>
          <w:szCs w:val="18"/>
          <w:lang w:val="ro-RO"/>
        </w:rPr>
        <w:t>ri sunt neadecvate, s</w:t>
      </w:r>
      <w:r w:rsidR="00CA7EC5" w:rsidRPr="00B02FBF">
        <w:rPr>
          <w:rFonts w:ascii="Arial" w:hAnsi="Arial" w:cs="Arial"/>
          <w:sz w:val="18"/>
          <w:szCs w:val="18"/>
          <w:lang w:val="ro-RO"/>
        </w:rPr>
        <w:t>a</w:t>
      </w:r>
      <w:r w:rsidRPr="00B02FBF">
        <w:rPr>
          <w:rFonts w:ascii="Arial" w:hAnsi="Arial" w:cs="Arial"/>
          <w:sz w:val="18"/>
          <w:szCs w:val="18"/>
          <w:lang w:val="ro-RO"/>
        </w:rPr>
        <w:t xml:space="preserve"> ne modific</w:t>
      </w:r>
      <w:r w:rsidR="00CA7EC5" w:rsidRPr="00B02FBF">
        <w:rPr>
          <w:rFonts w:ascii="Arial" w:hAnsi="Arial" w:cs="Arial"/>
          <w:sz w:val="18"/>
          <w:szCs w:val="18"/>
          <w:lang w:val="ro-RO"/>
        </w:rPr>
        <w:t>a</w:t>
      </w:r>
      <w:r w:rsidRPr="00B02FBF">
        <w:rPr>
          <w:rFonts w:ascii="Arial" w:hAnsi="Arial" w:cs="Arial"/>
          <w:sz w:val="18"/>
          <w:szCs w:val="18"/>
          <w:lang w:val="ro-RO"/>
        </w:rPr>
        <w:t>m opinia. Concluziile noastre se bazeaz</w:t>
      </w:r>
      <w:r w:rsidR="00CA7EC5" w:rsidRPr="00B02FBF">
        <w:rPr>
          <w:rFonts w:ascii="Arial" w:hAnsi="Arial" w:cs="Arial"/>
          <w:sz w:val="18"/>
          <w:szCs w:val="18"/>
          <w:lang w:val="ro-RO"/>
        </w:rPr>
        <w:t>a</w:t>
      </w:r>
      <w:r w:rsidRPr="00B02FBF">
        <w:rPr>
          <w:rFonts w:ascii="Arial" w:hAnsi="Arial" w:cs="Arial"/>
          <w:sz w:val="18"/>
          <w:szCs w:val="18"/>
          <w:lang w:val="ro-RO"/>
        </w:rPr>
        <w:t xml:space="preserve"> pe probele de audit ob</w:t>
      </w:r>
      <w:r w:rsidR="00CA7EC5" w:rsidRPr="00B02FBF">
        <w:rPr>
          <w:rFonts w:ascii="Arial" w:hAnsi="Arial" w:cs="Arial"/>
          <w:sz w:val="18"/>
          <w:szCs w:val="18"/>
          <w:lang w:val="ro-RO"/>
        </w:rPr>
        <w:t>t</w:t>
      </w:r>
      <w:r w:rsidRPr="00B02FBF">
        <w:rPr>
          <w:rFonts w:ascii="Arial" w:hAnsi="Arial" w:cs="Arial"/>
          <w:sz w:val="18"/>
          <w:szCs w:val="18"/>
          <w:lang w:val="ro-RO"/>
        </w:rPr>
        <w:t>inute p</w:t>
      </w:r>
      <w:r w:rsidR="00A937D9" w:rsidRPr="00B02FBF">
        <w:rPr>
          <w:rFonts w:ascii="Arial" w:hAnsi="Arial" w:cs="Arial"/>
          <w:sz w:val="18"/>
          <w:szCs w:val="18"/>
          <w:lang w:val="ro-RO"/>
        </w:rPr>
        <w:t>â</w:t>
      </w:r>
      <w:r w:rsidRPr="00B02FBF">
        <w:rPr>
          <w:rFonts w:ascii="Arial" w:hAnsi="Arial" w:cs="Arial"/>
          <w:sz w:val="18"/>
          <w:szCs w:val="18"/>
          <w:lang w:val="ro-RO"/>
        </w:rPr>
        <w:t>n</w:t>
      </w:r>
      <w:r w:rsidR="00CA7EC5" w:rsidRPr="00B02FBF">
        <w:rPr>
          <w:rFonts w:ascii="Arial" w:hAnsi="Arial" w:cs="Arial"/>
          <w:sz w:val="18"/>
          <w:szCs w:val="18"/>
          <w:lang w:val="ro-RO"/>
        </w:rPr>
        <w:t>a</w:t>
      </w:r>
      <w:r w:rsidRPr="00B02FBF">
        <w:rPr>
          <w:rFonts w:ascii="Arial" w:hAnsi="Arial" w:cs="Arial"/>
          <w:sz w:val="18"/>
          <w:szCs w:val="18"/>
          <w:lang w:val="ro-RO"/>
        </w:rPr>
        <w:t xml:space="preserve"> la data raportului auditorului. Cu toate acestea, evenimente sau condi</w:t>
      </w:r>
      <w:r w:rsidR="00CA7EC5" w:rsidRPr="00B02FBF">
        <w:rPr>
          <w:rFonts w:ascii="Arial" w:hAnsi="Arial" w:cs="Arial"/>
          <w:sz w:val="18"/>
          <w:szCs w:val="18"/>
          <w:lang w:val="ro-RO"/>
        </w:rPr>
        <w:t>t</w:t>
      </w:r>
      <w:r w:rsidRPr="00B02FBF">
        <w:rPr>
          <w:rFonts w:ascii="Arial" w:hAnsi="Arial" w:cs="Arial"/>
          <w:sz w:val="18"/>
          <w:szCs w:val="18"/>
          <w:lang w:val="ro-RO"/>
        </w:rPr>
        <w:t xml:space="preserve">ii viitoare pot determina </w:t>
      </w:r>
      <w:r w:rsidR="003D4E7A" w:rsidRPr="00B02FBF">
        <w:rPr>
          <w:rFonts w:ascii="Arial" w:hAnsi="Arial" w:cs="Arial"/>
          <w:sz w:val="18"/>
          <w:szCs w:val="18"/>
          <w:lang w:val="ro-RO"/>
        </w:rPr>
        <w:t>Societatea</w:t>
      </w:r>
      <w:r w:rsidRPr="00B02FBF">
        <w:rPr>
          <w:rFonts w:ascii="Arial" w:hAnsi="Arial" w:cs="Arial"/>
          <w:sz w:val="18"/>
          <w:szCs w:val="18"/>
          <w:lang w:val="ro-RO"/>
        </w:rPr>
        <w:t xml:space="preserve"> s</w:t>
      </w:r>
      <w:r w:rsidR="00CA7EC5" w:rsidRPr="00B02FBF">
        <w:rPr>
          <w:rFonts w:ascii="Arial" w:hAnsi="Arial" w:cs="Arial"/>
          <w:sz w:val="18"/>
          <w:szCs w:val="18"/>
          <w:lang w:val="ro-RO"/>
        </w:rPr>
        <w:t>a</w:t>
      </w:r>
      <w:r w:rsidRPr="00B02FBF">
        <w:rPr>
          <w:rFonts w:ascii="Arial" w:hAnsi="Arial" w:cs="Arial"/>
          <w:sz w:val="18"/>
          <w:szCs w:val="18"/>
          <w:lang w:val="ro-RO"/>
        </w:rPr>
        <w:t xml:space="preserve"> nu </w:t>
      </w:r>
      <w:r w:rsidR="00CA7EC5" w:rsidRPr="00B02FBF">
        <w:rPr>
          <w:rFonts w:ascii="Arial" w:hAnsi="Arial" w:cs="Arial"/>
          <w:sz w:val="18"/>
          <w:szCs w:val="18"/>
          <w:lang w:val="ro-RO"/>
        </w:rPr>
        <w:t>is</w:t>
      </w:r>
      <w:r w:rsidRPr="00B02FBF">
        <w:rPr>
          <w:rFonts w:ascii="Arial" w:hAnsi="Arial" w:cs="Arial"/>
          <w:sz w:val="18"/>
          <w:szCs w:val="18"/>
          <w:lang w:val="ro-RO"/>
        </w:rPr>
        <w:t>i mai desf</w:t>
      </w:r>
      <w:r w:rsidR="00CA7EC5" w:rsidRPr="00B02FBF">
        <w:rPr>
          <w:rFonts w:ascii="Arial" w:hAnsi="Arial" w:cs="Arial"/>
          <w:sz w:val="18"/>
          <w:szCs w:val="18"/>
          <w:lang w:val="ro-RO"/>
        </w:rPr>
        <w:t>as</w:t>
      </w:r>
      <w:r w:rsidRPr="00B02FBF">
        <w:rPr>
          <w:rFonts w:ascii="Arial" w:hAnsi="Arial" w:cs="Arial"/>
          <w:sz w:val="18"/>
          <w:szCs w:val="18"/>
          <w:lang w:val="ro-RO"/>
        </w:rPr>
        <w:t xml:space="preserve">oare activitatea </w:t>
      </w:r>
      <w:r w:rsidR="00CA7EC5" w:rsidRPr="00B02FBF">
        <w:rPr>
          <w:rFonts w:ascii="Arial" w:hAnsi="Arial" w:cs="Arial"/>
          <w:sz w:val="18"/>
          <w:szCs w:val="18"/>
          <w:lang w:val="ro-RO"/>
        </w:rPr>
        <w:t>i</w:t>
      </w:r>
      <w:r w:rsidRPr="00B02FBF">
        <w:rPr>
          <w:rFonts w:ascii="Arial" w:hAnsi="Arial" w:cs="Arial"/>
          <w:sz w:val="18"/>
          <w:szCs w:val="18"/>
          <w:lang w:val="ro-RO"/>
        </w:rPr>
        <w:t>n baza principiului continuit</w:t>
      </w:r>
      <w:r w:rsidR="00CA7EC5" w:rsidRPr="00B02FBF">
        <w:rPr>
          <w:rFonts w:ascii="Arial" w:hAnsi="Arial" w:cs="Arial"/>
          <w:sz w:val="18"/>
          <w:szCs w:val="18"/>
          <w:lang w:val="ro-RO"/>
        </w:rPr>
        <w:t>at</w:t>
      </w:r>
      <w:r w:rsidRPr="00B02FBF">
        <w:rPr>
          <w:rFonts w:ascii="Arial" w:hAnsi="Arial" w:cs="Arial"/>
          <w:sz w:val="18"/>
          <w:szCs w:val="18"/>
          <w:lang w:val="ro-RO"/>
        </w:rPr>
        <w:t>ii activit</w:t>
      </w:r>
      <w:r w:rsidR="00CA7EC5" w:rsidRPr="00B02FBF">
        <w:rPr>
          <w:rFonts w:ascii="Arial" w:hAnsi="Arial" w:cs="Arial"/>
          <w:sz w:val="18"/>
          <w:szCs w:val="18"/>
          <w:lang w:val="ro-RO"/>
        </w:rPr>
        <w:t>at</w:t>
      </w:r>
      <w:r w:rsidRPr="00B02FBF">
        <w:rPr>
          <w:rFonts w:ascii="Arial" w:hAnsi="Arial" w:cs="Arial"/>
          <w:sz w:val="18"/>
          <w:szCs w:val="18"/>
          <w:lang w:val="ro-RO"/>
        </w:rPr>
        <w:t>ii.</w:t>
      </w:r>
    </w:p>
    <w:p w14:paraId="6DD18701" w14:textId="091973BC" w:rsidR="00936A51" w:rsidRPr="00B02FBF" w:rsidRDefault="00936A51" w:rsidP="00347F69">
      <w:pPr>
        <w:pStyle w:val="Body"/>
        <w:numPr>
          <w:ilvl w:val="0"/>
          <w:numId w:val="5"/>
        </w:numPr>
        <w:spacing w:before="120" w:after="60"/>
        <w:jc w:val="both"/>
        <w:rPr>
          <w:rFonts w:ascii="Arial" w:hAnsi="Arial" w:cs="Arial"/>
          <w:sz w:val="18"/>
          <w:szCs w:val="18"/>
          <w:lang w:val="ro-RO"/>
        </w:rPr>
      </w:pPr>
      <w:r w:rsidRPr="00B02FBF">
        <w:rPr>
          <w:rFonts w:ascii="Arial" w:hAnsi="Arial" w:cs="Arial"/>
          <w:sz w:val="18"/>
          <w:szCs w:val="18"/>
          <w:lang w:val="ro-RO"/>
        </w:rPr>
        <w:t>Evalu</w:t>
      </w:r>
      <w:r w:rsidR="00CA7EC5" w:rsidRPr="00B02FBF">
        <w:rPr>
          <w:rFonts w:ascii="Arial" w:hAnsi="Arial" w:cs="Arial"/>
          <w:sz w:val="18"/>
          <w:szCs w:val="18"/>
          <w:lang w:val="ro-RO"/>
        </w:rPr>
        <w:t>a</w:t>
      </w:r>
      <w:r w:rsidRPr="00B02FBF">
        <w:rPr>
          <w:rFonts w:ascii="Arial" w:hAnsi="Arial" w:cs="Arial"/>
          <w:sz w:val="18"/>
          <w:szCs w:val="18"/>
          <w:lang w:val="ro-RO"/>
        </w:rPr>
        <w:t xml:space="preserve">m prezentarea, structura </w:t>
      </w:r>
      <w:r w:rsidR="00CA7EC5" w:rsidRPr="00B02FBF">
        <w:rPr>
          <w:rFonts w:ascii="Arial" w:hAnsi="Arial" w:cs="Arial"/>
          <w:sz w:val="18"/>
          <w:szCs w:val="18"/>
          <w:lang w:val="ro-RO"/>
        </w:rPr>
        <w:t>s</w:t>
      </w:r>
      <w:r w:rsidRPr="00B02FBF">
        <w:rPr>
          <w:rFonts w:ascii="Arial" w:hAnsi="Arial" w:cs="Arial"/>
          <w:sz w:val="18"/>
          <w:szCs w:val="18"/>
          <w:lang w:val="ro-RO"/>
        </w:rPr>
        <w:t>i con</w:t>
      </w:r>
      <w:r w:rsidR="00CA7EC5" w:rsidRPr="00B02FBF">
        <w:rPr>
          <w:rFonts w:ascii="Arial" w:hAnsi="Arial" w:cs="Arial"/>
          <w:sz w:val="18"/>
          <w:szCs w:val="18"/>
          <w:lang w:val="ro-RO"/>
        </w:rPr>
        <w:t>t</w:t>
      </w:r>
      <w:r w:rsidRPr="00B02FBF">
        <w:rPr>
          <w:rFonts w:ascii="Arial" w:hAnsi="Arial" w:cs="Arial"/>
          <w:sz w:val="18"/>
          <w:szCs w:val="18"/>
          <w:lang w:val="ro-RO"/>
        </w:rPr>
        <w:t>inutul situa</w:t>
      </w:r>
      <w:r w:rsidR="00CA7EC5" w:rsidRPr="00B02FBF">
        <w:rPr>
          <w:rFonts w:ascii="Arial" w:hAnsi="Arial" w:cs="Arial"/>
          <w:sz w:val="18"/>
          <w:szCs w:val="18"/>
          <w:lang w:val="ro-RO"/>
        </w:rPr>
        <w:t>t</w:t>
      </w:r>
      <w:r w:rsidRPr="00B02FBF">
        <w:rPr>
          <w:rFonts w:ascii="Arial" w:hAnsi="Arial" w:cs="Arial"/>
          <w:sz w:val="18"/>
          <w:szCs w:val="18"/>
          <w:lang w:val="ro-RO"/>
        </w:rPr>
        <w:t>iilor financiare</w:t>
      </w:r>
      <w:r w:rsidR="006472E9" w:rsidRPr="00B02FBF">
        <w:rPr>
          <w:rFonts w:ascii="Arial" w:hAnsi="Arial" w:cs="Arial"/>
          <w:sz w:val="18"/>
          <w:szCs w:val="18"/>
          <w:lang w:val="ro-RO"/>
        </w:rPr>
        <w:t xml:space="preserve"> separate</w:t>
      </w:r>
      <w:r w:rsidRPr="00B02FBF">
        <w:rPr>
          <w:rFonts w:ascii="Arial" w:hAnsi="Arial" w:cs="Arial"/>
          <w:sz w:val="18"/>
          <w:szCs w:val="18"/>
          <w:lang w:val="ro-RO"/>
        </w:rPr>
        <w:t>, inclusiv al prezent</w:t>
      </w:r>
      <w:r w:rsidR="00CA7EC5" w:rsidRPr="00B02FBF">
        <w:rPr>
          <w:rFonts w:ascii="Arial" w:hAnsi="Arial" w:cs="Arial"/>
          <w:sz w:val="18"/>
          <w:szCs w:val="18"/>
          <w:lang w:val="ro-RO"/>
        </w:rPr>
        <w:t>a</w:t>
      </w:r>
      <w:r w:rsidRPr="00B02FBF">
        <w:rPr>
          <w:rFonts w:ascii="Arial" w:hAnsi="Arial" w:cs="Arial"/>
          <w:sz w:val="18"/>
          <w:szCs w:val="18"/>
          <w:lang w:val="ro-RO"/>
        </w:rPr>
        <w:t>rilor de informa</w:t>
      </w:r>
      <w:r w:rsidR="00CA7EC5" w:rsidRPr="00B02FBF">
        <w:rPr>
          <w:rFonts w:ascii="Arial" w:hAnsi="Arial" w:cs="Arial"/>
          <w:sz w:val="18"/>
          <w:szCs w:val="18"/>
          <w:lang w:val="ro-RO"/>
        </w:rPr>
        <w:t>t</w:t>
      </w:r>
      <w:r w:rsidRPr="00B02FBF">
        <w:rPr>
          <w:rFonts w:ascii="Arial" w:hAnsi="Arial" w:cs="Arial"/>
          <w:sz w:val="18"/>
          <w:szCs w:val="18"/>
          <w:lang w:val="ro-RO"/>
        </w:rPr>
        <w:t xml:space="preserve">ii, </w:t>
      </w:r>
      <w:r w:rsidR="00CA7EC5" w:rsidRPr="00B02FBF">
        <w:rPr>
          <w:rFonts w:ascii="Arial" w:hAnsi="Arial" w:cs="Arial"/>
          <w:sz w:val="18"/>
          <w:szCs w:val="18"/>
          <w:lang w:val="ro-RO"/>
        </w:rPr>
        <w:t>s</w:t>
      </w:r>
      <w:r w:rsidRPr="00B02FBF">
        <w:rPr>
          <w:rFonts w:ascii="Arial" w:hAnsi="Arial" w:cs="Arial"/>
          <w:sz w:val="18"/>
          <w:szCs w:val="18"/>
          <w:lang w:val="ro-RO"/>
        </w:rPr>
        <w:t>i m</w:t>
      </w:r>
      <w:r w:rsidR="00CA7EC5" w:rsidRPr="00B02FBF">
        <w:rPr>
          <w:rFonts w:ascii="Arial" w:hAnsi="Arial" w:cs="Arial"/>
          <w:sz w:val="18"/>
          <w:szCs w:val="18"/>
          <w:lang w:val="ro-RO"/>
        </w:rPr>
        <w:t>a</w:t>
      </w:r>
      <w:r w:rsidRPr="00B02FBF">
        <w:rPr>
          <w:rFonts w:ascii="Arial" w:hAnsi="Arial" w:cs="Arial"/>
          <w:sz w:val="18"/>
          <w:szCs w:val="18"/>
          <w:lang w:val="ro-RO"/>
        </w:rPr>
        <w:t xml:space="preserve">sura </w:t>
      </w:r>
      <w:r w:rsidR="00CA7EC5" w:rsidRPr="00B02FBF">
        <w:rPr>
          <w:rFonts w:ascii="Arial" w:hAnsi="Arial" w:cs="Arial"/>
          <w:sz w:val="18"/>
          <w:szCs w:val="18"/>
          <w:lang w:val="ro-RO"/>
        </w:rPr>
        <w:t>i</w:t>
      </w:r>
      <w:r w:rsidRPr="00B02FBF">
        <w:rPr>
          <w:rFonts w:ascii="Arial" w:hAnsi="Arial" w:cs="Arial"/>
          <w:sz w:val="18"/>
          <w:szCs w:val="18"/>
          <w:lang w:val="ro-RO"/>
        </w:rPr>
        <w:t>n care situa</w:t>
      </w:r>
      <w:r w:rsidR="00CA7EC5" w:rsidRPr="00B02FBF">
        <w:rPr>
          <w:rFonts w:ascii="Arial" w:hAnsi="Arial" w:cs="Arial"/>
          <w:sz w:val="18"/>
          <w:szCs w:val="18"/>
          <w:lang w:val="ro-RO"/>
        </w:rPr>
        <w:t>t</w:t>
      </w:r>
      <w:r w:rsidRPr="00B02FBF">
        <w:rPr>
          <w:rFonts w:ascii="Arial" w:hAnsi="Arial" w:cs="Arial"/>
          <w:sz w:val="18"/>
          <w:szCs w:val="18"/>
          <w:lang w:val="ro-RO"/>
        </w:rPr>
        <w:t>iile financiare reflect</w:t>
      </w:r>
      <w:r w:rsidR="00CA7EC5" w:rsidRPr="00B02FBF">
        <w:rPr>
          <w:rFonts w:ascii="Arial" w:hAnsi="Arial" w:cs="Arial"/>
          <w:sz w:val="18"/>
          <w:szCs w:val="18"/>
          <w:lang w:val="ro-RO"/>
        </w:rPr>
        <w:t>a</w:t>
      </w:r>
      <w:r w:rsidRPr="00B02FBF">
        <w:rPr>
          <w:rFonts w:ascii="Arial" w:hAnsi="Arial" w:cs="Arial"/>
          <w:sz w:val="18"/>
          <w:szCs w:val="18"/>
          <w:lang w:val="ro-RO"/>
        </w:rPr>
        <w:t xml:space="preserve"> tranzac</w:t>
      </w:r>
      <w:r w:rsidR="00CA7EC5" w:rsidRPr="00B02FBF">
        <w:rPr>
          <w:rFonts w:ascii="Arial" w:hAnsi="Arial" w:cs="Arial"/>
          <w:sz w:val="18"/>
          <w:szCs w:val="18"/>
          <w:lang w:val="ro-RO"/>
        </w:rPr>
        <w:t>t</w:t>
      </w:r>
      <w:r w:rsidRPr="00B02FBF">
        <w:rPr>
          <w:rFonts w:ascii="Arial" w:hAnsi="Arial" w:cs="Arial"/>
          <w:sz w:val="18"/>
          <w:szCs w:val="18"/>
          <w:lang w:val="ro-RO"/>
        </w:rPr>
        <w:t xml:space="preserve">iile </w:t>
      </w:r>
      <w:r w:rsidR="00CA7EC5" w:rsidRPr="00B02FBF">
        <w:rPr>
          <w:rFonts w:ascii="Arial" w:hAnsi="Arial" w:cs="Arial"/>
          <w:sz w:val="18"/>
          <w:szCs w:val="18"/>
          <w:lang w:val="ro-RO"/>
        </w:rPr>
        <w:t>s</w:t>
      </w:r>
      <w:r w:rsidRPr="00B02FBF">
        <w:rPr>
          <w:rFonts w:ascii="Arial" w:hAnsi="Arial" w:cs="Arial"/>
          <w:sz w:val="18"/>
          <w:szCs w:val="18"/>
          <w:lang w:val="ro-RO"/>
        </w:rPr>
        <w:t xml:space="preserve">i evenimentele care stau la baza acestora </w:t>
      </w:r>
      <w:r w:rsidR="00CA7EC5" w:rsidRPr="00B02FBF">
        <w:rPr>
          <w:rFonts w:ascii="Arial" w:hAnsi="Arial" w:cs="Arial"/>
          <w:sz w:val="18"/>
          <w:szCs w:val="18"/>
          <w:lang w:val="ro-RO"/>
        </w:rPr>
        <w:t>i</w:t>
      </w:r>
      <w:r w:rsidRPr="00B02FBF">
        <w:rPr>
          <w:rFonts w:ascii="Arial" w:hAnsi="Arial" w:cs="Arial"/>
          <w:sz w:val="18"/>
          <w:szCs w:val="18"/>
          <w:lang w:val="ro-RO"/>
        </w:rPr>
        <w:t>ntr-o manier</w:t>
      </w:r>
      <w:r w:rsidR="00CA7EC5" w:rsidRPr="00B02FBF">
        <w:rPr>
          <w:rFonts w:ascii="Arial" w:hAnsi="Arial" w:cs="Arial"/>
          <w:sz w:val="18"/>
          <w:szCs w:val="18"/>
          <w:lang w:val="ro-RO"/>
        </w:rPr>
        <w:t>a</w:t>
      </w:r>
      <w:r w:rsidRPr="00B02FBF">
        <w:rPr>
          <w:rFonts w:ascii="Arial" w:hAnsi="Arial" w:cs="Arial"/>
          <w:sz w:val="18"/>
          <w:szCs w:val="18"/>
          <w:lang w:val="ro-RO"/>
        </w:rPr>
        <w:t xml:space="preserve"> care s</w:t>
      </w:r>
      <w:r w:rsidR="00CA7EC5" w:rsidRPr="00B02FBF">
        <w:rPr>
          <w:rFonts w:ascii="Arial" w:hAnsi="Arial" w:cs="Arial"/>
          <w:sz w:val="18"/>
          <w:szCs w:val="18"/>
          <w:lang w:val="ro-RO"/>
        </w:rPr>
        <w:t>a</w:t>
      </w:r>
      <w:r w:rsidRPr="00B02FBF">
        <w:rPr>
          <w:rFonts w:ascii="Arial" w:hAnsi="Arial" w:cs="Arial"/>
          <w:sz w:val="18"/>
          <w:szCs w:val="18"/>
          <w:lang w:val="ro-RO"/>
        </w:rPr>
        <w:t xml:space="preserve"> rezulte </w:t>
      </w:r>
      <w:r w:rsidR="00CA7EC5" w:rsidRPr="00B02FBF">
        <w:rPr>
          <w:rFonts w:ascii="Arial" w:hAnsi="Arial" w:cs="Arial"/>
          <w:sz w:val="18"/>
          <w:szCs w:val="18"/>
          <w:lang w:val="ro-RO"/>
        </w:rPr>
        <w:t>i</w:t>
      </w:r>
      <w:r w:rsidRPr="00B02FBF">
        <w:rPr>
          <w:rFonts w:ascii="Arial" w:hAnsi="Arial" w:cs="Arial"/>
          <w:sz w:val="18"/>
          <w:szCs w:val="18"/>
          <w:lang w:val="ro-RO"/>
        </w:rPr>
        <w:t>ntr-o prezentare fidel</w:t>
      </w:r>
      <w:r w:rsidR="00CA7EC5" w:rsidRPr="00B02FBF">
        <w:rPr>
          <w:rFonts w:ascii="Arial" w:hAnsi="Arial" w:cs="Arial"/>
          <w:sz w:val="18"/>
          <w:szCs w:val="18"/>
          <w:lang w:val="ro-RO"/>
        </w:rPr>
        <w:t>a</w:t>
      </w:r>
      <w:r w:rsidRPr="00B02FBF">
        <w:rPr>
          <w:rFonts w:ascii="Arial" w:hAnsi="Arial" w:cs="Arial"/>
          <w:sz w:val="18"/>
          <w:szCs w:val="18"/>
          <w:lang w:val="ro-RO"/>
        </w:rPr>
        <w:t>.</w:t>
      </w:r>
    </w:p>
    <w:p w14:paraId="0326372C" w14:textId="3D2E9F3C" w:rsidR="00936A51" w:rsidRPr="00B02FBF" w:rsidRDefault="00936A51" w:rsidP="00347F69">
      <w:pPr>
        <w:pStyle w:val="Body"/>
        <w:numPr>
          <w:ilvl w:val="0"/>
          <w:numId w:val="4"/>
        </w:numPr>
        <w:spacing w:before="120" w:after="60"/>
        <w:jc w:val="both"/>
        <w:rPr>
          <w:rFonts w:ascii="Arial" w:hAnsi="Arial" w:cs="Arial"/>
          <w:sz w:val="18"/>
          <w:szCs w:val="18"/>
          <w:lang w:val="ro-RO"/>
        </w:rPr>
      </w:pPr>
      <w:r w:rsidRPr="00B02FBF">
        <w:rPr>
          <w:rFonts w:ascii="Arial" w:hAnsi="Arial" w:cs="Arial"/>
          <w:sz w:val="18"/>
          <w:szCs w:val="18"/>
          <w:lang w:val="ro-RO"/>
        </w:rPr>
        <w:t>Comunic</w:t>
      </w:r>
      <w:r w:rsidR="00CA7EC5" w:rsidRPr="00B02FBF">
        <w:rPr>
          <w:rFonts w:ascii="Arial" w:hAnsi="Arial" w:cs="Arial"/>
          <w:sz w:val="18"/>
          <w:szCs w:val="18"/>
          <w:lang w:val="ro-RO"/>
        </w:rPr>
        <w:t>a</w:t>
      </w:r>
      <w:r w:rsidRPr="00B02FBF">
        <w:rPr>
          <w:rFonts w:ascii="Arial" w:hAnsi="Arial" w:cs="Arial"/>
          <w:sz w:val="18"/>
          <w:szCs w:val="18"/>
          <w:lang w:val="ro-RO"/>
        </w:rPr>
        <w:t>m persoanelor responsabile cu guvernan</w:t>
      </w:r>
      <w:r w:rsidR="00CA7EC5" w:rsidRPr="00B02FBF">
        <w:rPr>
          <w:rFonts w:ascii="Arial" w:hAnsi="Arial" w:cs="Arial"/>
          <w:sz w:val="18"/>
          <w:szCs w:val="18"/>
          <w:lang w:val="ro-RO"/>
        </w:rPr>
        <w:t>t</w:t>
      </w:r>
      <w:r w:rsidRPr="00B02FBF">
        <w:rPr>
          <w:rFonts w:ascii="Arial" w:hAnsi="Arial" w:cs="Arial"/>
          <w:sz w:val="18"/>
          <w:szCs w:val="18"/>
          <w:lang w:val="ro-RO"/>
        </w:rPr>
        <w:t>a, printre alte aspecte, aria planificat</w:t>
      </w:r>
      <w:r w:rsidR="00CA7EC5" w:rsidRPr="00B02FBF">
        <w:rPr>
          <w:rFonts w:ascii="Arial" w:hAnsi="Arial" w:cs="Arial"/>
          <w:sz w:val="18"/>
          <w:szCs w:val="18"/>
          <w:lang w:val="ro-RO"/>
        </w:rPr>
        <w:t>a</w:t>
      </w:r>
      <w:r w:rsidRPr="00B02FBF">
        <w:rPr>
          <w:rFonts w:ascii="Arial" w:hAnsi="Arial" w:cs="Arial"/>
          <w:sz w:val="18"/>
          <w:szCs w:val="18"/>
          <w:lang w:val="ro-RO"/>
        </w:rPr>
        <w:t xml:space="preserve"> </w:t>
      </w:r>
      <w:r w:rsidR="00CA7EC5" w:rsidRPr="00B02FBF">
        <w:rPr>
          <w:rFonts w:ascii="Arial" w:hAnsi="Arial" w:cs="Arial"/>
          <w:sz w:val="18"/>
          <w:szCs w:val="18"/>
          <w:lang w:val="ro-RO"/>
        </w:rPr>
        <w:t>s</w:t>
      </w:r>
      <w:r w:rsidRPr="00B02FBF">
        <w:rPr>
          <w:rFonts w:ascii="Arial" w:hAnsi="Arial" w:cs="Arial"/>
          <w:sz w:val="18"/>
          <w:szCs w:val="18"/>
          <w:lang w:val="ro-RO"/>
        </w:rPr>
        <w:t xml:space="preserve">i programarea </w:t>
      </w:r>
      <w:r w:rsidR="00CA7EC5" w:rsidRPr="00B02FBF">
        <w:rPr>
          <w:rFonts w:ascii="Arial" w:hAnsi="Arial" w:cs="Arial"/>
          <w:sz w:val="18"/>
          <w:szCs w:val="18"/>
          <w:lang w:val="ro-RO"/>
        </w:rPr>
        <w:t>i</w:t>
      </w:r>
      <w:r w:rsidRPr="00B02FBF">
        <w:rPr>
          <w:rFonts w:ascii="Arial" w:hAnsi="Arial" w:cs="Arial"/>
          <w:sz w:val="18"/>
          <w:szCs w:val="18"/>
          <w:lang w:val="ro-RO"/>
        </w:rPr>
        <w:t xml:space="preserve">n timp a auditului, precum </w:t>
      </w:r>
      <w:r w:rsidR="00CA7EC5" w:rsidRPr="00B02FBF">
        <w:rPr>
          <w:rFonts w:ascii="Arial" w:hAnsi="Arial" w:cs="Arial"/>
          <w:sz w:val="18"/>
          <w:szCs w:val="18"/>
          <w:lang w:val="ro-RO"/>
        </w:rPr>
        <w:t>s</w:t>
      </w:r>
      <w:r w:rsidRPr="00B02FBF">
        <w:rPr>
          <w:rFonts w:ascii="Arial" w:hAnsi="Arial" w:cs="Arial"/>
          <w:sz w:val="18"/>
          <w:szCs w:val="18"/>
          <w:lang w:val="ro-RO"/>
        </w:rPr>
        <w:t>i principalele constat</w:t>
      </w:r>
      <w:r w:rsidR="00CA7EC5" w:rsidRPr="00B02FBF">
        <w:rPr>
          <w:rFonts w:ascii="Arial" w:hAnsi="Arial" w:cs="Arial"/>
          <w:sz w:val="18"/>
          <w:szCs w:val="18"/>
          <w:lang w:val="ro-RO"/>
        </w:rPr>
        <w:t>a</w:t>
      </w:r>
      <w:r w:rsidRPr="00B02FBF">
        <w:rPr>
          <w:rFonts w:ascii="Arial" w:hAnsi="Arial" w:cs="Arial"/>
          <w:sz w:val="18"/>
          <w:szCs w:val="18"/>
          <w:lang w:val="ro-RO"/>
        </w:rPr>
        <w:t>ri ale auditului, inclusiv orice deficien</w:t>
      </w:r>
      <w:r w:rsidR="00CA7EC5" w:rsidRPr="00B02FBF">
        <w:rPr>
          <w:rFonts w:ascii="Arial" w:hAnsi="Arial" w:cs="Arial"/>
          <w:sz w:val="18"/>
          <w:szCs w:val="18"/>
          <w:lang w:val="ro-RO"/>
        </w:rPr>
        <w:t>t</w:t>
      </w:r>
      <w:r w:rsidRPr="00B02FBF">
        <w:rPr>
          <w:rFonts w:ascii="Arial" w:hAnsi="Arial" w:cs="Arial"/>
          <w:sz w:val="18"/>
          <w:szCs w:val="18"/>
          <w:lang w:val="ro-RO"/>
        </w:rPr>
        <w:t>e semnificative ale controlului intern, pe care le identific</w:t>
      </w:r>
      <w:r w:rsidR="00CA7EC5" w:rsidRPr="00B02FBF">
        <w:rPr>
          <w:rFonts w:ascii="Arial" w:hAnsi="Arial" w:cs="Arial"/>
          <w:sz w:val="18"/>
          <w:szCs w:val="18"/>
          <w:lang w:val="ro-RO"/>
        </w:rPr>
        <w:t>a</w:t>
      </w:r>
      <w:r w:rsidRPr="00B02FBF">
        <w:rPr>
          <w:rFonts w:ascii="Arial" w:hAnsi="Arial" w:cs="Arial"/>
          <w:sz w:val="18"/>
          <w:szCs w:val="18"/>
          <w:lang w:val="ro-RO"/>
        </w:rPr>
        <w:t>m pe parcursul auditului.</w:t>
      </w:r>
    </w:p>
    <w:p w14:paraId="0629D6B1" w14:textId="449D80AA" w:rsidR="00936A51" w:rsidRPr="00B02FBF" w:rsidRDefault="00936A51" w:rsidP="00347F69">
      <w:pPr>
        <w:pStyle w:val="Body"/>
        <w:numPr>
          <w:ilvl w:val="0"/>
          <w:numId w:val="4"/>
        </w:numPr>
        <w:spacing w:before="120" w:after="60"/>
        <w:jc w:val="both"/>
        <w:rPr>
          <w:rFonts w:ascii="Arial" w:hAnsi="Arial" w:cs="Arial"/>
          <w:sz w:val="18"/>
          <w:szCs w:val="18"/>
          <w:lang w:val="ro-RO"/>
        </w:rPr>
      </w:pPr>
      <w:r w:rsidRPr="00B02FBF">
        <w:rPr>
          <w:rFonts w:ascii="Arial" w:hAnsi="Arial" w:cs="Arial"/>
          <w:sz w:val="18"/>
          <w:szCs w:val="18"/>
          <w:lang w:val="ro-RO"/>
        </w:rPr>
        <w:t>De asemenea, furniz</w:t>
      </w:r>
      <w:r w:rsidR="00CA7EC5" w:rsidRPr="00B02FBF">
        <w:rPr>
          <w:rFonts w:ascii="Arial" w:hAnsi="Arial" w:cs="Arial"/>
          <w:sz w:val="18"/>
          <w:szCs w:val="18"/>
          <w:lang w:val="ro-RO"/>
        </w:rPr>
        <w:t>a</w:t>
      </w:r>
      <w:r w:rsidRPr="00B02FBF">
        <w:rPr>
          <w:rFonts w:ascii="Arial" w:hAnsi="Arial" w:cs="Arial"/>
          <w:sz w:val="18"/>
          <w:szCs w:val="18"/>
          <w:lang w:val="ro-RO"/>
        </w:rPr>
        <w:t>m persoanelor responsabile cu guvernan</w:t>
      </w:r>
      <w:r w:rsidR="00CA7EC5" w:rsidRPr="00B02FBF">
        <w:rPr>
          <w:rFonts w:ascii="Arial" w:hAnsi="Arial" w:cs="Arial"/>
          <w:sz w:val="18"/>
          <w:szCs w:val="18"/>
          <w:lang w:val="ro-RO"/>
        </w:rPr>
        <w:t>t</w:t>
      </w:r>
      <w:r w:rsidRPr="00B02FBF">
        <w:rPr>
          <w:rFonts w:ascii="Arial" w:hAnsi="Arial" w:cs="Arial"/>
          <w:sz w:val="18"/>
          <w:szCs w:val="18"/>
          <w:lang w:val="ro-RO"/>
        </w:rPr>
        <w:t>a o declara</w:t>
      </w:r>
      <w:r w:rsidR="00CA7EC5" w:rsidRPr="00B02FBF">
        <w:rPr>
          <w:rFonts w:ascii="Arial" w:hAnsi="Arial" w:cs="Arial"/>
          <w:sz w:val="18"/>
          <w:szCs w:val="18"/>
          <w:lang w:val="ro-RO"/>
        </w:rPr>
        <w:t>t</w:t>
      </w:r>
      <w:r w:rsidRPr="00B02FBF">
        <w:rPr>
          <w:rFonts w:ascii="Arial" w:hAnsi="Arial" w:cs="Arial"/>
          <w:sz w:val="18"/>
          <w:szCs w:val="18"/>
          <w:lang w:val="ro-RO"/>
        </w:rPr>
        <w:t>ie cu privire la conformitatea noastr</w:t>
      </w:r>
      <w:r w:rsidR="00CA7EC5" w:rsidRPr="00B02FBF">
        <w:rPr>
          <w:rFonts w:ascii="Arial" w:hAnsi="Arial" w:cs="Arial"/>
          <w:sz w:val="18"/>
          <w:szCs w:val="18"/>
          <w:lang w:val="ro-RO"/>
        </w:rPr>
        <w:t>a</w:t>
      </w:r>
      <w:r w:rsidRPr="00B02FBF">
        <w:rPr>
          <w:rFonts w:ascii="Arial" w:hAnsi="Arial" w:cs="Arial"/>
          <w:sz w:val="18"/>
          <w:szCs w:val="18"/>
          <w:lang w:val="ro-RO"/>
        </w:rPr>
        <w:t xml:space="preserve"> cu cerin</w:t>
      </w:r>
      <w:r w:rsidR="00CA7EC5" w:rsidRPr="00B02FBF">
        <w:rPr>
          <w:rFonts w:ascii="Arial" w:hAnsi="Arial" w:cs="Arial"/>
          <w:sz w:val="18"/>
          <w:szCs w:val="18"/>
          <w:lang w:val="ro-RO"/>
        </w:rPr>
        <w:t>t</w:t>
      </w:r>
      <w:r w:rsidRPr="00B02FBF">
        <w:rPr>
          <w:rFonts w:ascii="Arial" w:hAnsi="Arial" w:cs="Arial"/>
          <w:sz w:val="18"/>
          <w:szCs w:val="18"/>
          <w:lang w:val="ro-RO"/>
        </w:rPr>
        <w:t>ele etice privind independen</w:t>
      </w:r>
      <w:r w:rsidR="00CA7EC5" w:rsidRPr="00B02FBF">
        <w:rPr>
          <w:rFonts w:ascii="Arial" w:hAnsi="Arial" w:cs="Arial"/>
          <w:sz w:val="18"/>
          <w:szCs w:val="18"/>
          <w:lang w:val="ro-RO"/>
        </w:rPr>
        <w:t>t</w:t>
      </w:r>
      <w:r w:rsidRPr="00B02FBF">
        <w:rPr>
          <w:rFonts w:ascii="Arial" w:hAnsi="Arial" w:cs="Arial"/>
          <w:sz w:val="18"/>
          <w:szCs w:val="18"/>
          <w:lang w:val="ro-RO"/>
        </w:rPr>
        <w:t xml:space="preserve">a </w:t>
      </w:r>
      <w:r w:rsidR="00CA7EC5" w:rsidRPr="00B02FBF">
        <w:rPr>
          <w:rFonts w:ascii="Arial" w:hAnsi="Arial" w:cs="Arial"/>
          <w:sz w:val="18"/>
          <w:szCs w:val="18"/>
          <w:lang w:val="ro-RO"/>
        </w:rPr>
        <w:t>s</w:t>
      </w:r>
      <w:r w:rsidRPr="00B02FBF">
        <w:rPr>
          <w:rFonts w:ascii="Arial" w:hAnsi="Arial" w:cs="Arial"/>
          <w:sz w:val="18"/>
          <w:szCs w:val="18"/>
          <w:lang w:val="ro-RO"/>
        </w:rPr>
        <w:t>i le comunic</w:t>
      </w:r>
      <w:r w:rsidR="00CA7EC5" w:rsidRPr="00B02FBF">
        <w:rPr>
          <w:rFonts w:ascii="Arial" w:hAnsi="Arial" w:cs="Arial"/>
          <w:sz w:val="18"/>
          <w:szCs w:val="18"/>
          <w:lang w:val="ro-RO"/>
        </w:rPr>
        <w:t>a</w:t>
      </w:r>
      <w:r w:rsidRPr="00B02FBF">
        <w:rPr>
          <w:rFonts w:ascii="Arial" w:hAnsi="Arial" w:cs="Arial"/>
          <w:sz w:val="18"/>
          <w:szCs w:val="18"/>
          <w:lang w:val="ro-RO"/>
        </w:rPr>
        <w:t>m toate rela</w:t>
      </w:r>
      <w:r w:rsidR="00CA7EC5" w:rsidRPr="00B02FBF">
        <w:rPr>
          <w:rFonts w:ascii="Arial" w:hAnsi="Arial" w:cs="Arial"/>
          <w:sz w:val="18"/>
          <w:szCs w:val="18"/>
          <w:lang w:val="ro-RO"/>
        </w:rPr>
        <w:t>t</w:t>
      </w:r>
      <w:r w:rsidRPr="00B02FBF">
        <w:rPr>
          <w:rFonts w:ascii="Arial" w:hAnsi="Arial" w:cs="Arial"/>
          <w:sz w:val="18"/>
          <w:szCs w:val="18"/>
          <w:lang w:val="ro-RO"/>
        </w:rPr>
        <w:t xml:space="preserve">iile </w:t>
      </w:r>
      <w:r w:rsidR="00CA7EC5" w:rsidRPr="00B02FBF">
        <w:rPr>
          <w:rFonts w:ascii="Arial" w:hAnsi="Arial" w:cs="Arial"/>
          <w:sz w:val="18"/>
          <w:szCs w:val="18"/>
          <w:lang w:val="ro-RO"/>
        </w:rPr>
        <w:t>s</w:t>
      </w:r>
      <w:r w:rsidRPr="00B02FBF">
        <w:rPr>
          <w:rFonts w:ascii="Arial" w:hAnsi="Arial" w:cs="Arial"/>
          <w:sz w:val="18"/>
          <w:szCs w:val="18"/>
          <w:lang w:val="ro-RO"/>
        </w:rPr>
        <w:t xml:space="preserve">i alte aspecte care pot fi considerate, </w:t>
      </w:r>
      <w:r w:rsidR="00CA7EC5" w:rsidRPr="00B02FBF">
        <w:rPr>
          <w:rFonts w:ascii="Arial" w:hAnsi="Arial" w:cs="Arial"/>
          <w:sz w:val="18"/>
          <w:szCs w:val="18"/>
          <w:lang w:val="ro-RO"/>
        </w:rPr>
        <w:t>i</w:t>
      </w:r>
      <w:r w:rsidRPr="00B02FBF">
        <w:rPr>
          <w:rFonts w:ascii="Arial" w:hAnsi="Arial" w:cs="Arial"/>
          <w:sz w:val="18"/>
          <w:szCs w:val="18"/>
          <w:lang w:val="ro-RO"/>
        </w:rPr>
        <w:t>n mod rezonabil, c</w:t>
      </w:r>
      <w:r w:rsidR="00CA7EC5" w:rsidRPr="00B02FBF">
        <w:rPr>
          <w:rFonts w:ascii="Arial" w:hAnsi="Arial" w:cs="Arial"/>
          <w:sz w:val="18"/>
          <w:szCs w:val="18"/>
          <w:lang w:val="ro-RO"/>
        </w:rPr>
        <w:t>a</w:t>
      </w:r>
      <w:r w:rsidRPr="00B02FBF">
        <w:rPr>
          <w:rFonts w:ascii="Arial" w:hAnsi="Arial" w:cs="Arial"/>
          <w:sz w:val="18"/>
          <w:szCs w:val="18"/>
          <w:lang w:val="ro-RO"/>
        </w:rPr>
        <w:t xml:space="preserve"> ar putea s</w:t>
      </w:r>
      <w:r w:rsidR="00CA7EC5" w:rsidRPr="00B02FBF">
        <w:rPr>
          <w:rFonts w:ascii="Arial" w:hAnsi="Arial" w:cs="Arial"/>
          <w:sz w:val="18"/>
          <w:szCs w:val="18"/>
          <w:lang w:val="ro-RO"/>
        </w:rPr>
        <w:t>a</w:t>
      </w:r>
      <w:r w:rsidRPr="00B02FBF">
        <w:rPr>
          <w:rFonts w:ascii="Arial" w:hAnsi="Arial" w:cs="Arial"/>
          <w:sz w:val="18"/>
          <w:szCs w:val="18"/>
          <w:lang w:val="ro-RO"/>
        </w:rPr>
        <w:t xml:space="preserve"> ne afecteze independen</w:t>
      </w:r>
      <w:r w:rsidR="00CA7EC5" w:rsidRPr="00B02FBF">
        <w:rPr>
          <w:rFonts w:ascii="Arial" w:hAnsi="Arial" w:cs="Arial"/>
          <w:sz w:val="18"/>
          <w:szCs w:val="18"/>
          <w:lang w:val="ro-RO"/>
        </w:rPr>
        <w:t>t</w:t>
      </w:r>
      <w:r w:rsidRPr="00B02FBF">
        <w:rPr>
          <w:rFonts w:ascii="Arial" w:hAnsi="Arial" w:cs="Arial"/>
          <w:sz w:val="18"/>
          <w:szCs w:val="18"/>
          <w:lang w:val="ro-RO"/>
        </w:rPr>
        <w:t xml:space="preserve">a </w:t>
      </w:r>
      <w:r w:rsidR="00CA7EC5" w:rsidRPr="00B02FBF">
        <w:rPr>
          <w:rFonts w:ascii="Arial" w:hAnsi="Arial" w:cs="Arial"/>
          <w:sz w:val="18"/>
          <w:szCs w:val="18"/>
          <w:lang w:val="ro-RO"/>
        </w:rPr>
        <w:t>s</w:t>
      </w:r>
      <w:r w:rsidRPr="00B02FBF">
        <w:rPr>
          <w:rFonts w:ascii="Arial" w:hAnsi="Arial" w:cs="Arial"/>
          <w:sz w:val="18"/>
          <w:szCs w:val="18"/>
          <w:lang w:val="ro-RO"/>
        </w:rPr>
        <w:t>i, unde este cazul, m</w:t>
      </w:r>
      <w:r w:rsidR="00CA7EC5" w:rsidRPr="00B02FBF">
        <w:rPr>
          <w:rFonts w:ascii="Arial" w:hAnsi="Arial" w:cs="Arial"/>
          <w:sz w:val="18"/>
          <w:szCs w:val="18"/>
          <w:lang w:val="ro-RO"/>
        </w:rPr>
        <w:t>a</w:t>
      </w:r>
      <w:r w:rsidRPr="00B02FBF">
        <w:rPr>
          <w:rFonts w:ascii="Arial" w:hAnsi="Arial" w:cs="Arial"/>
          <w:sz w:val="18"/>
          <w:szCs w:val="18"/>
          <w:lang w:val="ro-RO"/>
        </w:rPr>
        <w:t>surile de siguran</w:t>
      </w:r>
      <w:r w:rsidR="00CA7EC5" w:rsidRPr="00B02FBF">
        <w:rPr>
          <w:rFonts w:ascii="Arial" w:hAnsi="Arial" w:cs="Arial"/>
          <w:sz w:val="18"/>
          <w:szCs w:val="18"/>
          <w:lang w:val="ro-RO"/>
        </w:rPr>
        <w:t>ta</w:t>
      </w:r>
      <w:r w:rsidRPr="00B02FBF">
        <w:rPr>
          <w:rFonts w:ascii="Arial" w:hAnsi="Arial" w:cs="Arial"/>
          <w:sz w:val="18"/>
          <w:szCs w:val="18"/>
          <w:lang w:val="ro-RO"/>
        </w:rPr>
        <w:t xml:space="preserve"> aferente.</w:t>
      </w:r>
    </w:p>
    <w:p w14:paraId="30C2876E" w14:textId="22BF0D17" w:rsidR="00936A51" w:rsidRPr="00B02FBF" w:rsidRDefault="00936A51" w:rsidP="00347F69">
      <w:pPr>
        <w:pStyle w:val="Body"/>
        <w:numPr>
          <w:ilvl w:val="0"/>
          <w:numId w:val="4"/>
        </w:numPr>
        <w:spacing w:before="120" w:after="60"/>
        <w:jc w:val="both"/>
        <w:rPr>
          <w:rFonts w:ascii="Arial" w:hAnsi="Arial" w:cs="Arial"/>
          <w:sz w:val="18"/>
          <w:szCs w:val="18"/>
          <w:lang w:val="ro-RO"/>
        </w:rPr>
      </w:pPr>
      <w:r w:rsidRPr="00B02FBF">
        <w:rPr>
          <w:rFonts w:ascii="Arial" w:hAnsi="Arial" w:cs="Arial"/>
          <w:sz w:val="18"/>
          <w:szCs w:val="18"/>
          <w:lang w:val="ro-RO"/>
        </w:rPr>
        <w:t xml:space="preserve">Dintre aspectele pe care le-am comunicat persoanelor </w:t>
      </w:r>
      <w:r w:rsidR="00CA7EC5" w:rsidRPr="00B02FBF">
        <w:rPr>
          <w:rFonts w:ascii="Arial" w:hAnsi="Arial" w:cs="Arial"/>
          <w:sz w:val="18"/>
          <w:szCs w:val="18"/>
          <w:lang w:val="ro-RO"/>
        </w:rPr>
        <w:t>i</w:t>
      </w:r>
      <w:r w:rsidRPr="00B02FBF">
        <w:rPr>
          <w:rFonts w:ascii="Arial" w:hAnsi="Arial" w:cs="Arial"/>
          <w:sz w:val="18"/>
          <w:szCs w:val="18"/>
          <w:lang w:val="ro-RO"/>
        </w:rPr>
        <w:t>ns</w:t>
      </w:r>
      <w:r w:rsidR="00CA7EC5" w:rsidRPr="00B02FBF">
        <w:rPr>
          <w:rFonts w:ascii="Arial" w:hAnsi="Arial" w:cs="Arial"/>
          <w:sz w:val="18"/>
          <w:szCs w:val="18"/>
          <w:lang w:val="ro-RO"/>
        </w:rPr>
        <w:t>a</w:t>
      </w:r>
      <w:r w:rsidRPr="00B02FBF">
        <w:rPr>
          <w:rFonts w:ascii="Arial" w:hAnsi="Arial" w:cs="Arial"/>
          <w:sz w:val="18"/>
          <w:szCs w:val="18"/>
          <w:lang w:val="ro-RO"/>
        </w:rPr>
        <w:t>rcinate cu guvernan</w:t>
      </w:r>
      <w:r w:rsidR="00CA7EC5" w:rsidRPr="00B02FBF">
        <w:rPr>
          <w:rFonts w:ascii="Arial" w:hAnsi="Arial" w:cs="Arial"/>
          <w:sz w:val="18"/>
          <w:szCs w:val="18"/>
          <w:lang w:val="ro-RO"/>
        </w:rPr>
        <w:t>t</w:t>
      </w:r>
      <w:r w:rsidRPr="00B02FBF">
        <w:rPr>
          <w:rFonts w:ascii="Arial" w:hAnsi="Arial" w:cs="Arial"/>
          <w:sz w:val="18"/>
          <w:szCs w:val="18"/>
          <w:lang w:val="ro-RO"/>
        </w:rPr>
        <w:t>a, stabilim acele aspecte care au avut o mai mare importan</w:t>
      </w:r>
      <w:r w:rsidR="00CA7EC5" w:rsidRPr="00B02FBF">
        <w:rPr>
          <w:rFonts w:ascii="Arial" w:hAnsi="Arial" w:cs="Arial"/>
          <w:sz w:val="18"/>
          <w:szCs w:val="18"/>
          <w:lang w:val="ro-RO"/>
        </w:rPr>
        <w:t>ta</w:t>
      </w:r>
      <w:r w:rsidRPr="00B02FBF">
        <w:rPr>
          <w:rFonts w:ascii="Arial" w:hAnsi="Arial" w:cs="Arial"/>
          <w:sz w:val="18"/>
          <w:szCs w:val="18"/>
          <w:lang w:val="ro-RO"/>
        </w:rPr>
        <w:t xml:space="preserve"> </w:t>
      </w:r>
      <w:r w:rsidR="00CA7EC5" w:rsidRPr="00B02FBF">
        <w:rPr>
          <w:rFonts w:ascii="Arial" w:hAnsi="Arial" w:cs="Arial"/>
          <w:sz w:val="18"/>
          <w:szCs w:val="18"/>
          <w:lang w:val="ro-RO"/>
        </w:rPr>
        <w:t>i</w:t>
      </w:r>
      <w:r w:rsidRPr="00B02FBF">
        <w:rPr>
          <w:rFonts w:ascii="Arial" w:hAnsi="Arial" w:cs="Arial"/>
          <w:sz w:val="18"/>
          <w:szCs w:val="18"/>
          <w:lang w:val="ro-RO"/>
        </w:rPr>
        <w:t>n cadrul auditului asupra situa</w:t>
      </w:r>
      <w:r w:rsidR="00CA7EC5" w:rsidRPr="00B02FBF">
        <w:rPr>
          <w:rFonts w:ascii="Arial" w:hAnsi="Arial" w:cs="Arial"/>
          <w:sz w:val="18"/>
          <w:szCs w:val="18"/>
          <w:lang w:val="ro-RO"/>
        </w:rPr>
        <w:t>t</w:t>
      </w:r>
      <w:r w:rsidRPr="00B02FBF">
        <w:rPr>
          <w:rFonts w:ascii="Arial" w:hAnsi="Arial" w:cs="Arial"/>
          <w:sz w:val="18"/>
          <w:szCs w:val="18"/>
          <w:lang w:val="ro-RO"/>
        </w:rPr>
        <w:t>iilor financiare din perioada curent</w:t>
      </w:r>
      <w:r w:rsidR="00CA7EC5" w:rsidRPr="00B02FBF">
        <w:rPr>
          <w:rFonts w:ascii="Arial" w:hAnsi="Arial" w:cs="Arial"/>
          <w:sz w:val="18"/>
          <w:szCs w:val="18"/>
          <w:lang w:val="ro-RO"/>
        </w:rPr>
        <w:t>a</w:t>
      </w:r>
      <w:r w:rsidRPr="00B02FBF">
        <w:rPr>
          <w:rFonts w:ascii="Arial" w:hAnsi="Arial" w:cs="Arial"/>
          <w:sz w:val="18"/>
          <w:szCs w:val="18"/>
          <w:lang w:val="ro-RO"/>
        </w:rPr>
        <w:t xml:space="preserve"> </w:t>
      </w:r>
      <w:r w:rsidR="00CA7EC5" w:rsidRPr="00B02FBF">
        <w:rPr>
          <w:rFonts w:ascii="Arial" w:hAnsi="Arial" w:cs="Arial"/>
          <w:sz w:val="18"/>
          <w:szCs w:val="18"/>
          <w:lang w:val="ro-RO"/>
        </w:rPr>
        <w:t>s</w:t>
      </w:r>
      <w:r w:rsidRPr="00B02FBF">
        <w:rPr>
          <w:rFonts w:ascii="Arial" w:hAnsi="Arial" w:cs="Arial"/>
          <w:sz w:val="18"/>
          <w:szCs w:val="18"/>
          <w:lang w:val="ro-RO"/>
        </w:rPr>
        <w:t>i, prin urmare, reprezint</w:t>
      </w:r>
      <w:r w:rsidR="00CA7EC5" w:rsidRPr="00B02FBF">
        <w:rPr>
          <w:rFonts w:ascii="Arial" w:hAnsi="Arial" w:cs="Arial"/>
          <w:sz w:val="18"/>
          <w:szCs w:val="18"/>
          <w:lang w:val="ro-RO"/>
        </w:rPr>
        <w:t>a</w:t>
      </w:r>
      <w:r w:rsidRPr="00B02FBF">
        <w:rPr>
          <w:rFonts w:ascii="Arial" w:hAnsi="Arial" w:cs="Arial"/>
          <w:sz w:val="18"/>
          <w:szCs w:val="18"/>
          <w:lang w:val="ro-RO"/>
        </w:rPr>
        <w:t xml:space="preserve"> aspecte cheie de audit. Descriem aceste aspecte </w:t>
      </w:r>
      <w:r w:rsidR="00CA7EC5" w:rsidRPr="00B02FBF">
        <w:rPr>
          <w:rFonts w:ascii="Arial" w:hAnsi="Arial" w:cs="Arial"/>
          <w:sz w:val="18"/>
          <w:szCs w:val="18"/>
          <w:lang w:val="ro-RO"/>
        </w:rPr>
        <w:t>i</w:t>
      </w:r>
      <w:r w:rsidRPr="00B02FBF">
        <w:rPr>
          <w:rFonts w:ascii="Arial" w:hAnsi="Arial" w:cs="Arial"/>
          <w:sz w:val="18"/>
          <w:szCs w:val="18"/>
          <w:lang w:val="ro-RO"/>
        </w:rPr>
        <w:t>n raportul nostru de audit, cu excep</w:t>
      </w:r>
      <w:r w:rsidR="00CA7EC5" w:rsidRPr="00B02FBF">
        <w:rPr>
          <w:rFonts w:ascii="Arial" w:hAnsi="Arial" w:cs="Arial"/>
          <w:sz w:val="18"/>
          <w:szCs w:val="18"/>
          <w:lang w:val="ro-RO"/>
        </w:rPr>
        <w:t>t</w:t>
      </w:r>
      <w:r w:rsidRPr="00B02FBF">
        <w:rPr>
          <w:rFonts w:ascii="Arial" w:hAnsi="Arial" w:cs="Arial"/>
          <w:sz w:val="18"/>
          <w:szCs w:val="18"/>
          <w:lang w:val="ro-RO"/>
        </w:rPr>
        <w:t xml:space="preserve">ia cazului </w:t>
      </w:r>
      <w:r w:rsidR="00CA7EC5" w:rsidRPr="00B02FBF">
        <w:rPr>
          <w:rFonts w:ascii="Arial" w:hAnsi="Arial" w:cs="Arial"/>
          <w:sz w:val="18"/>
          <w:szCs w:val="18"/>
          <w:lang w:val="ro-RO"/>
        </w:rPr>
        <w:t>i</w:t>
      </w:r>
      <w:r w:rsidRPr="00B02FBF">
        <w:rPr>
          <w:rFonts w:ascii="Arial" w:hAnsi="Arial" w:cs="Arial"/>
          <w:sz w:val="18"/>
          <w:szCs w:val="18"/>
          <w:lang w:val="ro-RO"/>
        </w:rPr>
        <w:t>n care legisla</w:t>
      </w:r>
      <w:r w:rsidR="00CA7EC5" w:rsidRPr="00B02FBF">
        <w:rPr>
          <w:rFonts w:ascii="Arial" w:hAnsi="Arial" w:cs="Arial"/>
          <w:sz w:val="18"/>
          <w:szCs w:val="18"/>
          <w:lang w:val="ro-RO"/>
        </w:rPr>
        <w:t>t</w:t>
      </w:r>
      <w:r w:rsidRPr="00B02FBF">
        <w:rPr>
          <w:rFonts w:ascii="Arial" w:hAnsi="Arial" w:cs="Arial"/>
          <w:sz w:val="18"/>
          <w:szCs w:val="18"/>
          <w:lang w:val="ro-RO"/>
        </w:rPr>
        <w:t>ia sau reglement</w:t>
      </w:r>
      <w:r w:rsidR="00CA7EC5" w:rsidRPr="00B02FBF">
        <w:rPr>
          <w:rFonts w:ascii="Arial" w:hAnsi="Arial" w:cs="Arial"/>
          <w:sz w:val="18"/>
          <w:szCs w:val="18"/>
          <w:lang w:val="ro-RO"/>
        </w:rPr>
        <w:t>a</w:t>
      </w:r>
      <w:r w:rsidRPr="00B02FBF">
        <w:rPr>
          <w:rFonts w:ascii="Arial" w:hAnsi="Arial" w:cs="Arial"/>
          <w:sz w:val="18"/>
          <w:szCs w:val="18"/>
          <w:lang w:val="ro-RO"/>
        </w:rPr>
        <w:t xml:space="preserve">rile </w:t>
      </w:r>
      <w:r w:rsidR="00CA7EC5" w:rsidRPr="00B02FBF">
        <w:rPr>
          <w:rFonts w:ascii="Arial" w:hAnsi="Arial" w:cs="Arial"/>
          <w:sz w:val="18"/>
          <w:szCs w:val="18"/>
          <w:lang w:val="ro-RO"/>
        </w:rPr>
        <w:t>i</w:t>
      </w:r>
      <w:r w:rsidRPr="00B02FBF">
        <w:rPr>
          <w:rFonts w:ascii="Arial" w:hAnsi="Arial" w:cs="Arial"/>
          <w:sz w:val="18"/>
          <w:szCs w:val="18"/>
          <w:lang w:val="ro-RO"/>
        </w:rPr>
        <w:t>mpiedic</w:t>
      </w:r>
      <w:r w:rsidR="00CA7EC5" w:rsidRPr="00B02FBF">
        <w:rPr>
          <w:rFonts w:ascii="Arial" w:hAnsi="Arial" w:cs="Arial"/>
          <w:sz w:val="18"/>
          <w:szCs w:val="18"/>
          <w:lang w:val="ro-RO"/>
        </w:rPr>
        <w:t>a</w:t>
      </w:r>
      <w:r w:rsidRPr="00B02FBF">
        <w:rPr>
          <w:rFonts w:ascii="Arial" w:hAnsi="Arial" w:cs="Arial"/>
          <w:sz w:val="18"/>
          <w:szCs w:val="18"/>
          <w:lang w:val="ro-RO"/>
        </w:rPr>
        <w:t xml:space="preserve"> prezentarea public</w:t>
      </w:r>
      <w:r w:rsidR="00CA7EC5" w:rsidRPr="00B02FBF">
        <w:rPr>
          <w:rFonts w:ascii="Arial" w:hAnsi="Arial" w:cs="Arial"/>
          <w:sz w:val="18"/>
          <w:szCs w:val="18"/>
          <w:lang w:val="ro-RO"/>
        </w:rPr>
        <w:t>a</w:t>
      </w:r>
      <w:r w:rsidRPr="00B02FBF">
        <w:rPr>
          <w:rFonts w:ascii="Arial" w:hAnsi="Arial" w:cs="Arial"/>
          <w:sz w:val="18"/>
          <w:szCs w:val="18"/>
          <w:lang w:val="ro-RO"/>
        </w:rPr>
        <w:t xml:space="preserve"> a aspectului respectiv sau a cazului </w:t>
      </w:r>
      <w:r w:rsidR="00CA7EC5" w:rsidRPr="00B02FBF">
        <w:rPr>
          <w:rFonts w:ascii="Arial" w:hAnsi="Arial" w:cs="Arial"/>
          <w:sz w:val="18"/>
          <w:szCs w:val="18"/>
          <w:lang w:val="ro-RO"/>
        </w:rPr>
        <w:t>i</w:t>
      </w:r>
      <w:r w:rsidRPr="00B02FBF">
        <w:rPr>
          <w:rFonts w:ascii="Arial" w:hAnsi="Arial" w:cs="Arial"/>
          <w:sz w:val="18"/>
          <w:szCs w:val="18"/>
          <w:lang w:val="ro-RO"/>
        </w:rPr>
        <w:t xml:space="preserve">n care, </w:t>
      </w:r>
      <w:r w:rsidR="00CA7EC5" w:rsidRPr="00B02FBF">
        <w:rPr>
          <w:rFonts w:ascii="Arial" w:hAnsi="Arial" w:cs="Arial"/>
          <w:sz w:val="18"/>
          <w:szCs w:val="18"/>
          <w:lang w:val="ro-RO"/>
        </w:rPr>
        <w:t>i</w:t>
      </w:r>
      <w:r w:rsidRPr="00B02FBF">
        <w:rPr>
          <w:rFonts w:ascii="Arial" w:hAnsi="Arial" w:cs="Arial"/>
          <w:sz w:val="18"/>
          <w:szCs w:val="18"/>
          <w:lang w:val="ro-RO"/>
        </w:rPr>
        <w:t>n circumstan</w:t>
      </w:r>
      <w:r w:rsidR="00CA7EC5" w:rsidRPr="00B02FBF">
        <w:rPr>
          <w:rFonts w:ascii="Arial" w:hAnsi="Arial" w:cs="Arial"/>
          <w:sz w:val="18"/>
          <w:szCs w:val="18"/>
          <w:lang w:val="ro-RO"/>
        </w:rPr>
        <w:t>t</w:t>
      </w:r>
      <w:r w:rsidRPr="00B02FBF">
        <w:rPr>
          <w:rFonts w:ascii="Arial" w:hAnsi="Arial" w:cs="Arial"/>
          <w:sz w:val="18"/>
          <w:szCs w:val="18"/>
          <w:lang w:val="ro-RO"/>
        </w:rPr>
        <w:t>e extrem de rare, consider</w:t>
      </w:r>
      <w:r w:rsidR="00CA7EC5" w:rsidRPr="00B02FBF">
        <w:rPr>
          <w:rFonts w:ascii="Arial" w:hAnsi="Arial" w:cs="Arial"/>
          <w:sz w:val="18"/>
          <w:szCs w:val="18"/>
          <w:lang w:val="ro-RO"/>
        </w:rPr>
        <w:t>a</w:t>
      </w:r>
      <w:r w:rsidRPr="00B02FBF">
        <w:rPr>
          <w:rFonts w:ascii="Arial" w:hAnsi="Arial" w:cs="Arial"/>
          <w:sz w:val="18"/>
          <w:szCs w:val="18"/>
          <w:lang w:val="ro-RO"/>
        </w:rPr>
        <w:t>m c</w:t>
      </w:r>
      <w:r w:rsidR="00CA7EC5" w:rsidRPr="00B02FBF">
        <w:rPr>
          <w:rFonts w:ascii="Arial" w:hAnsi="Arial" w:cs="Arial"/>
          <w:sz w:val="18"/>
          <w:szCs w:val="18"/>
          <w:lang w:val="ro-RO"/>
        </w:rPr>
        <w:t>a</w:t>
      </w:r>
      <w:r w:rsidRPr="00B02FBF">
        <w:rPr>
          <w:rFonts w:ascii="Arial" w:hAnsi="Arial" w:cs="Arial"/>
          <w:sz w:val="18"/>
          <w:szCs w:val="18"/>
          <w:lang w:val="ro-RO"/>
        </w:rPr>
        <w:t xml:space="preserve"> un aspect nu ar trebui comunicat </w:t>
      </w:r>
      <w:r w:rsidR="00CA7EC5" w:rsidRPr="00B02FBF">
        <w:rPr>
          <w:rFonts w:ascii="Arial" w:hAnsi="Arial" w:cs="Arial"/>
          <w:sz w:val="18"/>
          <w:szCs w:val="18"/>
          <w:lang w:val="ro-RO"/>
        </w:rPr>
        <w:t>i</w:t>
      </w:r>
      <w:r w:rsidR="00026DA2" w:rsidRPr="00B02FBF">
        <w:rPr>
          <w:rFonts w:ascii="Arial" w:hAnsi="Arial" w:cs="Arial"/>
          <w:sz w:val="18"/>
          <w:szCs w:val="18"/>
          <w:lang w:val="ro-RO"/>
        </w:rPr>
        <w:t>n</w:t>
      </w:r>
      <w:r w:rsidRPr="00B02FBF">
        <w:rPr>
          <w:rFonts w:ascii="Arial" w:hAnsi="Arial" w:cs="Arial"/>
          <w:sz w:val="18"/>
          <w:szCs w:val="18"/>
          <w:lang w:val="ro-RO"/>
        </w:rPr>
        <w:t xml:space="preserve"> raportul nostru deoarece se preconizeaz</w:t>
      </w:r>
      <w:r w:rsidR="00CA7EC5" w:rsidRPr="00B02FBF">
        <w:rPr>
          <w:rFonts w:ascii="Arial" w:hAnsi="Arial" w:cs="Arial"/>
          <w:sz w:val="18"/>
          <w:szCs w:val="18"/>
          <w:lang w:val="ro-RO"/>
        </w:rPr>
        <w:t>a</w:t>
      </w:r>
      <w:r w:rsidRPr="00B02FBF">
        <w:rPr>
          <w:rFonts w:ascii="Arial" w:hAnsi="Arial" w:cs="Arial"/>
          <w:sz w:val="18"/>
          <w:szCs w:val="18"/>
          <w:lang w:val="ro-RO"/>
        </w:rPr>
        <w:t xml:space="preserve"> </w:t>
      </w:r>
      <w:r w:rsidR="00CA7EC5" w:rsidRPr="00B02FBF">
        <w:rPr>
          <w:rFonts w:ascii="Arial" w:hAnsi="Arial" w:cs="Arial"/>
          <w:sz w:val="18"/>
          <w:szCs w:val="18"/>
          <w:lang w:val="ro-RO"/>
        </w:rPr>
        <w:t>i</w:t>
      </w:r>
      <w:r w:rsidRPr="00B02FBF">
        <w:rPr>
          <w:rFonts w:ascii="Arial" w:hAnsi="Arial" w:cs="Arial"/>
          <w:sz w:val="18"/>
          <w:szCs w:val="18"/>
          <w:lang w:val="ro-RO"/>
        </w:rPr>
        <w:t>n mod rezonabil c</w:t>
      </w:r>
      <w:r w:rsidR="00026DA2" w:rsidRPr="00B02FBF">
        <w:rPr>
          <w:rFonts w:ascii="Arial" w:hAnsi="Arial" w:cs="Arial"/>
          <w:sz w:val="18"/>
          <w:szCs w:val="18"/>
          <w:lang w:val="ro-RO"/>
        </w:rPr>
        <w:t>a</w:t>
      </w:r>
      <w:r w:rsidRPr="00B02FBF">
        <w:rPr>
          <w:rFonts w:ascii="Arial" w:hAnsi="Arial" w:cs="Arial"/>
          <w:sz w:val="18"/>
          <w:szCs w:val="18"/>
          <w:lang w:val="ro-RO"/>
        </w:rPr>
        <w:t xml:space="preserve"> beneficiile interesului public s</w:t>
      </w:r>
      <w:r w:rsidR="00CA7EC5" w:rsidRPr="00B02FBF">
        <w:rPr>
          <w:rFonts w:ascii="Arial" w:hAnsi="Arial" w:cs="Arial"/>
          <w:sz w:val="18"/>
          <w:szCs w:val="18"/>
          <w:lang w:val="ro-RO"/>
        </w:rPr>
        <w:t>a</w:t>
      </w:r>
      <w:r w:rsidRPr="00B02FBF">
        <w:rPr>
          <w:rFonts w:ascii="Arial" w:hAnsi="Arial" w:cs="Arial"/>
          <w:sz w:val="18"/>
          <w:szCs w:val="18"/>
          <w:lang w:val="ro-RO"/>
        </w:rPr>
        <w:t xml:space="preserve"> fie dep</w:t>
      </w:r>
      <w:r w:rsidR="00CA7EC5" w:rsidRPr="00B02FBF">
        <w:rPr>
          <w:rFonts w:ascii="Arial" w:hAnsi="Arial" w:cs="Arial"/>
          <w:sz w:val="18"/>
          <w:szCs w:val="18"/>
          <w:lang w:val="ro-RO"/>
        </w:rPr>
        <w:t>as</w:t>
      </w:r>
      <w:r w:rsidRPr="00B02FBF">
        <w:rPr>
          <w:rFonts w:ascii="Arial" w:hAnsi="Arial" w:cs="Arial"/>
          <w:sz w:val="18"/>
          <w:szCs w:val="18"/>
          <w:lang w:val="ro-RO"/>
        </w:rPr>
        <w:t>ite de consecin</w:t>
      </w:r>
      <w:r w:rsidR="00CA7EC5" w:rsidRPr="00B02FBF">
        <w:rPr>
          <w:rFonts w:ascii="Arial" w:hAnsi="Arial" w:cs="Arial"/>
          <w:sz w:val="18"/>
          <w:szCs w:val="18"/>
          <w:lang w:val="ro-RO"/>
        </w:rPr>
        <w:t>t</w:t>
      </w:r>
      <w:r w:rsidRPr="00B02FBF">
        <w:rPr>
          <w:rFonts w:ascii="Arial" w:hAnsi="Arial" w:cs="Arial"/>
          <w:sz w:val="18"/>
          <w:szCs w:val="18"/>
          <w:lang w:val="ro-RO"/>
        </w:rPr>
        <w:t>ele negative ale acestei comunic</w:t>
      </w:r>
      <w:r w:rsidR="00CA7EC5" w:rsidRPr="00B02FBF">
        <w:rPr>
          <w:rFonts w:ascii="Arial" w:hAnsi="Arial" w:cs="Arial"/>
          <w:sz w:val="18"/>
          <w:szCs w:val="18"/>
          <w:lang w:val="ro-RO"/>
        </w:rPr>
        <w:t>a</w:t>
      </w:r>
      <w:r w:rsidRPr="00B02FBF">
        <w:rPr>
          <w:rFonts w:ascii="Arial" w:hAnsi="Arial" w:cs="Arial"/>
          <w:sz w:val="18"/>
          <w:szCs w:val="18"/>
          <w:lang w:val="ro-RO"/>
        </w:rPr>
        <w:t>ri.</w:t>
      </w:r>
    </w:p>
    <w:p w14:paraId="7035C651" w14:textId="0CFB410E" w:rsidR="00936A51" w:rsidRPr="00B02FBF" w:rsidRDefault="00936A51" w:rsidP="0062797D">
      <w:pPr>
        <w:spacing w:after="160" w:line="259" w:lineRule="auto"/>
        <w:rPr>
          <w:rFonts w:ascii="Arial" w:hAnsi="Arial" w:cs="Arial"/>
          <w:b/>
          <w:sz w:val="18"/>
          <w:szCs w:val="18"/>
          <w:lang w:val="ro-RO"/>
        </w:rPr>
      </w:pPr>
      <w:r w:rsidRPr="00B02FBF">
        <w:rPr>
          <w:rFonts w:ascii="Arial" w:hAnsi="Arial" w:cs="Arial"/>
          <w:b/>
          <w:sz w:val="18"/>
          <w:szCs w:val="18"/>
          <w:lang w:val="ro-RO"/>
        </w:rPr>
        <w:t>Raport cu privire la alte dispozi</w:t>
      </w:r>
      <w:r w:rsidR="00CA7EC5" w:rsidRPr="00B02FBF">
        <w:rPr>
          <w:rFonts w:ascii="Arial" w:hAnsi="Arial" w:cs="Arial"/>
          <w:b/>
          <w:sz w:val="18"/>
          <w:szCs w:val="18"/>
          <w:lang w:val="ro-RO"/>
        </w:rPr>
        <w:t>t</w:t>
      </w:r>
      <w:r w:rsidRPr="00B02FBF">
        <w:rPr>
          <w:rFonts w:ascii="Arial" w:hAnsi="Arial" w:cs="Arial"/>
          <w:b/>
          <w:sz w:val="18"/>
          <w:szCs w:val="18"/>
          <w:lang w:val="ro-RO"/>
        </w:rPr>
        <w:t xml:space="preserve">ii legale </w:t>
      </w:r>
      <w:r w:rsidR="00CA7EC5" w:rsidRPr="00B02FBF">
        <w:rPr>
          <w:rFonts w:ascii="Arial" w:hAnsi="Arial" w:cs="Arial"/>
          <w:b/>
          <w:sz w:val="18"/>
          <w:szCs w:val="18"/>
          <w:lang w:val="ro-RO"/>
        </w:rPr>
        <w:t>s</w:t>
      </w:r>
      <w:r w:rsidRPr="00B02FBF">
        <w:rPr>
          <w:rFonts w:ascii="Arial" w:hAnsi="Arial" w:cs="Arial"/>
          <w:b/>
          <w:sz w:val="18"/>
          <w:szCs w:val="18"/>
          <w:lang w:val="ro-RO"/>
        </w:rPr>
        <w:t>i de reglementare</w:t>
      </w:r>
    </w:p>
    <w:p w14:paraId="353866BD" w14:textId="286EEB7B" w:rsidR="00936A51" w:rsidRPr="00B02FBF" w:rsidRDefault="00936A51" w:rsidP="00347F69">
      <w:pPr>
        <w:pStyle w:val="Frspaiere"/>
        <w:numPr>
          <w:ilvl w:val="0"/>
          <w:numId w:val="4"/>
        </w:numPr>
        <w:spacing w:before="120" w:after="60" w:line="260" w:lineRule="exact"/>
        <w:jc w:val="both"/>
        <w:rPr>
          <w:rFonts w:ascii="Arial" w:hAnsi="Arial" w:cs="Arial"/>
          <w:sz w:val="18"/>
          <w:szCs w:val="18"/>
          <w:lang w:val="ro-RO"/>
        </w:rPr>
      </w:pPr>
      <w:r w:rsidRPr="00B02FBF">
        <w:rPr>
          <w:rFonts w:ascii="Arial" w:hAnsi="Arial" w:cs="Arial"/>
          <w:color w:val="000000"/>
          <w:sz w:val="18"/>
          <w:szCs w:val="18"/>
          <w:lang w:val="ro-RO"/>
        </w:rPr>
        <w:t>Am fost numi</w:t>
      </w:r>
      <w:r w:rsidR="00CA7EC5" w:rsidRPr="00B02FBF">
        <w:rPr>
          <w:rFonts w:ascii="Arial" w:hAnsi="Arial" w:cs="Arial"/>
          <w:color w:val="000000"/>
          <w:sz w:val="18"/>
          <w:szCs w:val="18"/>
          <w:lang w:val="ro-RO"/>
        </w:rPr>
        <w:t>t</w:t>
      </w:r>
      <w:r w:rsidRPr="00B02FBF">
        <w:rPr>
          <w:rFonts w:ascii="Arial" w:hAnsi="Arial" w:cs="Arial"/>
          <w:color w:val="000000"/>
          <w:sz w:val="18"/>
          <w:szCs w:val="18"/>
          <w:lang w:val="ro-RO"/>
        </w:rPr>
        <w:t xml:space="preserve">i </w:t>
      </w:r>
      <w:r w:rsidR="00E83943" w:rsidRPr="00B02FBF">
        <w:rPr>
          <w:rFonts w:ascii="Arial" w:hAnsi="Arial" w:cs="Arial"/>
          <w:color w:val="000000"/>
          <w:sz w:val="18"/>
          <w:szCs w:val="18"/>
          <w:lang w:val="ro-RO"/>
        </w:rPr>
        <w:t xml:space="preserve">prin semnarea contractului de audit din data de </w:t>
      </w:r>
      <w:r w:rsidR="003D4E7A" w:rsidRPr="00B02FBF">
        <w:rPr>
          <w:rFonts w:ascii="Arial" w:hAnsi="Arial" w:cs="Arial"/>
          <w:color w:val="000000"/>
          <w:sz w:val="18"/>
          <w:szCs w:val="18"/>
          <w:lang w:val="ro-RO"/>
        </w:rPr>
        <w:t>19.09.2022</w:t>
      </w:r>
      <w:r w:rsidRPr="00B02FBF">
        <w:rPr>
          <w:rFonts w:ascii="Arial" w:hAnsi="Arial" w:cs="Arial"/>
          <w:color w:val="000000"/>
          <w:sz w:val="18"/>
          <w:szCs w:val="18"/>
          <w:lang w:val="ro-RO"/>
        </w:rPr>
        <w:t xml:space="preserve"> s</w:t>
      </w:r>
      <w:r w:rsidR="00CA7EC5" w:rsidRPr="00B02FBF">
        <w:rPr>
          <w:rFonts w:ascii="Arial" w:hAnsi="Arial" w:cs="Arial"/>
          <w:color w:val="000000"/>
          <w:sz w:val="18"/>
          <w:szCs w:val="18"/>
          <w:lang w:val="ro-RO"/>
        </w:rPr>
        <w:t>a</w:t>
      </w:r>
      <w:r w:rsidRPr="00B02FBF">
        <w:rPr>
          <w:rFonts w:ascii="Arial" w:hAnsi="Arial" w:cs="Arial"/>
          <w:color w:val="000000"/>
          <w:sz w:val="18"/>
          <w:szCs w:val="18"/>
          <w:lang w:val="ro-RO"/>
        </w:rPr>
        <w:t xml:space="preserve"> audit</w:t>
      </w:r>
      <w:r w:rsidR="00CA7EC5" w:rsidRPr="00B02FBF">
        <w:rPr>
          <w:rFonts w:ascii="Arial" w:hAnsi="Arial" w:cs="Arial"/>
          <w:color w:val="000000"/>
          <w:sz w:val="18"/>
          <w:szCs w:val="18"/>
          <w:lang w:val="ro-RO"/>
        </w:rPr>
        <w:t>a</w:t>
      </w:r>
      <w:r w:rsidRPr="00B02FBF">
        <w:rPr>
          <w:rFonts w:ascii="Arial" w:hAnsi="Arial" w:cs="Arial"/>
          <w:color w:val="000000"/>
          <w:sz w:val="18"/>
          <w:szCs w:val="18"/>
          <w:lang w:val="ro-RO"/>
        </w:rPr>
        <w:t>m</w:t>
      </w:r>
      <w:r w:rsidRPr="00B02FBF">
        <w:rPr>
          <w:rFonts w:ascii="Arial" w:hAnsi="Arial" w:cs="Arial"/>
          <w:sz w:val="18"/>
          <w:szCs w:val="18"/>
          <w:lang w:val="ro-RO"/>
        </w:rPr>
        <w:t xml:space="preserve"> situa</w:t>
      </w:r>
      <w:r w:rsidR="00CA7EC5" w:rsidRPr="00B02FBF">
        <w:rPr>
          <w:rFonts w:ascii="Arial" w:hAnsi="Arial" w:cs="Arial"/>
          <w:sz w:val="18"/>
          <w:szCs w:val="18"/>
          <w:lang w:val="ro-RO"/>
        </w:rPr>
        <w:t>t</w:t>
      </w:r>
      <w:r w:rsidRPr="00B02FBF">
        <w:rPr>
          <w:rFonts w:ascii="Arial" w:hAnsi="Arial" w:cs="Arial"/>
          <w:sz w:val="18"/>
          <w:szCs w:val="18"/>
          <w:lang w:val="ro-RO"/>
        </w:rPr>
        <w:t>iile financiare ale</w:t>
      </w:r>
      <w:r w:rsidR="003D4E7A" w:rsidRPr="00B02FBF">
        <w:rPr>
          <w:rFonts w:ascii="Arial" w:hAnsi="Arial" w:cs="Arial"/>
          <w:sz w:val="18"/>
          <w:szCs w:val="18"/>
          <w:lang w:val="ro-RO"/>
        </w:rPr>
        <w:t xml:space="preserve"> Societatii</w:t>
      </w:r>
      <w:r w:rsidR="005F3CE4" w:rsidRPr="00B02FBF">
        <w:rPr>
          <w:rFonts w:ascii="Arial" w:hAnsi="Arial" w:cs="Arial"/>
          <w:sz w:val="18"/>
          <w:szCs w:val="18"/>
          <w:lang w:val="ro-RO"/>
        </w:rPr>
        <w:t>,</w:t>
      </w:r>
      <w:r w:rsidRPr="00B02FBF">
        <w:rPr>
          <w:rFonts w:ascii="Arial" w:hAnsi="Arial" w:cs="Arial"/>
          <w:sz w:val="18"/>
          <w:szCs w:val="18"/>
          <w:lang w:val="ro-RO"/>
        </w:rPr>
        <w:t xml:space="preserve"> pentru exerci</w:t>
      </w:r>
      <w:r w:rsidR="00CA7EC5" w:rsidRPr="00B02FBF">
        <w:rPr>
          <w:rFonts w:ascii="Arial" w:hAnsi="Arial" w:cs="Arial"/>
          <w:sz w:val="18"/>
          <w:szCs w:val="18"/>
          <w:lang w:val="ro-RO"/>
        </w:rPr>
        <w:t>t</w:t>
      </w:r>
      <w:r w:rsidRPr="00B02FBF">
        <w:rPr>
          <w:rFonts w:ascii="Arial" w:hAnsi="Arial" w:cs="Arial"/>
          <w:sz w:val="18"/>
          <w:szCs w:val="18"/>
          <w:lang w:val="ro-RO"/>
        </w:rPr>
        <w:t>i</w:t>
      </w:r>
      <w:r w:rsidR="005F3CE4" w:rsidRPr="00B02FBF">
        <w:rPr>
          <w:rFonts w:ascii="Arial" w:hAnsi="Arial" w:cs="Arial"/>
          <w:sz w:val="18"/>
          <w:szCs w:val="18"/>
          <w:lang w:val="ro-RO"/>
        </w:rPr>
        <w:t>ile</w:t>
      </w:r>
      <w:r w:rsidRPr="00B02FBF">
        <w:rPr>
          <w:rFonts w:ascii="Arial" w:hAnsi="Arial" w:cs="Arial"/>
          <w:sz w:val="18"/>
          <w:szCs w:val="18"/>
          <w:lang w:val="ro-RO"/>
        </w:rPr>
        <w:t xml:space="preserve"> financiar</w:t>
      </w:r>
      <w:r w:rsidR="005F3CE4" w:rsidRPr="00B02FBF">
        <w:rPr>
          <w:rFonts w:ascii="Arial" w:hAnsi="Arial" w:cs="Arial"/>
          <w:sz w:val="18"/>
          <w:szCs w:val="18"/>
          <w:lang w:val="ro-RO"/>
        </w:rPr>
        <w:t>e</w:t>
      </w:r>
      <w:r w:rsidRPr="00B02FBF">
        <w:rPr>
          <w:rFonts w:ascii="Arial" w:hAnsi="Arial" w:cs="Arial"/>
          <w:sz w:val="18"/>
          <w:szCs w:val="18"/>
          <w:lang w:val="ro-RO"/>
        </w:rPr>
        <w:t xml:space="preserve"> </w:t>
      </w:r>
      <w:r w:rsidR="00CA7EC5" w:rsidRPr="00B02FBF">
        <w:rPr>
          <w:rFonts w:ascii="Arial" w:hAnsi="Arial" w:cs="Arial"/>
          <w:sz w:val="18"/>
          <w:szCs w:val="18"/>
          <w:lang w:val="ro-RO"/>
        </w:rPr>
        <w:t>i</w:t>
      </w:r>
      <w:r w:rsidRPr="00B02FBF">
        <w:rPr>
          <w:rFonts w:ascii="Arial" w:hAnsi="Arial" w:cs="Arial"/>
          <w:sz w:val="18"/>
          <w:szCs w:val="18"/>
          <w:lang w:val="ro-RO"/>
        </w:rPr>
        <w:t>ncheiat</w:t>
      </w:r>
      <w:r w:rsidR="005F3CE4" w:rsidRPr="00B02FBF">
        <w:rPr>
          <w:rFonts w:ascii="Arial" w:hAnsi="Arial" w:cs="Arial"/>
          <w:sz w:val="18"/>
          <w:szCs w:val="18"/>
          <w:lang w:val="ro-RO"/>
        </w:rPr>
        <w:t>e</w:t>
      </w:r>
      <w:r w:rsidRPr="00B02FBF">
        <w:rPr>
          <w:rFonts w:ascii="Arial" w:hAnsi="Arial" w:cs="Arial"/>
          <w:sz w:val="18"/>
          <w:szCs w:val="18"/>
          <w:lang w:val="ro-RO"/>
        </w:rPr>
        <w:t xml:space="preserve"> la 31 Decembrie </w:t>
      </w:r>
      <w:r w:rsidR="00071710" w:rsidRPr="00B02FBF">
        <w:rPr>
          <w:rFonts w:ascii="Arial" w:hAnsi="Arial" w:cs="Arial"/>
          <w:sz w:val="18"/>
          <w:szCs w:val="18"/>
          <w:lang w:val="ro-RO"/>
        </w:rPr>
        <w:t>202</w:t>
      </w:r>
      <w:r w:rsidR="003D4E7A" w:rsidRPr="00B02FBF">
        <w:rPr>
          <w:rFonts w:ascii="Arial" w:hAnsi="Arial" w:cs="Arial"/>
          <w:sz w:val="18"/>
          <w:szCs w:val="18"/>
          <w:lang w:val="ro-RO"/>
        </w:rPr>
        <w:t>2</w:t>
      </w:r>
      <w:r w:rsidR="005F3CE4" w:rsidRPr="00B02FBF">
        <w:rPr>
          <w:rFonts w:ascii="Arial" w:hAnsi="Arial" w:cs="Arial"/>
          <w:sz w:val="18"/>
          <w:szCs w:val="18"/>
          <w:lang w:val="ro-RO"/>
        </w:rPr>
        <w:t>, 202</w:t>
      </w:r>
      <w:r w:rsidR="003D4E7A" w:rsidRPr="00B02FBF">
        <w:rPr>
          <w:rFonts w:ascii="Arial" w:hAnsi="Arial" w:cs="Arial"/>
          <w:sz w:val="18"/>
          <w:szCs w:val="18"/>
          <w:lang w:val="ro-RO"/>
        </w:rPr>
        <w:t>3</w:t>
      </w:r>
      <w:r w:rsidR="005F3CE4" w:rsidRPr="00B02FBF">
        <w:rPr>
          <w:rFonts w:ascii="Arial" w:hAnsi="Arial" w:cs="Arial"/>
          <w:sz w:val="18"/>
          <w:szCs w:val="18"/>
          <w:lang w:val="ro-RO"/>
        </w:rPr>
        <w:t>, respectiv 202</w:t>
      </w:r>
      <w:r w:rsidR="003D4E7A" w:rsidRPr="00B02FBF">
        <w:rPr>
          <w:rFonts w:ascii="Arial" w:hAnsi="Arial" w:cs="Arial"/>
          <w:sz w:val="18"/>
          <w:szCs w:val="18"/>
          <w:lang w:val="ro-RO"/>
        </w:rPr>
        <w:t>4</w:t>
      </w:r>
      <w:r w:rsidRPr="00B02FBF">
        <w:rPr>
          <w:rFonts w:ascii="Arial" w:hAnsi="Arial" w:cs="Arial"/>
          <w:sz w:val="18"/>
          <w:szCs w:val="18"/>
          <w:lang w:val="ro-RO"/>
        </w:rPr>
        <w:t>. Durata total</w:t>
      </w:r>
      <w:r w:rsidR="00CA7EC5" w:rsidRPr="00B02FBF">
        <w:rPr>
          <w:rFonts w:ascii="Arial" w:hAnsi="Arial" w:cs="Arial"/>
          <w:sz w:val="18"/>
          <w:szCs w:val="18"/>
          <w:lang w:val="ro-RO"/>
        </w:rPr>
        <w:t>a</w:t>
      </w:r>
      <w:r w:rsidRPr="00B02FBF">
        <w:rPr>
          <w:rFonts w:ascii="Arial" w:hAnsi="Arial" w:cs="Arial"/>
          <w:sz w:val="18"/>
          <w:szCs w:val="18"/>
          <w:lang w:val="ro-RO"/>
        </w:rPr>
        <w:t xml:space="preserve"> ne</w:t>
      </w:r>
      <w:r w:rsidR="00CA7EC5" w:rsidRPr="00B02FBF">
        <w:rPr>
          <w:rFonts w:ascii="Arial" w:hAnsi="Arial" w:cs="Arial"/>
          <w:sz w:val="18"/>
          <w:szCs w:val="18"/>
          <w:lang w:val="ro-RO"/>
        </w:rPr>
        <w:t>i</w:t>
      </w:r>
      <w:r w:rsidRPr="00B02FBF">
        <w:rPr>
          <w:rFonts w:ascii="Arial" w:hAnsi="Arial" w:cs="Arial"/>
          <w:sz w:val="18"/>
          <w:szCs w:val="18"/>
          <w:lang w:val="ro-RO"/>
        </w:rPr>
        <w:t>ntrerupt</w:t>
      </w:r>
      <w:r w:rsidR="00CA7EC5" w:rsidRPr="00B02FBF">
        <w:rPr>
          <w:rFonts w:ascii="Arial" w:hAnsi="Arial" w:cs="Arial"/>
          <w:sz w:val="18"/>
          <w:szCs w:val="18"/>
          <w:lang w:val="ro-RO"/>
        </w:rPr>
        <w:t>a</w:t>
      </w:r>
      <w:r w:rsidRPr="00B02FBF">
        <w:rPr>
          <w:rFonts w:ascii="Arial" w:hAnsi="Arial" w:cs="Arial"/>
          <w:sz w:val="18"/>
          <w:szCs w:val="18"/>
          <w:lang w:val="ro-RO"/>
        </w:rPr>
        <w:t xml:space="preserve"> a angajamentului nostru este de </w:t>
      </w:r>
      <w:r w:rsidR="003D4E7A" w:rsidRPr="00B02FBF">
        <w:rPr>
          <w:rFonts w:ascii="Arial" w:hAnsi="Arial" w:cs="Arial"/>
          <w:sz w:val="18"/>
          <w:szCs w:val="18"/>
          <w:lang w:val="ro-RO"/>
        </w:rPr>
        <w:t>1</w:t>
      </w:r>
      <w:r w:rsidR="00C148A3" w:rsidRPr="00B02FBF">
        <w:rPr>
          <w:rFonts w:ascii="Arial" w:hAnsi="Arial" w:cs="Arial"/>
          <w:sz w:val="18"/>
          <w:szCs w:val="18"/>
          <w:lang w:val="ro-RO"/>
        </w:rPr>
        <w:t xml:space="preserve"> </w:t>
      </w:r>
      <w:r w:rsidR="003874F3" w:rsidRPr="00B02FBF">
        <w:rPr>
          <w:rFonts w:ascii="Arial" w:hAnsi="Arial" w:cs="Arial"/>
          <w:sz w:val="18"/>
          <w:szCs w:val="18"/>
          <w:lang w:val="ro-RO"/>
        </w:rPr>
        <w:t>a</w:t>
      </w:r>
      <w:r w:rsidR="00DC7810" w:rsidRPr="00B02FBF">
        <w:rPr>
          <w:rFonts w:ascii="Arial" w:hAnsi="Arial" w:cs="Arial"/>
          <w:sz w:val="18"/>
          <w:szCs w:val="18"/>
          <w:lang w:val="ro-RO"/>
        </w:rPr>
        <w:t>n</w:t>
      </w:r>
      <w:r w:rsidRPr="00B02FBF">
        <w:rPr>
          <w:rFonts w:ascii="Arial" w:hAnsi="Arial" w:cs="Arial"/>
          <w:sz w:val="18"/>
          <w:szCs w:val="18"/>
          <w:lang w:val="ro-RO"/>
        </w:rPr>
        <w:t>, acoperind exerci</w:t>
      </w:r>
      <w:r w:rsidR="00CA7EC5" w:rsidRPr="00B02FBF">
        <w:rPr>
          <w:rFonts w:ascii="Arial" w:hAnsi="Arial" w:cs="Arial"/>
          <w:sz w:val="18"/>
          <w:szCs w:val="18"/>
          <w:lang w:val="ro-RO"/>
        </w:rPr>
        <w:t>t</w:t>
      </w:r>
      <w:r w:rsidRPr="00B02FBF">
        <w:rPr>
          <w:rFonts w:ascii="Arial" w:hAnsi="Arial" w:cs="Arial"/>
          <w:sz w:val="18"/>
          <w:szCs w:val="18"/>
          <w:lang w:val="ro-RO"/>
        </w:rPr>
        <w:t>i</w:t>
      </w:r>
      <w:r w:rsidR="00DC7810" w:rsidRPr="00B02FBF">
        <w:rPr>
          <w:rFonts w:ascii="Arial" w:hAnsi="Arial" w:cs="Arial"/>
          <w:sz w:val="18"/>
          <w:szCs w:val="18"/>
          <w:lang w:val="ro-RO"/>
        </w:rPr>
        <w:t>ul</w:t>
      </w:r>
      <w:r w:rsidRPr="00B02FBF">
        <w:rPr>
          <w:rFonts w:ascii="Arial" w:hAnsi="Arial" w:cs="Arial"/>
          <w:sz w:val="18"/>
          <w:szCs w:val="18"/>
          <w:lang w:val="ro-RO"/>
        </w:rPr>
        <w:t xml:space="preserve"> financiar </w:t>
      </w:r>
      <w:r w:rsidR="00CA7EC5" w:rsidRPr="00B02FBF">
        <w:rPr>
          <w:rFonts w:ascii="Arial" w:hAnsi="Arial" w:cs="Arial"/>
          <w:sz w:val="18"/>
          <w:szCs w:val="18"/>
          <w:lang w:val="ro-RO"/>
        </w:rPr>
        <w:t>i</w:t>
      </w:r>
      <w:r w:rsidRPr="00B02FBF">
        <w:rPr>
          <w:rFonts w:ascii="Arial" w:hAnsi="Arial" w:cs="Arial"/>
          <w:sz w:val="18"/>
          <w:szCs w:val="18"/>
          <w:lang w:val="ro-RO"/>
        </w:rPr>
        <w:t xml:space="preserve">ncheiat la </w:t>
      </w:r>
      <w:r w:rsidR="003874F3" w:rsidRPr="00B02FBF">
        <w:rPr>
          <w:rFonts w:ascii="Arial" w:hAnsi="Arial" w:cs="Arial"/>
          <w:sz w:val="18"/>
          <w:szCs w:val="18"/>
          <w:lang w:val="ro-RO"/>
        </w:rPr>
        <w:t>31 decembrie</w:t>
      </w:r>
      <w:r w:rsidR="007F4FF4" w:rsidRPr="00B02FBF">
        <w:rPr>
          <w:rFonts w:ascii="Arial" w:hAnsi="Arial" w:cs="Arial"/>
          <w:sz w:val="18"/>
          <w:szCs w:val="18"/>
          <w:lang w:val="ro-RO"/>
        </w:rPr>
        <w:t xml:space="preserve"> 2022.</w:t>
      </w:r>
    </w:p>
    <w:p w14:paraId="18C099E1" w14:textId="78D66D8A" w:rsidR="00936A51" w:rsidRPr="00B02FBF" w:rsidRDefault="00936A51" w:rsidP="00347F69">
      <w:pPr>
        <w:pStyle w:val="Corptext2"/>
        <w:spacing w:before="120" w:after="60" w:line="260" w:lineRule="exact"/>
        <w:ind w:firstLine="340"/>
        <w:rPr>
          <w:rFonts w:ascii="Arial" w:hAnsi="Arial" w:cs="Arial"/>
          <w:sz w:val="18"/>
          <w:szCs w:val="18"/>
          <w:lang w:val="ro-RO"/>
        </w:rPr>
      </w:pPr>
      <w:r w:rsidRPr="00B02FBF">
        <w:rPr>
          <w:rFonts w:ascii="Arial" w:hAnsi="Arial" w:cs="Arial"/>
          <w:sz w:val="18"/>
          <w:szCs w:val="18"/>
          <w:lang w:val="ro-RO"/>
        </w:rPr>
        <w:t>Confirm</w:t>
      </w:r>
      <w:r w:rsidR="00CA7EC5" w:rsidRPr="00B02FBF">
        <w:rPr>
          <w:rFonts w:ascii="Arial" w:hAnsi="Arial" w:cs="Arial"/>
          <w:sz w:val="18"/>
          <w:szCs w:val="18"/>
          <w:lang w:val="ro-RO"/>
        </w:rPr>
        <w:t>a</w:t>
      </w:r>
      <w:r w:rsidRPr="00B02FBF">
        <w:rPr>
          <w:rFonts w:ascii="Arial" w:hAnsi="Arial" w:cs="Arial"/>
          <w:sz w:val="18"/>
          <w:szCs w:val="18"/>
          <w:lang w:val="ro-RO"/>
        </w:rPr>
        <w:t>m c</w:t>
      </w:r>
      <w:r w:rsidR="00CA7EC5" w:rsidRPr="00B02FBF">
        <w:rPr>
          <w:rFonts w:ascii="Arial" w:hAnsi="Arial" w:cs="Arial"/>
          <w:sz w:val="18"/>
          <w:szCs w:val="18"/>
          <w:lang w:val="ro-RO"/>
        </w:rPr>
        <w:t>a</w:t>
      </w:r>
      <w:r w:rsidRPr="00B02FBF">
        <w:rPr>
          <w:rFonts w:ascii="Arial" w:hAnsi="Arial" w:cs="Arial"/>
          <w:sz w:val="18"/>
          <w:szCs w:val="18"/>
          <w:lang w:val="ro-RO"/>
        </w:rPr>
        <w:t>:</w:t>
      </w:r>
    </w:p>
    <w:p w14:paraId="2FDBFEF1" w14:textId="127BF97E" w:rsidR="00936A51" w:rsidRPr="00B02FBF" w:rsidRDefault="00936A51" w:rsidP="00347F69">
      <w:pPr>
        <w:pStyle w:val="Corptext2"/>
        <w:numPr>
          <w:ilvl w:val="0"/>
          <w:numId w:val="6"/>
        </w:numPr>
        <w:spacing w:before="120" w:after="60" w:line="260" w:lineRule="exact"/>
        <w:rPr>
          <w:rFonts w:ascii="Arial" w:hAnsi="Arial" w:cs="Arial"/>
          <w:sz w:val="18"/>
          <w:szCs w:val="18"/>
          <w:lang w:val="ro-RO"/>
        </w:rPr>
      </w:pPr>
      <w:r w:rsidRPr="00B02FBF">
        <w:rPr>
          <w:rFonts w:ascii="Arial" w:hAnsi="Arial" w:cs="Arial"/>
          <w:sz w:val="18"/>
          <w:szCs w:val="18"/>
          <w:lang w:val="ro-RO"/>
        </w:rPr>
        <w:t>Opinia noastr</w:t>
      </w:r>
      <w:r w:rsidR="00CA7EC5" w:rsidRPr="00B02FBF">
        <w:rPr>
          <w:rFonts w:ascii="Arial" w:hAnsi="Arial" w:cs="Arial"/>
          <w:sz w:val="18"/>
          <w:szCs w:val="18"/>
          <w:lang w:val="ro-RO"/>
        </w:rPr>
        <w:t>a</w:t>
      </w:r>
      <w:r w:rsidRPr="00B02FBF">
        <w:rPr>
          <w:rFonts w:ascii="Arial" w:hAnsi="Arial" w:cs="Arial"/>
          <w:sz w:val="18"/>
          <w:szCs w:val="18"/>
          <w:lang w:val="ro-RO"/>
        </w:rPr>
        <w:t xml:space="preserve"> de audit este </w:t>
      </w:r>
      <w:r w:rsidR="00CA7EC5" w:rsidRPr="00B02FBF">
        <w:rPr>
          <w:rFonts w:ascii="Arial" w:hAnsi="Arial" w:cs="Arial"/>
          <w:sz w:val="18"/>
          <w:szCs w:val="18"/>
          <w:lang w:val="ro-RO"/>
        </w:rPr>
        <w:t>i</w:t>
      </w:r>
      <w:r w:rsidRPr="00B02FBF">
        <w:rPr>
          <w:rFonts w:ascii="Arial" w:hAnsi="Arial" w:cs="Arial"/>
          <w:sz w:val="18"/>
          <w:szCs w:val="18"/>
          <w:lang w:val="ro-RO"/>
        </w:rPr>
        <w:t>n concordan</w:t>
      </w:r>
      <w:r w:rsidR="00CA7EC5" w:rsidRPr="00B02FBF">
        <w:rPr>
          <w:rFonts w:ascii="Arial" w:hAnsi="Arial" w:cs="Arial"/>
          <w:sz w:val="18"/>
          <w:szCs w:val="18"/>
          <w:lang w:val="ro-RO"/>
        </w:rPr>
        <w:t>ta</w:t>
      </w:r>
      <w:r w:rsidRPr="00B02FBF">
        <w:rPr>
          <w:rFonts w:ascii="Arial" w:hAnsi="Arial" w:cs="Arial"/>
          <w:sz w:val="18"/>
          <w:szCs w:val="18"/>
          <w:lang w:val="ro-RO"/>
        </w:rPr>
        <w:t xml:space="preserve"> cu raportul suplimentar prezentat Co</w:t>
      </w:r>
      <w:r w:rsidR="003D2DBC" w:rsidRPr="00B02FBF">
        <w:rPr>
          <w:rFonts w:ascii="Arial" w:hAnsi="Arial" w:cs="Arial"/>
          <w:sz w:val="18"/>
          <w:szCs w:val="18"/>
          <w:lang w:val="ro-RO"/>
        </w:rPr>
        <w:t>nsiliului de Administra</w:t>
      </w:r>
      <w:r w:rsidR="00CA7EC5" w:rsidRPr="00B02FBF">
        <w:rPr>
          <w:rFonts w:ascii="Arial" w:hAnsi="Arial" w:cs="Arial"/>
          <w:sz w:val="18"/>
          <w:szCs w:val="18"/>
          <w:lang w:val="ro-RO"/>
        </w:rPr>
        <w:t>t</w:t>
      </w:r>
      <w:r w:rsidR="003D2DBC" w:rsidRPr="00B02FBF">
        <w:rPr>
          <w:rFonts w:ascii="Arial" w:hAnsi="Arial" w:cs="Arial"/>
          <w:sz w:val="18"/>
          <w:szCs w:val="18"/>
          <w:lang w:val="ro-RO"/>
        </w:rPr>
        <w:t xml:space="preserve">ie </w:t>
      </w:r>
      <w:r w:rsidRPr="00B02FBF">
        <w:rPr>
          <w:rFonts w:ascii="Arial" w:hAnsi="Arial" w:cs="Arial"/>
          <w:sz w:val="18"/>
          <w:szCs w:val="18"/>
          <w:lang w:val="ro-RO"/>
        </w:rPr>
        <w:t xml:space="preserve">al </w:t>
      </w:r>
      <w:r w:rsidR="003D4E7A" w:rsidRPr="00B02FBF">
        <w:rPr>
          <w:rFonts w:ascii="Arial" w:hAnsi="Arial" w:cs="Arial"/>
          <w:sz w:val="18"/>
          <w:szCs w:val="18"/>
          <w:lang w:val="ro-RO"/>
        </w:rPr>
        <w:t>Societatii</w:t>
      </w:r>
      <w:r w:rsidRPr="00B02FBF">
        <w:rPr>
          <w:rFonts w:ascii="Arial" w:hAnsi="Arial" w:cs="Arial"/>
          <w:sz w:val="18"/>
          <w:szCs w:val="18"/>
          <w:lang w:val="ro-RO"/>
        </w:rPr>
        <w:t xml:space="preserve">, pe care l-am emis </w:t>
      </w:r>
      <w:r w:rsidR="00CA7EC5" w:rsidRPr="00B02FBF">
        <w:rPr>
          <w:rFonts w:ascii="Arial" w:hAnsi="Arial" w:cs="Arial"/>
          <w:sz w:val="18"/>
          <w:szCs w:val="18"/>
          <w:lang w:val="ro-RO"/>
        </w:rPr>
        <w:t>i</w:t>
      </w:r>
      <w:r w:rsidRPr="00B02FBF">
        <w:rPr>
          <w:rFonts w:ascii="Arial" w:hAnsi="Arial" w:cs="Arial"/>
          <w:sz w:val="18"/>
          <w:szCs w:val="18"/>
          <w:lang w:val="ro-RO"/>
        </w:rPr>
        <w:t>n aceea</w:t>
      </w:r>
      <w:r w:rsidR="00CA7EC5" w:rsidRPr="00B02FBF">
        <w:rPr>
          <w:rFonts w:ascii="Arial" w:hAnsi="Arial" w:cs="Arial"/>
          <w:sz w:val="18"/>
          <w:szCs w:val="18"/>
          <w:lang w:val="ro-RO"/>
        </w:rPr>
        <w:t>s</w:t>
      </w:r>
      <w:r w:rsidRPr="00B02FBF">
        <w:rPr>
          <w:rFonts w:ascii="Arial" w:hAnsi="Arial" w:cs="Arial"/>
          <w:sz w:val="18"/>
          <w:szCs w:val="18"/>
          <w:lang w:val="ro-RO"/>
        </w:rPr>
        <w:t>i dat</w:t>
      </w:r>
      <w:r w:rsidR="00CA7EC5" w:rsidRPr="00B02FBF">
        <w:rPr>
          <w:rFonts w:ascii="Arial" w:hAnsi="Arial" w:cs="Arial"/>
          <w:sz w:val="18"/>
          <w:szCs w:val="18"/>
          <w:lang w:val="ro-RO"/>
        </w:rPr>
        <w:t>a</w:t>
      </w:r>
      <w:r w:rsidRPr="00B02FBF">
        <w:rPr>
          <w:rFonts w:ascii="Arial" w:hAnsi="Arial" w:cs="Arial"/>
          <w:sz w:val="18"/>
          <w:szCs w:val="18"/>
          <w:lang w:val="ro-RO"/>
        </w:rPr>
        <w:t xml:space="preserve"> </w:t>
      </w:r>
      <w:r w:rsidR="00CA7EC5" w:rsidRPr="00B02FBF">
        <w:rPr>
          <w:rFonts w:ascii="Arial" w:hAnsi="Arial" w:cs="Arial"/>
          <w:sz w:val="18"/>
          <w:szCs w:val="18"/>
          <w:lang w:val="ro-RO"/>
        </w:rPr>
        <w:t>i</w:t>
      </w:r>
      <w:r w:rsidRPr="00B02FBF">
        <w:rPr>
          <w:rFonts w:ascii="Arial" w:hAnsi="Arial" w:cs="Arial"/>
          <w:sz w:val="18"/>
          <w:szCs w:val="18"/>
          <w:lang w:val="ro-RO"/>
        </w:rPr>
        <w:t xml:space="preserve">n care am emis </w:t>
      </w:r>
      <w:r w:rsidR="00CA7EC5" w:rsidRPr="00B02FBF">
        <w:rPr>
          <w:rFonts w:ascii="Arial" w:hAnsi="Arial" w:cs="Arial"/>
          <w:sz w:val="18"/>
          <w:szCs w:val="18"/>
          <w:lang w:val="ro-RO"/>
        </w:rPr>
        <w:t>s</w:t>
      </w:r>
      <w:r w:rsidRPr="00B02FBF">
        <w:rPr>
          <w:rFonts w:ascii="Arial" w:hAnsi="Arial" w:cs="Arial"/>
          <w:sz w:val="18"/>
          <w:szCs w:val="18"/>
          <w:lang w:val="ro-RO"/>
        </w:rPr>
        <w:t xml:space="preserve">i acest raport. De asemenea, </w:t>
      </w:r>
      <w:r w:rsidR="00CA7EC5" w:rsidRPr="00B02FBF">
        <w:rPr>
          <w:rFonts w:ascii="Arial" w:hAnsi="Arial" w:cs="Arial"/>
          <w:sz w:val="18"/>
          <w:szCs w:val="18"/>
          <w:lang w:val="ro-RO"/>
        </w:rPr>
        <w:t>i</w:t>
      </w:r>
      <w:r w:rsidRPr="00B02FBF">
        <w:rPr>
          <w:rFonts w:ascii="Arial" w:hAnsi="Arial" w:cs="Arial"/>
          <w:sz w:val="18"/>
          <w:szCs w:val="18"/>
          <w:lang w:val="ro-RO"/>
        </w:rPr>
        <w:t>n desf</w:t>
      </w:r>
      <w:r w:rsidR="00CA7EC5" w:rsidRPr="00B02FBF">
        <w:rPr>
          <w:rFonts w:ascii="Arial" w:hAnsi="Arial" w:cs="Arial"/>
          <w:sz w:val="18"/>
          <w:szCs w:val="18"/>
          <w:lang w:val="ro-RO"/>
        </w:rPr>
        <w:t>as</w:t>
      </w:r>
      <w:r w:rsidRPr="00B02FBF">
        <w:rPr>
          <w:rFonts w:ascii="Arial" w:hAnsi="Arial" w:cs="Arial"/>
          <w:sz w:val="18"/>
          <w:szCs w:val="18"/>
          <w:lang w:val="ro-RO"/>
        </w:rPr>
        <w:t>urarea auditului nostru, ne-am p</w:t>
      </w:r>
      <w:r w:rsidR="00CA7EC5" w:rsidRPr="00B02FBF">
        <w:rPr>
          <w:rFonts w:ascii="Arial" w:hAnsi="Arial" w:cs="Arial"/>
          <w:sz w:val="18"/>
          <w:szCs w:val="18"/>
          <w:lang w:val="ro-RO"/>
        </w:rPr>
        <w:t>a</w:t>
      </w:r>
      <w:r w:rsidRPr="00B02FBF">
        <w:rPr>
          <w:rFonts w:ascii="Arial" w:hAnsi="Arial" w:cs="Arial"/>
          <w:sz w:val="18"/>
          <w:szCs w:val="18"/>
          <w:lang w:val="ro-RO"/>
        </w:rPr>
        <w:t>strat independe</w:t>
      </w:r>
      <w:r w:rsidR="00F611CA" w:rsidRPr="00B02FBF">
        <w:rPr>
          <w:rFonts w:ascii="Arial" w:hAnsi="Arial" w:cs="Arial"/>
          <w:sz w:val="18"/>
          <w:szCs w:val="18"/>
          <w:lang w:val="ro-RO"/>
        </w:rPr>
        <w:t>n</w:t>
      </w:r>
      <w:r w:rsidR="00CA7EC5" w:rsidRPr="00B02FBF">
        <w:rPr>
          <w:rFonts w:ascii="Arial" w:hAnsi="Arial" w:cs="Arial"/>
          <w:sz w:val="18"/>
          <w:szCs w:val="18"/>
          <w:lang w:val="ro-RO"/>
        </w:rPr>
        <w:t>t</w:t>
      </w:r>
      <w:r w:rsidRPr="00B02FBF">
        <w:rPr>
          <w:rFonts w:ascii="Arial" w:hAnsi="Arial" w:cs="Arial"/>
          <w:sz w:val="18"/>
          <w:szCs w:val="18"/>
          <w:lang w:val="ro-RO"/>
        </w:rPr>
        <w:t>a fa</w:t>
      </w:r>
      <w:r w:rsidR="00CA7EC5" w:rsidRPr="00B02FBF">
        <w:rPr>
          <w:rFonts w:ascii="Arial" w:hAnsi="Arial" w:cs="Arial"/>
          <w:sz w:val="18"/>
          <w:szCs w:val="18"/>
          <w:lang w:val="ro-RO"/>
        </w:rPr>
        <w:t>ta</w:t>
      </w:r>
      <w:r w:rsidRPr="00B02FBF">
        <w:rPr>
          <w:rFonts w:ascii="Arial" w:hAnsi="Arial" w:cs="Arial"/>
          <w:sz w:val="18"/>
          <w:szCs w:val="18"/>
          <w:lang w:val="ro-RO"/>
        </w:rPr>
        <w:t xml:space="preserve"> de entitatea auditat</w:t>
      </w:r>
      <w:r w:rsidR="00CA7EC5" w:rsidRPr="00B02FBF">
        <w:rPr>
          <w:rFonts w:ascii="Arial" w:hAnsi="Arial" w:cs="Arial"/>
          <w:sz w:val="18"/>
          <w:szCs w:val="18"/>
          <w:lang w:val="ro-RO"/>
        </w:rPr>
        <w:t>a</w:t>
      </w:r>
      <w:r w:rsidRPr="00B02FBF">
        <w:rPr>
          <w:rFonts w:ascii="Arial" w:hAnsi="Arial" w:cs="Arial"/>
          <w:sz w:val="18"/>
          <w:szCs w:val="18"/>
          <w:lang w:val="ro-RO"/>
        </w:rPr>
        <w:t>.</w:t>
      </w:r>
    </w:p>
    <w:p w14:paraId="25D031DA" w14:textId="61CAC1FE" w:rsidR="00936A51" w:rsidRPr="00B02FBF" w:rsidRDefault="00936A51" w:rsidP="00347F69">
      <w:pPr>
        <w:pStyle w:val="Corptext2"/>
        <w:numPr>
          <w:ilvl w:val="0"/>
          <w:numId w:val="6"/>
        </w:numPr>
        <w:spacing w:before="120" w:after="60" w:line="260" w:lineRule="exact"/>
        <w:rPr>
          <w:rFonts w:ascii="Arial" w:hAnsi="Arial" w:cs="Arial"/>
          <w:sz w:val="18"/>
          <w:szCs w:val="18"/>
          <w:lang w:val="ro-RO"/>
        </w:rPr>
      </w:pPr>
      <w:r w:rsidRPr="00B02FBF">
        <w:rPr>
          <w:rFonts w:ascii="Arial" w:hAnsi="Arial" w:cs="Arial"/>
          <w:sz w:val="18"/>
          <w:szCs w:val="18"/>
          <w:lang w:val="ro-RO"/>
        </w:rPr>
        <w:t xml:space="preserve">Nu am furnizat pentru </w:t>
      </w:r>
      <w:r w:rsidR="003D4E7A" w:rsidRPr="00B02FBF">
        <w:rPr>
          <w:rFonts w:ascii="Arial" w:hAnsi="Arial" w:cs="Arial"/>
          <w:sz w:val="18"/>
          <w:szCs w:val="18"/>
          <w:lang w:val="ro-RO"/>
        </w:rPr>
        <w:t>Societate</w:t>
      </w:r>
      <w:r w:rsidRPr="00B02FBF">
        <w:rPr>
          <w:rFonts w:ascii="Arial" w:hAnsi="Arial" w:cs="Arial"/>
          <w:sz w:val="18"/>
          <w:szCs w:val="18"/>
          <w:lang w:val="ro-RO"/>
        </w:rPr>
        <w:t xml:space="preserve"> serviciile non audit interzise, men</w:t>
      </w:r>
      <w:r w:rsidR="00CA7EC5" w:rsidRPr="00B02FBF">
        <w:rPr>
          <w:rFonts w:ascii="Arial" w:hAnsi="Arial" w:cs="Arial"/>
          <w:sz w:val="18"/>
          <w:szCs w:val="18"/>
          <w:lang w:val="ro-RO"/>
        </w:rPr>
        <w:t>t</w:t>
      </w:r>
      <w:r w:rsidRPr="00B02FBF">
        <w:rPr>
          <w:rFonts w:ascii="Arial" w:hAnsi="Arial" w:cs="Arial"/>
          <w:sz w:val="18"/>
          <w:szCs w:val="18"/>
          <w:lang w:val="ro-RO"/>
        </w:rPr>
        <w:t>ionate la articolul 5 alineatul (1) din Regulamentul UE nr.</w:t>
      </w:r>
      <w:r w:rsidR="00835EFF" w:rsidRPr="00B02FBF">
        <w:rPr>
          <w:rFonts w:ascii="Arial" w:hAnsi="Arial" w:cs="Arial"/>
          <w:sz w:val="18"/>
          <w:szCs w:val="18"/>
          <w:lang w:val="ro-RO"/>
        </w:rPr>
        <w:t xml:space="preserve"> </w:t>
      </w:r>
      <w:r w:rsidRPr="00B02FBF">
        <w:rPr>
          <w:rFonts w:ascii="Arial" w:hAnsi="Arial" w:cs="Arial"/>
          <w:sz w:val="18"/>
          <w:szCs w:val="18"/>
          <w:lang w:val="ro-RO"/>
        </w:rPr>
        <w:t>537/2014.</w:t>
      </w:r>
    </w:p>
    <w:p w14:paraId="5535BC9C" w14:textId="7BE50873" w:rsidR="003D4E7A" w:rsidRPr="00B02FBF" w:rsidRDefault="003D4E7A" w:rsidP="003D4E7A">
      <w:pPr>
        <w:spacing w:before="60" w:after="60" w:line="260" w:lineRule="exact"/>
        <w:jc w:val="both"/>
        <w:rPr>
          <w:rFonts w:ascii="Arial" w:hAnsi="Arial" w:cs="Arial"/>
          <w:b/>
          <w:sz w:val="18"/>
          <w:szCs w:val="18"/>
          <w:lang w:val="ro-RO"/>
        </w:rPr>
      </w:pPr>
      <w:bookmarkStart w:id="0" w:name="_Hlk98855846"/>
      <w:r w:rsidRPr="00B02FBF">
        <w:rPr>
          <w:rFonts w:ascii="Arial" w:hAnsi="Arial" w:cs="Arial"/>
          <w:b/>
          <w:sz w:val="18"/>
          <w:szCs w:val="18"/>
          <w:lang w:val="ro-RO"/>
        </w:rPr>
        <w:t>Raport privind conformitatea cu Regulamentul Delegat (UE) 2018/815 al Comisiei Europene in ceea ce priveste Standardele tehnice de reglementare privind specificarea unui format de raportare electronic unic („ESEF”).</w:t>
      </w:r>
    </w:p>
    <w:p w14:paraId="0991A037" w14:textId="2734B955" w:rsidR="003D4E7A" w:rsidRPr="00B02FBF" w:rsidRDefault="003D4E7A" w:rsidP="003D4E7A">
      <w:pPr>
        <w:spacing w:before="60" w:after="60" w:line="260" w:lineRule="exact"/>
        <w:jc w:val="both"/>
        <w:rPr>
          <w:rFonts w:ascii="Arial" w:hAnsi="Arial" w:cs="Arial"/>
          <w:bCs/>
          <w:sz w:val="18"/>
          <w:szCs w:val="18"/>
          <w:lang w:val="ro-RO"/>
        </w:rPr>
      </w:pPr>
      <w:r w:rsidRPr="00B02FBF">
        <w:rPr>
          <w:rFonts w:ascii="Arial" w:hAnsi="Arial" w:cs="Arial"/>
          <w:bCs/>
          <w:sz w:val="18"/>
          <w:szCs w:val="18"/>
          <w:lang w:val="ro-RO"/>
        </w:rPr>
        <w:t xml:space="preserve">Am realizat o misiune de asigurare rezonabila asupra conformitatii situatiilor financiare intocmite de catre CONPET S.A. in conformitate cu art. 4 din Regulamentul Delegat (UE) 2018/815, care stabileste standardele tehnice de reglementare privind specificarea unui format de raportare electronic unic – „ESEF”. </w:t>
      </w:r>
    </w:p>
    <w:p w14:paraId="32BC14E7" w14:textId="0FB1913B" w:rsidR="003D4E7A" w:rsidRPr="00B02FBF" w:rsidRDefault="003D4E7A" w:rsidP="003D4E7A">
      <w:pPr>
        <w:spacing w:before="60" w:after="60" w:line="260" w:lineRule="exact"/>
        <w:jc w:val="both"/>
        <w:rPr>
          <w:rFonts w:ascii="Arial" w:hAnsi="Arial" w:cs="Arial"/>
          <w:b/>
          <w:sz w:val="18"/>
          <w:szCs w:val="18"/>
          <w:lang w:val="ro-RO"/>
        </w:rPr>
      </w:pPr>
      <w:r w:rsidRPr="00B02FBF">
        <w:rPr>
          <w:rFonts w:ascii="Arial" w:hAnsi="Arial" w:cs="Arial"/>
          <w:b/>
          <w:sz w:val="18"/>
          <w:szCs w:val="18"/>
          <w:lang w:val="ro-RO"/>
        </w:rPr>
        <w:t>Responsabilitatea conducerii CONPET S.A. privind fisierele digitale intocmite in conformitate cu ESEF</w:t>
      </w:r>
    </w:p>
    <w:p w14:paraId="747AC139" w14:textId="082D7D29" w:rsidR="003D4E7A" w:rsidRPr="00B02FBF" w:rsidRDefault="003D4E7A" w:rsidP="003D4E7A">
      <w:pPr>
        <w:spacing w:before="60" w:after="60" w:line="260" w:lineRule="exact"/>
        <w:jc w:val="both"/>
        <w:rPr>
          <w:rFonts w:ascii="Arial" w:hAnsi="Arial" w:cs="Arial"/>
          <w:bCs/>
          <w:sz w:val="18"/>
          <w:szCs w:val="18"/>
          <w:lang w:val="ro-RO"/>
        </w:rPr>
      </w:pPr>
      <w:r w:rsidRPr="00B02FBF">
        <w:rPr>
          <w:rFonts w:ascii="Arial" w:hAnsi="Arial" w:cs="Arial"/>
          <w:bCs/>
          <w:sz w:val="18"/>
          <w:szCs w:val="18"/>
          <w:lang w:val="ro-RO"/>
        </w:rPr>
        <w:t>Conducerea Societatii este responsabila pentru intocmirea fisierelor digitale in conformitate cu ESEF. Aceasta responsabilitate include:</w:t>
      </w:r>
    </w:p>
    <w:p w14:paraId="2453A9B6" w14:textId="77777777" w:rsidR="003D4E7A" w:rsidRPr="00B02FBF" w:rsidRDefault="003D4E7A" w:rsidP="003D4E7A">
      <w:pPr>
        <w:pStyle w:val="Listparagraf"/>
        <w:numPr>
          <w:ilvl w:val="0"/>
          <w:numId w:val="6"/>
        </w:numPr>
        <w:spacing w:before="60" w:after="60" w:line="260" w:lineRule="exact"/>
        <w:jc w:val="both"/>
        <w:rPr>
          <w:rFonts w:ascii="Arial" w:hAnsi="Arial" w:cs="Arial"/>
          <w:b/>
          <w:sz w:val="18"/>
          <w:szCs w:val="18"/>
          <w:lang w:val="ro-RO"/>
        </w:rPr>
      </w:pPr>
      <w:r w:rsidRPr="00B02FBF">
        <w:rPr>
          <w:rFonts w:ascii="Arial" w:hAnsi="Arial" w:cs="Arial"/>
          <w:bCs/>
          <w:sz w:val="18"/>
          <w:szCs w:val="18"/>
          <w:lang w:val="ro-RO"/>
        </w:rPr>
        <w:t>proiectarea, implementarea si mentinerea unui control intern adecvat privind raportarea ESEF;</w:t>
      </w:r>
    </w:p>
    <w:p w14:paraId="48EE3510" w14:textId="7A5CECDC" w:rsidR="003D4E7A" w:rsidRPr="00B02FBF" w:rsidRDefault="003D4E7A" w:rsidP="003D4E7A">
      <w:pPr>
        <w:pStyle w:val="Listparagraf"/>
        <w:numPr>
          <w:ilvl w:val="0"/>
          <w:numId w:val="6"/>
        </w:numPr>
        <w:spacing w:before="60" w:after="60" w:line="260" w:lineRule="exact"/>
        <w:jc w:val="both"/>
        <w:rPr>
          <w:rFonts w:ascii="Arial" w:hAnsi="Arial" w:cs="Arial"/>
          <w:b/>
          <w:sz w:val="18"/>
          <w:szCs w:val="18"/>
          <w:lang w:val="ro-RO"/>
        </w:rPr>
      </w:pPr>
      <w:bookmarkStart w:id="1" w:name="_Hlk130421479"/>
      <w:r w:rsidRPr="00B02FBF">
        <w:rPr>
          <w:rFonts w:ascii="Arial" w:hAnsi="Arial" w:cs="Arial"/>
          <w:bCs/>
          <w:sz w:val="18"/>
          <w:szCs w:val="18"/>
          <w:lang w:val="ro-RO"/>
        </w:rPr>
        <w:t>asigurarea consecventei intre informatiile digitalizate si situatiile financiare publicate conform prevederilor Ordinului 2844/2016.</w:t>
      </w:r>
    </w:p>
    <w:bookmarkEnd w:id="1"/>
    <w:p w14:paraId="757679E8" w14:textId="355768B9" w:rsidR="003D4E7A" w:rsidRPr="00B02FBF" w:rsidRDefault="003D4E7A" w:rsidP="003D4E7A">
      <w:pPr>
        <w:spacing w:before="60" w:after="60" w:line="260" w:lineRule="exact"/>
        <w:jc w:val="both"/>
        <w:rPr>
          <w:rFonts w:ascii="Arial" w:hAnsi="Arial" w:cs="Arial"/>
          <w:b/>
          <w:sz w:val="18"/>
          <w:szCs w:val="18"/>
          <w:lang w:val="ro-RO"/>
        </w:rPr>
      </w:pPr>
      <w:r w:rsidRPr="00B02FBF">
        <w:rPr>
          <w:rFonts w:ascii="Arial" w:hAnsi="Arial" w:cs="Arial"/>
          <w:b/>
          <w:sz w:val="18"/>
          <w:szCs w:val="18"/>
          <w:lang w:val="ro-RO"/>
        </w:rPr>
        <w:lastRenderedPageBreak/>
        <w:t>Responsabilitatea auditorului pentru auditul Fisierelor Digitale</w:t>
      </w:r>
    </w:p>
    <w:p w14:paraId="5D2FA3FA" w14:textId="4ADB4874" w:rsidR="003D4E7A" w:rsidRPr="00B02FBF" w:rsidRDefault="003D4E7A" w:rsidP="003D4E7A">
      <w:pPr>
        <w:spacing w:before="60" w:after="60" w:line="260" w:lineRule="exact"/>
        <w:jc w:val="both"/>
        <w:rPr>
          <w:rFonts w:ascii="Arial" w:hAnsi="Arial" w:cs="Arial"/>
          <w:bCs/>
          <w:sz w:val="18"/>
          <w:szCs w:val="18"/>
          <w:lang w:val="ro-RO"/>
        </w:rPr>
      </w:pPr>
      <w:r w:rsidRPr="00B02FBF">
        <w:rPr>
          <w:rFonts w:ascii="Arial" w:hAnsi="Arial" w:cs="Arial"/>
          <w:bCs/>
          <w:sz w:val="18"/>
          <w:szCs w:val="18"/>
          <w:lang w:val="ro-RO"/>
        </w:rPr>
        <w:t xml:space="preserve">Responsabilitatea noastra consta in a exprima, pe baza probelor de audit obtinute, o concluzie cu privire la conformitatea etichetarii electronice a elementelor din situatiile financiare, in conformitate cu art. 4 din Regulamentul Delegat, in toate aspectele semnificative. Misiunea noastra de asigurare rezonabila a fost realizat in conformitate cu Standardul International privind Misiunile de Asigurare 3000 (revizuit) – </w:t>
      </w:r>
      <w:r w:rsidRPr="00B02FBF">
        <w:rPr>
          <w:rFonts w:ascii="Arial" w:hAnsi="Arial" w:cs="Arial"/>
          <w:bCs/>
          <w:i/>
          <w:iCs/>
          <w:sz w:val="18"/>
          <w:szCs w:val="18"/>
          <w:lang w:val="ro-RO"/>
        </w:rPr>
        <w:t>„Alte misiuni de asigurare decat auditurile sau revizuirile informatiilor financiare istorice</w:t>
      </w:r>
      <w:r w:rsidRPr="00B02FBF">
        <w:rPr>
          <w:rFonts w:ascii="Arial" w:hAnsi="Arial" w:cs="Arial"/>
          <w:bCs/>
          <w:sz w:val="18"/>
          <w:szCs w:val="18"/>
          <w:lang w:val="ro-RO"/>
        </w:rPr>
        <w:t>”, emis de Consiliul pentru Standarde Internationale de Audit si Asigurare.</w:t>
      </w:r>
    </w:p>
    <w:p w14:paraId="07B2A0D7" w14:textId="77777777" w:rsidR="003D4E7A" w:rsidRPr="00B02FBF" w:rsidRDefault="003D4E7A" w:rsidP="003D4E7A">
      <w:pPr>
        <w:spacing w:before="60" w:after="60" w:line="260" w:lineRule="exact"/>
        <w:jc w:val="both"/>
        <w:rPr>
          <w:rFonts w:ascii="Arial" w:hAnsi="Arial" w:cs="Arial"/>
          <w:bCs/>
          <w:sz w:val="18"/>
          <w:szCs w:val="18"/>
          <w:lang w:val="ro-RO"/>
        </w:rPr>
      </w:pPr>
      <w:r w:rsidRPr="00B02FBF">
        <w:rPr>
          <w:rFonts w:ascii="Arial" w:hAnsi="Arial" w:cs="Arial"/>
          <w:bCs/>
          <w:sz w:val="18"/>
          <w:szCs w:val="18"/>
          <w:lang w:val="ro-RO"/>
        </w:rPr>
        <w:t>O misiune de asigurare rezonabila in conformitate cu ISAE 3000 presupune efectuarea de proceduri pentru a obtine provbe cu privire la conformitatea cu art. 4 din Regulamentul Delegat privind ESEF. Natura, plasarea in timp si amploarea procedurilor selectate depinde de rationamentul auditorului, inclusiv in evaluarea riscului de abateri semnificative de la dispozitiile prevazute in art 4, cauzate fie de frauda, fie de eroare. O misiune de asigurare rezonabila presupune:</w:t>
      </w:r>
    </w:p>
    <w:p w14:paraId="6AD1049C" w14:textId="10FAFF76" w:rsidR="003D4E7A" w:rsidRPr="00B02FBF" w:rsidRDefault="003D4E7A" w:rsidP="003D4E7A">
      <w:pPr>
        <w:pStyle w:val="Listparagraf"/>
        <w:numPr>
          <w:ilvl w:val="0"/>
          <w:numId w:val="6"/>
        </w:numPr>
        <w:spacing w:before="60" w:after="60" w:line="260" w:lineRule="exact"/>
        <w:jc w:val="both"/>
        <w:rPr>
          <w:rFonts w:ascii="Arial" w:hAnsi="Arial" w:cs="Arial"/>
          <w:b/>
          <w:sz w:val="18"/>
          <w:szCs w:val="18"/>
          <w:lang w:val="ro-RO"/>
        </w:rPr>
      </w:pPr>
      <w:bookmarkStart w:id="2" w:name="_Hlk130421535"/>
      <w:r w:rsidRPr="00B02FBF">
        <w:rPr>
          <w:rFonts w:ascii="Arial" w:hAnsi="Arial" w:cs="Arial"/>
          <w:bCs/>
          <w:sz w:val="18"/>
          <w:szCs w:val="18"/>
          <w:lang w:val="ro-RO"/>
        </w:rPr>
        <w:t>obtinerea unei intelegeri a procesului de pregatire a Fisierului Digital in conformitate cu ESEF si a controalelor interne relevante;</w:t>
      </w:r>
    </w:p>
    <w:p w14:paraId="6FAAD0D3" w14:textId="2A91A470" w:rsidR="003D4E7A" w:rsidRPr="00B02FBF" w:rsidRDefault="003D4E7A" w:rsidP="003D4E7A">
      <w:pPr>
        <w:pStyle w:val="Listparagraf"/>
        <w:numPr>
          <w:ilvl w:val="0"/>
          <w:numId w:val="6"/>
        </w:numPr>
        <w:spacing w:before="60" w:after="60" w:line="260" w:lineRule="exact"/>
        <w:jc w:val="both"/>
        <w:rPr>
          <w:rFonts w:ascii="Arial" w:hAnsi="Arial" w:cs="Arial"/>
          <w:b/>
          <w:sz w:val="18"/>
          <w:szCs w:val="18"/>
          <w:lang w:val="ro-RO"/>
        </w:rPr>
      </w:pPr>
      <w:r w:rsidRPr="00B02FBF">
        <w:rPr>
          <w:rFonts w:ascii="Arial" w:hAnsi="Arial" w:cs="Arial"/>
          <w:bCs/>
          <w:sz w:val="18"/>
          <w:szCs w:val="18"/>
          <w:lang w:val="ro-RO"/>
        </w:rPr>
        <w:t>reconcilierea Fisierelor Digitale cu situatiile financiare auditate ale Societatii;</w:t>
      </w:r>
    </w:p>
    <w:p w14:paraId="487B6FFD" w14:textId="77777777" w:rsidR="00AC2DE5" w:rsidRPr="00B02FBF" w:rsidRDefault="003D4E7A" w:rsidP="003D4E7A">
      <w:pPr>
        <w:pStyle w:val="Listparagraf"/>
        <w:numPr>
          <w:ilvl w:val="0"/>
          <w:numId w:val="6"/>
        </w:numPr>
        <w:spacing w:before="60" w:after="60" w:line="260" w:lineRule="exact"/>
        <w:jc w:val="both"/>
        <w:rPr>
          <w:rFonts w:ascii="Arial" w:hAnsi="Arial" w:cs="Arial"/>
          <w:b/>
          <w:sz w:val="18"/>
          <w:szCs w:val="18"/>
          <w:lang w:val="ro-RO"/>
        </w:rPr>
      </w:pPr>
      <w:r w:rsidRPr="00B02FBF">
        <w:rPr>
          <w:rFonts w:ascii="Arial" w:hAnsi="Arial" w:cs="Arial"/>
          <w:bCs/>
          <w:sz w:val="18"/>
          <w:szCs w:val="18"/>
          <w:lang w:val="ro-RO"/>
        </w:rPr>
        <w:t xml:space="preserve">evaluarea </w:t>
      </w:r>
      <w:r w:rsidR="00AC2DE5" w:rsidRPr="00B02FBF">
        <w:rPr>
          <w:rFonts w:ascii="Arial" w:hAnsi="Arial" w:cs="Arial"/>
          <w:bCs/>
          <w:sz w:val="18"/>
          <w:szCs w:val="18"/>
          <w:lang w:val="ro-RO"/>
        </w:rPr>
        <w:t>daca toate situatiile financiare care sunt incluse in raportul financiar anual sunt intocmite intr-un format XHTML valabil.</w:t>
      </w:r>
    </w:p>
    <w:bookmarkEnd w:id="2"/>
    <w:p w14:paraId="2BA2C2CA" w14:textId="77777777" w:rsidR="003D4E7A" w:rsidRPr="00B02FBF" w:rsidRDefault="003D4E7A" w:rsidP="003D4E7A">
      <w:pPr>
        <w:pStyle w:val="Corptext2"/>
        <w:spacing w:before="60" w:after="60" w:line="260" w:lineRule="exact"/>
        <w:rPr>
          <w:rFonts w:ascii="Arial" w:hAnsi="Arial" w:cs="Arial"/>
          <w:bCs/>
          <w:sz w:val="18"/>
          <w:szCs w:val="18"/>
          <w:lang w:val="ro-RO"/>
        </w:rPr>
      </w:pPr>
      <w:r w:rsidRPr="00B02FBF">
        <w:rPr>
          <w:rFonts w:ascii="Arial" w:hAnsi="Arial" w:cs="Arial"/>
          <w:bCs/>
          <w:sz w:val="18"/>
          <w:szCs w:val="18"/>
          <w:lang w:val="ro-RO"/>
        </w:rPr>
        <w:t>Consideram ca probele obtinute sunt suficiente si adecvate pentru a furniza o baza pentru concluzia noastra.</w:t>
      </w:r>
    </w:p>
    <w:p w14:paraId="1E1785BE" w14:textId="77777777" w:rsidR="003D4E7A" w:rsidRPr="00B02FBF" w:rsidRDefault="003D4E7A" w:rsidP="003D4E7A">
      <w:pPr>
        <w:pStyle w:val="Corptext2"/>
        <w:spacing w:before="60" w:after="60" w:line="260" w:lineRule="exact"/>
        <w:rPr>
          <w:rFonts w:ascii="Arial" w:hAnsi="Arial" w:cs="Arial"/>
          <w:b/>
          <w:sz w:val="18"/>
          <w:szCs w:val="18"/>
          <w:lang w:val="ro-RO"/>
        </w:rPr>
      </w:pPr>
      <w:r w:rsidRPr="00B02FBF">
        <w:rPr>
          <w:rFonts w:ascii="Arial" w:hAnsi="Arial" w:cs="Arial"/>
          <w:b/>
          <w:sz w:val="18"/>
          <w:szCs w:val="18"/>
          <w:lang w:val="ro-RO"/>
        </w:rPr>
        <w:t>Concluzie</w:t>
      </w:r>
    </w:p>
    <w:p w14:paraId="5338E1F6" w14:textId="3764E56D" w:rsidR="00AC2DE5" w:rsidRPr="00B02FBF" w:rsidRDefault="003D4E7A" w:rsidP="003D4E7A">
      <w:pPr>
        <w:pStyle w:val="Corptext2"/>
        <w:spacing w:before="60" w:after="60" w:line="260" w:lineRule="exact"/>
        <w:rPr>
          <w:rFonts w:ascii="Arial" w:hAnsi="Arial" w:cs="Arial"/>
          <w:bCs/>
          <w:sz w:val="18"/>
          <w:szCs w:val="18"/>
          <w:lang w:val="ro-RO"/>
        </w:rPr>
      </w:pPr>
      <w:bookmarkStart w:id="3" w:name="_Hlk130421599"/>
      <w:r w:rsidRPr="00B02FBF">
        <w:rPr>
          <w:rFonts w:ascii="Arial" w:hAnsi="Arial" w:cs="Arial"/>
          <w:bCs/>
          <w:sz w:val="18"/>
          <w:szCs w:val="18"/>
          <w:lang w:val="ro-RO"/>
        </w:rPr>
        <w:t xml:space="preserve">In opinia noastra, </w:t>
      </w:r>
      <w:r w:rsidR="00AC2DE5" w:rsidRPr="00B02FBF">
        <w:rPr>
          <w:rFonts w:ascii="Arial" w:hAnsi="Arial" w:cs="Arial"/>
          <w:bCs/>
          <w:sz w:val="18"/>
          <w:szCs w:val="18"/>
          <w:lang w:val="ro-RO"/>
        </w:rPr>
        <w:t>situatiile financiare pentru exercitiul financiar incheiat la 31 decembrie 2022 incluse in raportul financiar anual si prezentate in Fisierele Digitale respecta, in toaste aspectele semnificative, cerintele ESEF.</w:t>
      </w:r>
    </w:p>
    <w:bookmarkEnd w:id="3"/>
    <w:p w14:paraId="517E640E" w14:textId="77E68F28" w:rsidR="003D4E7A" w:rsidRPr="00B02FBF" w:rsidRDefault="003D4E7A" w:rsidP="003D4E7A">
      <w:pPr>
        <w:pStyle w:val="Corptext2"/>
        <w:spacing w:before="60" w:after="60" w:line="260" w:lineRule="exact"/>
        <w:rPr>
          <w:rFonts w:ascii="Arial" w:hAnsi="Arial" w:cs="Arial"/>
          <w:bCs/>
          <w:sz w:val="18"/>
          <w:szCs w:val="18"/>
          <w:lang w:val="ro-RO"/>
        </w:rPr>
      </w:pPr>
      <w:r w:rsidRPr="00B02FBF">
        <w:rPr>
          <w:rFonts w:ascii="Arial" w:hAnsi="Arial" w:cs="Arial"/>
          <w:bCs/>
          <w:sz w:val="18"/>
          <w:szCs w:val="18"/>
          <w:lang w:val="ro-RO"/>
        </w:rPr>
        <w:t>In prezentul raport nu exprimam o opinie de audit, o concluzie de revizuire sau orice alta concluzie de asigurare privind situatiile financiar</w:t>
      </w:r>
      <w:r w:rsidR="00AC2DE5" w:rsidRPr="00B02FBF">
        <w:rPr>
          <w:rFonts w:ascii="Arial" w:hAnsi="Arial" w:cs="Arial"/>
          <w:bCs/>
          <w:sz w:val="18"/>
          <w:szCs w:val="18"/>
          <w:lang w:val="ro-RO"/>
        </w:rPr>
        <w:t>e</w:t>
      </w:r>
      <w:r w:rsidRPr="00B02FBF">
        <w:rPr>
          <w:rFonts w:ascii="Arial" w:hAnsi="Arial" w:cs="Arial"/>
          <w:bCs/>
          <w:sz w:val="18"/>
          <w:szCs w:val="18"/>
          <w:lang w:val="ro-RO"/>
        </w:rPr>
        <w:t xml:space="preserve">. Opinia noastra de audit asupra situatiilor financiare ale </w:t>
      </w:r>
      <w:r w:rsidR="00AC2DE5" w:rsidRPr="00B02FBF">
        <w:rPr>
          <w:rFonts w:ascii="Arial" w:hAnsi="Arial" w:cs="Arial"/>
          <w:bCs/>
          <w:sz w:val="18"/>
          <w:szCs w:val="18"/>
          <w:lang w:val="ro-RO"/>
        </w:rPr>
        <w:t xml:space="preserve">Societatii </w:t>
      </w:r>
      <w:r w:rsidRPr="00B02FBF">
        <w:rPr>
          <w:rFonts w:ascii="Arial" w:hAnsi="Arial" w:cs="Arial"/>
          <w:bCs/>
          <w:sz w:val="18"/>
          <w:szCs w:val="18"/>
          <w:lang w:val="ro-RO"/>
        </w:rPr>
        <w:t>pentru exercitiul financiar incheiat la 31 decembrie 2022 este inclusa in sectiunea Raportul cu privire la situatile financiare anuale de mai sus.</w:t>
      </w:r>
    </w:p>
    <w:bookmarkEnd w:id="0"/>
    <w:p w14:paraId="11B1A4FE" w14:textId="483E4092" w:rsidR="00A90730" w:rsidRPr="00B02FBF" w:rsidRDefault="00A90730" w:rsidP="00A90730">
      <w:pPr>
        <w:pStyle w:val="Corptext2"/>
        <w:spacing w:after="60" w:line="240" w:lineRule="exact"/>
        <w:rPr>
          <w:rFonts w:ascii="Arial" w:hAnsi="Arial" w:cs="Arial"/>
          <w:bCs/>
          <w:sz w:val="18"/>
          <w:szCs w:val="18"/>
        </w:rPr>
      </w:pPr>
    </w:p>
    <w:p w14:paraId="174009A4" w14:textId="77777777" w:rsidR="00945973" w:rsidRPr="00B02FBF" w:rsidRDefault="00945973" w:rsidP="00A90730">
      <w:pPr>
        <w:pStyle w:val="Corptext2"/>
        <w:spacing w:after="60" w:line="240" w:lineRule="exact"/>
        <w:rPr>
          <w:rFonts w:ascii="Arial" w:hAnsi="Arial" w:cs="Arial"/>
          <w:bCs/>
          <w:sz w:val="18"/>
          <w:szCs w:val="18"/>
        </w:rPr>
      </w:pPr>
    </w:p>
    <w:p w14:paraId="1173994D" w14:textId="77777777" w:rsidR="00BC0304" w:rsidRPr="00B02FBF" w:rsidRDefault="00BC0304" w:rsidP="00A90730">
      <w:pPr>
        <w:pStyle w:val="Corptext2"/>
        <w:spacing w:after="60" w:line="240" w:lineRule="exact"/>
        <w:rPr>
          <w:rFonts w:ascii="Arial" w:hAnsi="Arial" w:cs="Arial"/>
          <w:bCs/>
          <w:sz w:val="18"/>
          <w:szCs w:val="18"/>
        </w:rPr>
      </w:pPr>
    </w:p>
    <w:p w14:paraId="7A3C742D" w14:textId="4826C072" w:rsidR="00B31869" w:rsidRPr="00B02FBF" w:rsidRDefault="00CA7EC5" w:rsidP="00A90730">
      <w:pPr>
        <w:pStyle w:val="Corptext2"/>
        <w:spacing w:after="60" w:line="240" w:lineRule="exact"/>
        <w:rPr>
          <w:rFonts w:ascii="Arial" w:hAnsi="Arial" w:cs="Arial"/>
          <w:b/>
          <w:sz w:val="18"/>
          <w:szCs w:val="18"/>
        </w:rPr>
      </w:pPr>
      <w:r w:rsidRPr="00B02FBF">
        <w:rPr>
          <w:rFonts w:ascii="Arial" w:hAnsi="Arial" w:cs="Arial"/>
          <w:bCs/>
          <w:sz w:val="18"/>
          <w:szCs w:val="18"/>
        </w:rPr>
        <w:t>I</w:t>
      </w:r>
      <w:r w:rsidR="00B31869" w:rsidRPr="00B02FBF">
        <w:rPr>
          <w:rFonts w:ascii="Arial" w:hAnsi="Arial" w:cs="Arial"/>
          <w:bCs/>
          <w:sz w:val="18"/>
          <w:szCs w:val="18"/>
        </w:rPr>
        <w:t xml:space="preserve">n </w:t>
      </w:r>
      <w:proofErr w:type="spellStart"/>
      <w:r w:rsidR="00B31869" w:rsidRPr="00B02FBF">
        <w:rPr>
          <w:rFonts w:ascii="Arial" w:hAnsi="Arial" w:cs="Arial"/>
          <w:bCs/>
          <w:sz w:val="18"/>
          <w:szCs w:val="18"/>
        </w:rPr>
        <w:t>numele</w:t>
      </w:r>
      <w:proofErr w:type="spellEnd"/>
      <w:r w:rsidR="00B31869" w:rsidRPr="00B02FBF">
        <w:rPr>
          <w:rFonts w:ascii="Arial" w:hAnsi="Arial" w:cs="Arial"/>
          <w:b/>
          <w:sz w:val="18"/>
          <w:szCs w:val="18"/>
        </w:rPr>
        <w:t xml:space="preserve">: PKF </w:t>
      </w:r>
      <w:proofErr w:type="spellStart"/>
      <w:r w:rsidR="00B31869" w:rsidRPr="00B02FBF">
        <w:rPr>
          <w:rFonts w:ascii="Arial" w:hAnsi="Arial" w:cs="Arial"/>
          <w:b/>
          <w:sz w:val="18"/>
          <w:szCs w:val="18"/>
        </w:rPr>
        <w:t>Finconta</w:t>
      </w:r>
      <w:proofErr w:type="spellEnd"/>
      <w:r w:rsidR="00B31869" w:rsidRPr="00B02FBF">
        <w:rPr>
          <w:rFonts w:ascii="Arial" w:hAnsi="Arial" w:cs="Arial"/>
          <w:b/>
          <w:sz w:val="18"/>
          <w:szCs w:val="18"/>
        </w:rPr>
        <w:t xml:space="preserve"> SRL</w:t>
      </w:r>
    </w:p>
    <w:p w14:paraId="7C41D895" w14:textId="77777777" w:rsidR="00B31869" w:rsidRPr="00B02FBF" w:rsidRDefault="00B31869" w:rsidP="00A90730">
      <w:pPr>
        <w:pStyle w:val="Corptext2"/>
        <w:spacing w:after="60" w:line="240" w:lineRule="exact"/>
        <w:rPr>
          <w:rFonts w:ascii="Arial" w:hAnsi="Arial" w:cs="Arial"/>
          <w:bCs/>
          <w:sz w:val="18"/>
          <w:szCs w:val="18"/>
        </w:rPr>
      </w:pPr>
      <w:r w:rsidRPr="00B02FBF">
        <w:rPr>
          <w:rFonts w:ascii="Arial" w:hAnsi="Arial" w:cs="Arial"/>
          <w:bCs/>
          <w:sz w:val="18"/>
          <w:szCs w:val="18"/>
        </w:rPr>
        <w:t xml:space="preserve">Str. Jean Louis Calderon, nr. 38, Sector 2, </w:t>
      </w:r>
      <w:proofErr w:type="spellStart"/>
      <w:r w:rsidRPr="00B02FBF">
        <w:rPr>
          <w:rFonts w:ascii="Arial" w:hAnsi="Arial" w:cs="Arial"/>
          <w:bCs/>
          <w:sz w:val="18"/>
          <w:szCs w:val="18"/>
        </w:rPr>
        <w:t>Bucuresti</w:t>
      </w:r>
      <w:proofErr w:type="spellEnd"/>
    </w:p>
    <w:p w14:paraId="051EBE40" w14:textId="594E6610" w:rsidR="00B31869" w:rsidRPr="00B02FBF" w:rsidRDefault="00CA7EC5" w:rsidP="00A90730">
      <w:pPr>
        <w:pStyle w:val="Corptext2"/>
        <w:spacing w:after="60" w:line="240" w:lineRule="exact"/>
        <w:rPr>
          <w:rFonts w:ascii="Arial" w:hAnsi="Arial" w:cs="Arial"/>
          <w:sz w:val="18"/>
          <w:szCs w:val="18"/>
        </w:rPr>
      </w:pPr>
      <w:proofErr w:type="spellStart"/>
      <w:r w:rsidRPr="00B02FBF">
        <w:rPr>
          <w:rFonts w:ascii="Arial" w:hAnsi="Arial" w:cs="Arial"/>
          <w:sz w:val="18"/>
          <w:szCs w:val="18"/>
        </w:rPr>
        <w:t>I</w:t>
      </w:r>
      <w:r w:rsidR="00B31869" w:rsidRPr="00B02FBF">
        <w:rPr>
          <w:rFonts w:ascii="Arial" w:hAnsi="Arial" w:cs="Arial"/>
          <w:sz w:val="18"/>
          <w:szCs w:val="18"/>
        </w:rPr>
        <w:t>nregistrata</w:t>
      </w:r>
      <w:proofErr w:type="spellEnd"/>
      <w:r w:rsidR="00B31869" w:rsidRPr="00B02FBF">
        <w:rPr>
          <w:rFonts w:ascii="Arial" w:hAnsi="Arial" w:cs="Arial"/>
          <w:sz w:val="18"/>
          <w:szCs w:val="18"/>
        </w:rPr>
        <w:t xml:space="preserve"> la </w:t>
      </w:r>
      <w:proofErr w:type="spellStart"/>
      <w:r w:rsidR="00B31869" w:rsidRPr="00B02FBF">
        <w:rPr>
          <w:rFonts w:ascii="Arial" w:hAnsi="Arial" w:cs="Arial"/>
          <w:sz w:val="18"/>
          <w:szCs w:val="18"/>
        </w:rPr>
        <w:t>Autoritatea</w:t>
      </w:r>
      <w:proofErr w:type="spellEnd"/>
      <w:r w:rsidR="00B31869" w:rsidRPr="00B02FBF">
        <w:rPr>
          <w:rFonts w:ascii="Arial" w:hAnsi="Arial" w:cs="Arial"/>
          <w:sz w:val="18"/>
          <w:szCs w:val="18"/>
        </w:rPr>
        <w:t xml:space="preserve"> </w:t>
      </w:r>
      <w:proofErr w:type="spellStart"/>
      <w:r w:rsidR="00B31869" w:rsidRPr="00B02FBF">
        <w:rPr>
          <w:rFonts w:ascii="Arial" w:hAnsi="Arial" w:cs="Arial"/>
          <w:sz w:val="18"/>
          <w:szCs w:val="18"/>
        </w:rPr>
        <w:t>pentru</w:t>
      </w:r>
      <w:proofErr w:type="spellEnd"/>
      <w:r w:rsidR="00B31869" w:rsidRPr="00B02FBF">
        <w:rPr>
          <w:rFonts w:ascii="Arial" w:hAnsi="Arial" w:cs="Arial"/>
          <w:sz w:val="18"/>
          <w:szCs w:val="18"/>
        </w:rPr>
        <w:t xml:space="preserve"> </w:t>
      </w:r>
      <w:proofErr w:type="spellStart"/>
      <w:r w:rsidR="00B31869" w:rsidRPr="00B02FBF">
        <w:rPr>
          <w:rFonts w:ascii="Arial" w:hAnsi="Arial" w:cs="Arial"/>
          <w:sz w:val="18"/>
          <w:szCs w:val="18"/>
        </w:rPr>
        <w:t>Supravegherea</w:t>
      </w:r>
      <w:proofErr w:type="spellEnd"/>
      <w:r w:rsidR="00B31869" w:rsidRPr="00B02FBF">
        <w:rPr>
          <w:rFonts w:ascii="Arial" w:hAnsi="Arial" w:cs="Arial"/>
          <w:sz w:val="18"/>
          <w:szCs w:val="18"/>
        </w:rPr>
        <w:t xml:space="preserve"> Publica a </w:t>
      </w:r>
      <w:proofErr w:type="spellStart"/>
      <w:r w:rsidR="00B31869" w:rsidRPr="00B02FBF">
        <w:rPr>
          <w:rFonts w:ascii="Arial" w:hAnsi="Arial" w:cs="Arial"/>
          <w:sz w:val="18"/>
          <w:szCs w:val="18"/>
        </w:rPr>
        <w:t>Activitatii</w:t>
      </w:r>
      <w:proofErr w:type="spellEnd"/>
      <w:r w:rsidR="00B31869" w:rsidRPr="00B02FBF">
        <w:rPr>
          <w:rFonts w:ascii="Arial" w:hAnsi="Arial" w:cs="Arial"/>
          <w:sz w:val="18"/>
          <w:szCs w:val="18"/>
        </w:rPr>
        <w:t xml:space="preserve"> de Audit </w:t>
      </w:r>
      <w:proofErr w:type="spellStart"/>
      <w:r w:rsidR="00B31869" w:rsidRPr="00B02FBF">
        <w:rPr>
          <w:rFonts w:ascii="Arial" w:hAnsi="Arial" w:cs="Arial"/>
          <w:sz w:val="18"/>
          <w:szCs w:val="18"/>
        </w:rPr>
        <w:t>Statutar</w:t>
      </w:r>
      <w:proofErr w:type="spellEnd"/>
      <w:r w:rsidR="00B31869" w:rsidRPr="00B02FBF">
        <w:rPr>
          <w:rFonts w:ascii="Arial" w:hAnsi="Arial" w:cs="Arial"/>
          <w:sz w:val="18"/>
          <w:szCs w:val="18"/>
        </w:rPr>
        <w:t xml:space="preserve"> cu </w:t>
      </w:r>
      <w:proofErr w:type="spellStart"/>
      <w:r w:rsidR="00B31869" w:rsidRPr="00B02FBF">
        <w:rPr>
          <w:rFonts w:ascii="Arial" w:hAnsi="Arial" w:cs="Arial"/>
          <w:sz w:val="18"/>
          <w:szCs w:val="18"/>
        </w:rPr>
        <w:t>numarul</w:t>
      </w:r>
      <w:proofErr w:type="spellEnd"/>
      <w:r w:rsidR="00B31869" w:rsidRPr="00B02FBF">
        <w:rPr>
          <w:rFonts w:ascii="Arial" w:hAnsi="Arial" w:cs="Arial"/>
          <w:sz w:val="18"/>
          <w:szCs w:val="18"/>
        </w:rPr>
        <w:t xml:space="preserve"> FA32</w:t>
      </w:r>
    </w:p>
    <w:p w14:paraId="077542F1" w14:textId="77777777" w:rsidR="00B31869" w:rsidRPr="00B02FBF" w:rsidRDefault="00B31869" w:rsidP="00A90730">
      <w:pPr>
        <w:pStyle w:val="Corptext2"/>
        <w:spacing w:after="60" w:line="240" w:lineRule="exact"/>
        <w:rPr>
          <w:rFonts w:ascii="Arial" w:hAnsi="Arial" w:cs="Arial"/>
          <w:sz w:val="18"/>
          <w:szCs w:val="18"/>
        </w:rPr>
      </w:pPr>
    </w:p>
    <w:p w14:paraId="3895D90A" w14:textId="77777777" w:rsidR="00B31869" w:rsidRPr="00B02FBF" w:rsidRDefault="00B31869" w:rsidP="00A90730">
      <w:pPr>
        <w:pStyle w:val="Corptext2"/>
        <w:spacing w:after="60" w:line="240" w:lineRule="exact"/>
        <w:rPr>
          <w:rFonts w:ascii="Arial" w:hAnsi="Arial" w:cs="Arial"/>
          <w:sz w:val="18"/>
          <w:szCs w:val="18"/>
        </w:rPr>
      </w:pPr>
      <w:proofErr w:type="spellStart"/>
      <w:r w:rsidRPr="00B02FBF">
        <w:rPr>
          <w:rFonts w:ascii="Arial" w:hAnsi="Arial" w:cs="Arial"/>
          <w:sz w:val="18"/>
          <w:szCs w:val="18"/>
        </w:rPr>
        <w:t>Nume</w:t>
      </w:r>
      <w:proofErr w:type="spellEnd"/>
      <w:r w:rsidRPr="00B02FBF">
        <w:rPr>
          <w:rFonts w:ascii="Arial" w:hAnsi="Arial" w:cs="Arial"/>
          <w:sz w:val="18"/>
          <w:szCs w:val="18"/>
        </w:rPr>
        <w:t xml:space="preserve"> </w:t>
      </w:r>
      <w:proofErr w:type="spellStart"/>
      <w:r w:rsidRPr="00B02FBF">
        <w:rPr>
          <w:rFonts w:ascii="Arial" w:hAnsi="Arial" w:cs="Arial"/>
          <w:sz w:val="18"/>
          <w:szCs w:val="18"/>
        </w:rPr>
        <w:t>partener</w:t>
      </w:r>
      <w:proofErr w:type="spellEnd"/>
      <w:r w:rsidRPr="00B02FBF">
        <w:rPr>
          <w:rFonts w:ascii="Arial" w:hAnsi="Arial" w:cs="Arial"/>
          <w:sz w:val="18"/>
          <w:szCs w:val="18"/>
        </w:rPr>
        <w:t xml:space="preserve"> audit: </w:t>
      </w:r>
      <w:r w:rsidRPr="00B02FBF">
        <w:rPr>
          <w:rFonts w:ascii="Arial" w:hAnsi="Arial" w:cs="Arial"/>
          <w:b/>
          <w:sz w:val="18"/>
          <w:szCs w:val="18"/>
        </w:rPr>
        <w:t>Florentina Susnea</w:t>
      </w:r>
    </w:p>
    <w:p w14:paraId="67B42507" w14:textId="4E448190" w:rsidR="00B31869" w:rsidRPr="00B02FBF" w:rsidRDefault="00CA7EC5" w:rsidP="00A90730">
      <w:pPr>
        <w:pStyle w:val="Corptext2"/>
        <w:spacing w:after="60" w:line="240" w:lineRule="exact"/>
        <w:rPr>
          <w:rFonts w:ascii="Arial" w:hAnsi="Arial" w:cs="Arial"/>
          <w:b/>
          <w:sz w:val="18"/>
          <w:szCs w:val="18"/>
        </w:rPr>
      </w:pPr>
      <w:proofErr w:type="spellStart"/>
      <w:r w:rsidRPr="00B02FBF">
        <w:rPr>
          <w:rFonts w:ascii="Arial" w:hAnsi="Arial" w:cs="Arial"/>
          <w:sz w:val="18"/>
          <w:szCs w:val="18"/>
        </w:rPr>
        <w:t>I</w:t>
      </w:r>
      <w:r w:rsidR="00B31869" w:rsidRPr="00B02FBF">
        <w:rPr>
          <w:rFonts w:ascii="Arial" w:hAnsi="Arial" w:cs="Arial"/>
          <w:sz w:val="18"/>
          <w:szCs w:val="18"/>
        </w:rPr>
        <w:t>nregistrata</w:t>
      </w:r>
      <w:proofErr w:type="spellEnd"/>
      <w:r w:rsidR="00B31869" w:rsidRPr="00B02FBF">
        <w:rPr>
          <w:rFonts w:ascii="Arial" w:hAnsi="Arial" w:cs="Arial"/>
          <w:sz w:val="18"/>
          <w:szCs w:val="18"/>
        </w:rPr>
        <w:t xml:space="preserve"> la </w:t>
      </w:r>
      <w:proofErr w:type="spellStart"/>
      <w:r w:rsidR="00B31869" w:rsidRPr="00B02FBF">
        <w:rPr>
          <w:rFonts w:ascii="Arial" w:hAnsi="Arial" w:cs="Arial"/>
          <w:sz w:val="18"/>
          <w:szCs w:val="18"/>
        </w:rPr>
        <w:t>Autoritatea</w:t>
      </w:r>
      <w:proofErr w:type="spellEnd"/>
      <w:r w:rsidR="00B31869" w:rsidRPr="00B02FBF">
        <w:rPr>
          <w:rFonts w:ascii="Arial" w:hAnsi="Arial" w:cs="Arial"/>
          <w:sz w:val="18"/>
          <w:szCs w:val="18"/>
        </w:rPr>
        <w:t xml:space="preserve"> </w:t>
      </w:r>
      <w:proofErr w:type="spellStart"/>
      <w:r w:rsidR="00B31869" w:rsidRPr="00B02FBF">
        <w:rPr>
          <w:rFonts w:ascii="Arial" w:hAnsi="Arial" w:cs="Arial"/>
          <w:sz w:val="18"/>
          <w:szCs w:val="18"/>
        </w:rPr>
        <w:t>pentru</w:t>
      </w:r>
      <w:proofErr w:type="spellEnd"/>
      <w:r w:rsidR="00B31869" w:rsidRPr="00B02FBF">
        <w:rPr>
          <w:rFonts w:ascii="Arial" w:hAnsi="Arial" w:cs="Arial"/>
          <w:sz w:val="18"/>
          <w:szCs w:val="18"/>
        </w:rPr>
        <w:t xml:space="preserve"> </w:t>
      </w:r>
      <w:proofErr w:type="spellStart"/>
      <w:r w:rsidR="00B31869" w:rsidRPr="00B02FBF">
        <w:rPr>
          <w:rFonts w:ascii="Arial" w:hAnsi="Arial" w:cs="Arial"/>
          <w:sz w:val="18"/>
          <w:szCs w:val="18"/>
        </w:rPr>
        <w:t>Supravegherea</w:t>
      </w:r>
      <w:proofErr w:type="spellEnd"/>
      <w:r w:rsidR="00B31869" w:rsidRPr="00B02FBF">
        <w:rPr>
          <w:rFonts w:ascii="Arial" w:hAnsi="Arial" w:cs="Arial"/>
          <w:sz w:val="18"/>
          <w:szCs w:val="18"/>
        </w:rPr>
        <w:t xml:space="preserve"> Publica a </w:t>
      </w:r>
      <w:proofErr w:type="spellStart"/>
      <w:r w:rsidR="00B31869" w:rsidRPr="00B02FBF">
        <w:rPr>
          <w:rFonts w:ascii="Arial" w:hAnsi="Arial" w:cs="Arial"/>
          <w:sz w:val="18"/>
          <w:szCs w:val="18"/>
        </w:rPr>
        <w:t>Activitatii</w:t>
      </w:r>
      <w:proofErr w:type="spellEnd"/>
      <w:r w:rsidR="00B31869" w:rsidRPr="00B02FBF">
        <w:rPr>
          <w:rFonts w:ascii="Arial" w:hAnsi="Arial" w:cs="Arial"/>
          <w:sz w:val="18"/>
          <w:szCs w:val="18"/>
        </w:rPr>
        <w:t xml:space="preserve"> de Audit </w:t>
      </w:r>
      <w:proofErr w:type="spellStart"/>
      <w:r w:rsidR="00B31869" w:rsidRPr="00B02FBF">
        <w:rPr>
          <w:rFonts w:ascii="Arial" w:hAnsi="Arial" w:cs="Arial"/>
          <w:sz w:val="18"/>
          <w:szCs w:val="18"/>
        </w:rPr>
        <w:t>Statutar</w:t>
      </w:r>
      <w:proofErr w:type="spellEnd"/>
      <w:r w:rsidR="00B31869" w:rsidRPr="00B02FBF">
        <w:rPr>
          <w:rFonts w:ascii="Arial" w:hAnsi="Arial" w:cs="Arial"/>
          <w:sz w:val="18"/>
          <w:szCs w:val="18"/>
        </w:rPr>
        <w:t xml:space="preserve"> cu </w:t>
      </w:r>
      <w:proofErr w:type="spellStart"/>
      <w:proofErr w:type="gramStart"/>
      <w:r w:rsidR="00B31869" w:rsidRPr="00B02FBF">
        <w:rPr>
          <w:rFonts w:ascii="Arial" w:hAnsi="Arial" w:cs="Arial"/>
          <w:sz w:val="18"/>
          <w:szCs w:val="18"/>
        </w:rPr>
        <w:t>numarul</w:t>
      </w:r>
      <w:proofErr w:type="spellEnd"/>
      <w:r w:rsidR="00B31869" w:rsidRPr="00B02FBF">
        <w:rPr>
          <w:rFonts w:ascii="Arial" w:hAnsi="Arial" w:cs="Arial"/>
          <w:sz w:val="18"/>
          <w:szCs w:val="18"/>
        </w:rPr>
        <w:t xml:space="preserve">  AF</w:t>
      </w:r>
      <w:proofErr w:type="gramEnd"/>
      <w:r w:rsidR="00B31869" w:rsidRPr="00B02FBF">
        <w:rPr>
          <w:rFonts w:ascii="Arial" w:hAnsi="Arial" w:cs="Arial"/>
          <w:sz w:val="18"/>
          <w:szCs w:val="18"/>
        </w:rPr>
        <w:t xml:space="preserve">433 </w:t>
      </w:r>
    </w:p>
    <w:p w14:paraId="3D36E885" w14:textId="0EBEA1F0" w:rsidR="00BC0304" w:rsidRPr="00B02FBF" w:rsidRDefault="00BC0304" w:rsidP="00A90730">
      <w:pPr>
        <w:spacing w:before="120" w:after="60" w:line="260" w:lineRule="exact"/>
        <w:jc w:val="right"/>
        <w:rPr>
          <w:rFonts w:ascii="Arial" w:hAnsi="Arial" w:cs="Arial"/>
          <w:sz w:val="18"/>
          <w:szCs w:val="18"/>
        </w:rPr>
      </w:pPr>
    </w:p>
    <w:p w14:paraId="425720FF" w14:textId="77777777" w:rsidR="00945973" w:rsidRPr="00B02FBF" w:rsidRDefault="00945973" w:rsidP="00A90730">
      <w:pPr>
        <w:spacing w:before="120" w:after="60" w:line="260" w:lineRule="exact"/>
        <w:jc w:val="right"/>
        <w:rPr>
          <w:rFonts w:ascii="Arial" w:hAnsi="Arial" w:cs="Arial"/>
          <w:sz w:val="18"/>
          <w:szCs w:val="18"/>
        </w:rPr>
      </w:pPr>
    </w:p>
    <w:p w14:paraId="62561515" w14:textId="38AA3A70" w:rsidR="00936A51" w:rsidRPr="00DD07B5" w:rsidRDefault="00B31869" w:rsidP="00A90730">
      <w:pPr>
        <w:spacing w:before="120" w:after="60" w:line="260" w:lineRule="exact"/>
        <w:jc w:val="right"/>
        <w:rPr>
          <w:rFonts w:ascii="Arial" w:hAnsi="Arial" w:cs="Arial"/>
          <w:sz w:val="18"/>
          <w:szCs w:val="18"/>
        </w:rPr>
      </w:pPr>
      <w:proofErr w:type="spellStart"/>
      <w:r w:rsidRPr="00B02FBF">
        <w:rPr>
          <w:rFonts w:ascii="Arial" w:hAnsi="Arial" w:cs="Arial"/>
          <w:sz w:val="18"/>
          <w:szCs w:val="18"/>
        </w:rPr>
        <w:t>Bucuresti</w:t>
      </w:r>
      <w:proofErr w:type="spellEnd"/>
      <w:r w:rsidRPr="00B02FBF">
        <w:rPr>
          <w:rFonts w:ascii="Arial" w:hAnsi="Arial" w:cs="Arial"/>
          <w:sz w:val="18"/>
          <w:szCs w:val="18"/>
        </w:rPr>
        <w:t xml:space="preserve">, </w:t>
      </w:r>
      <w:r w:rsidR="00AC2DE5" w:rsidRPr="00B02FBF">
        <w:rPr>
          <w:rFonts w:ascii="Arial" w:hAnsi="Arial" w:cs="Arial"/>
          <w:color w:val="000000"/>
          <w:sz w:val="18"/>
          <w:szCs w:val="18"/>
        </w:rPr>
        <w:t>2</w:t>
      </w:r>
      <w:r w:rsidR="00B46792" w:rsidRPr="00B02FBF">
        <w:rPr>
          <w:rFonts w:ascii="Arial" w:hAnsi="Arial" w:cs="Arial"/>
          <w:color w:val="000000"/>
          <w:sz w:val="18"/>
          <w:szCs w:val="18"/>
        </w:rPr>
        <w:t>3</w:t>
      </w:r>
      <w:r w:rsidRPr="00B02FBF">
        <w:rPr>
          <w:rFonts w:ascii="Arial" w:hAnsi="Arial" w:cs="Arial"/>
          <w:color w:val="000000"/>
          <w:sz w:val="18"/>
          <w:szCs w:val="18"/>
        </w:rPr>
        <w:t xml:space="preserve"> </w:t>
      </w:r>
      <w:proofErr w:type="spellStart"/>
      <w:r w:rsidRPr="00B02FBF">
        <w:rPr>
          <w:rFonts w:ascii="Arial" w:hAnsi="Arial" w:cs="Arial"/>
          <w:color w:val="000000"/>
          <w:sz w:val="18"/>
          <w:szCs w:val="18"/>
        </w:rPr>
        <w:t>martie</w:t>
      </w:r>
      <w:proofErr w:type="spellEnd"/>
      <w:r w:rsidRPr="00B02FBF">
        <w:rPr>
          <w:rFonts w:ascii="Arial" w:hAnsi="Arial" w:cs="Arial"/>
          <w:color w:val="000000"/>
          <w:sz w:val="18"/>
          <w:szCs w:val="18"/>
        </w:rPr>
        <w:t xml:space="preserve"> 202</w:t>
      </w:r>
      <w:r w:rsidR="007F4FF4" w:rsidRPr="00B02FBF">
        <w:rPr>
          <w:rFonts w:ascii="Arial" w:hAnsi="Arial" w:cs="Arial"/>
          <w:color w:val="000000"/>
          <w:sz w:val="18"/>
          <w:szCs w:val="18"/>
        </w:rPr>
        <w:t>3</w:t>
      </w:r>
    </w:p>
    <w:sectPr w:rsidR="00936A51" w:rsidRPr="00DD07B5" w:rsidSect="00A90730">
      <w:headerReference w:type="even" r:id="rId8"/>
      <w:headerReference w:type="default" r:id="rId9"/>
      <w:footerReference w:type="even" r:id="rId10"/>
      <w:footerReference w:type="default" r:id="rId11"/>
      <w:headerReference w:type="first" r:id="rId12"/>
      <w:footerReference w:type="first" r:id="rId13"/>
      <w:pgSz w:w="11906" w:h="16838"/>
      <w:pgMar w:top="1530"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4E3A" w14:textId="77777777" w:rsidR="00554624" w:rsidRDefault="00554624" w:rsidP="001D1471">
      <w:pPr>
        <w:spacing w:line="240" w:lineRule="auto"/>
      </w:pPr>
      <w:r>
        <w:separator/>
      </w:r>
    </w:p>
  </w:endnote>
  <w:endnote w:type="continuationSeparator" w:id="0">
    <w:p w14:paraId="7F555C84" w14:textId="77777777" w:rsidR="00554624" w:rsidRDefault="00554624" w:rsidP="001D1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AA35" w14:textId="77777777" w:rsidR="006C660D" w:rsidRDefault="006C660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60F3" w14:textId="77777777" w:rsidR="004C5C3B" w:rsidRDefault="004C5C3B" w:rsidP="009E1661">
    <w:pPr>
      <w:pStyle w:val="Antet"/>
      <w:rPr>
        <w:rFonts w:asciiTheme="minorHAnsi" w:hAnsiTheme="minorHAnsi" w:cstheme="minorHAnsi"/>
        <w:b/>
        <w:color w:val="0E2B8D"/>
        <w:kern w:val="3"/>
        <w:sz w:val="14"/>
        <w:szCs w:val="14"/>
        <w:lang w:val="it-IT"/>
      </w:rPr>
    </w:pPr>
  </w:p>
  <w:p w14:paraId="13BBF25C" w14:textId="3818D6AC" w:rsidR="004C5C3B" w:rsidRPr="009C33B6" w:rsidRDefault="004C5C3B" w:rsidP="009E1661">
    <w:pPr>
      <w:pStyle w:val="Antet"/>
      <w:rPr>
        <w:rFonts w:asciiTheme="minorHAnsi" w:hAnsiTheme="minorHAnsi" w:cstheme="minorHAnsi"/>
        <w:b/>
        <w:color w:val="0E2B8D"/>
        <w:kern w:val="3"/>
        <w:sz w:val="14"/>
        <w:szCs w:val="14"/>
        <w:lang w:val="it-IT"/>
      </w:rPr>
    </w:pPr>
    <w:r>
      <w:rPr>
        <w:rFonts w:asciiTheme="minorHAnsi" w:hAnsiTheme="minorHAnsi" w:cstheme="minorHAnsi"/>
        <w:noProof/>
        <w:szCs w:val="22"/>
        <w:lang w:val="ro-RO"/>
      </w:rPr>
      <mc:AlternateContent>
        <mc:Choice Requires="wps">
          <w:drawing>
            <wp:anchor distT="0" distB="0" distL="114300" distR="114300" simplePos="0" relativeHeight="251663360" behindDoc="0" locked="0" layoutInCell="1" allowOverlap="1" wp14:anchorId="0CAE9769" wp14:editId="0510451C">
              <wp:simplePos x="0" y="0"/>
              <wp:positionH relativeFrom="column">
                <wp:posOffset>-635</wp:posOffset>
              </wp:positionH>
              <wp:positionV relativeFrom="paragraph">
                <wp:posOffset>71755</wp:posOffset>
              </wp:positionV>
              <wp:extent cx="57683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834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97961E"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65pt" to="454.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" strokecolor="#4472c4 [3204]">
              <v:stroke joinstyle="miter"/>
            </v:line>
          </w:pict>
        </mc:Fallback>
      </mc:AlternateContent>
    </w:r>
  </w:p>
  <w:p w14:paraId="2C4D8219" w14:textId="77777777" w:rsidR="004C5C3B" w:rsidRPr="009C33B6" w:rsidRDefault="004C5C3B" w:rsidP="00BD1FF2">
    <w:pPr>
      <w:pStyle w:val="Antet"/>
      <w:rPr>
        <w:rFonts w:asciiTheme="minorHAnsi" w:hAnsiTheme="minorHAnsi" w:cstheme="minorHAnsi"/>
        <w:b/>
        <w:color w:val="0E2B8D"/>
        <w:kern w:val="3"/>
        <w:sz w:val="2"/>
        <w:szCs w:val="2"/>
        <w:lang w:val="it-IT"/>
      </w:rPr>
    </w:pPr>
  </w:p>
  <w:p w14:paraId="3484C848" w14:textId="2F3D29CE" w:rsidR="004C5C3B" w:rsidRPr="00132DFA" w:rsidRDefault="004C5C3B" w:rsidP="00BD1FF2">
    <w:pPr>
      <w:pStyle w:val="Antet"/>
      <w:rPr>
        <w:rFonts w:ascii="Arial" w:hAnsi="Arial" w:cs="Arial"/>
        <w:color w:val="0E2B8D"/>
        <w:kern w:val="3"/>
        <w:sz w:val="14"/>
        <w:szCs w:val="14"/>
        <w:lang w:val="it-IT"/>
      </w:rPr>
    </w:pPr>
    <w:r w:rsidRPr="00132DFA">
      <w:rPr>
        <w:rFonts w:ascii="Arial" w:hAnsi="Arial" w:cs="Arial"/>
        <w:b/>
        <w:color w:val="0E2B8D"/>
        <w:kern w:val="3"/>
        <w:sz w:val="14"/>
        <w:szCs w:val="14"/>
        <w:lang w:val="it-IT"/>
      </w:rPr>
      <w:t>Adres</w:t>
    </w:r>
    <w:r w:rsidR="00CA7EC5">
      <w:rPr>
        <w:rFonts w:ascii="Arial" w:hAnsi="Arial" w:cs="Arial"/>
        <w:b/>
        <w:color w:val="0E2B8D"/>
        <w:kern w:val="3"/>
        <w:sz w:val="14"/>
        <w:szCs w:val="14"/>
        <w:lang w:val="it-IT"/>
      </w:rPr>
      <w:t>a</w:t>
    </w:r>
    <w:r w:rsidRPr="00132DFA">
      <w:rPr>
        <w:rFonts w:ascii="Arial" w:hAnsi="Arial" w:cs="Arial"/>
        <w:color w:val="0E2B8D"/>
        <w:kern w:val="3"/>
        <w:sz w:val="14"/>
        <w:szCs w:val="14"/>
        <w:lang w:val="it-IT"/>
      </w:rPr>
      <w:t xml:space="preserve">: Str. </w:t>
    </w:r>
    <w:r>
      <w:rPr>
        <w:rFonts w:ascii="Arial" w:hAnsi="Arial" w:cs="Arial"/>
        <w:color w:val="0E2B8D"/>
        <w:kern w:val="3"/>
        <w:sz w:val="14"/>
        <w:szCs w:val="14"/>
        <w:lang w:val="it-IT"/>
      </w:rPr>
      <w:t>Jean Louis Calderon</w:t>
    </w:r>
    <w:r w:rsidRPr="00132DFA">
      <w:rPr>
        <w:rFonts w:ascii="Arial" w:hAnsi="Arial" w:cs="Arial"/>
        <w:color w:val="0E2B8D"/>
        <w:kern w:val="3"/>
        <w:sz w:val="14"/>
        <w:szCs w:val="14"/>
        <w:lang w:val="it-IT"/>
      </w:rPr>
      <w:t xml:space="preserve">, nr. </w:t>
    </w:r>
    <w:r>
      <w:rPr>
        <w:rFonts w:ascii="Arial" w:hAnsi="Arial" w:cs="Arial"/>
        <w:color w:val="0E2B8D"/>
        <w:kern w:val="3"/>
        <w:sz w:val="14"/>
        <w:szCs w:val="14"/>
        <w:lang w:val="it-IT"/>
      </w:rPr>
      <w:t>3</w:t>
    </w:r>
    <w:r w:rsidRPr="00132DFA">
      <w:rPr>
        <w:rFonts w:ascii="Arial" w:hAnsi="Arial" w:cs="Arial"/>
        <w:color w:val="0E2B8D"/>
        <w:kern w:val="3"/>
        <w:sz w:val="14"/>
        <w:szCs w:val="14"/>
        <w:lang w:val="it-IT"/>
      </w:rPr>
      <w:t>8, Sector 2, Bucure</w:t>
    </w:r>
    <w:r w:rsidR="00CA7EC5">
      <w:rPr>
        <w:rFonts w:ascii="Arial" w:hAnsi="Arial" w:cs="Arial"/>
        <w:color w:val="0E2B8D"/>
        <w:kern w:val="3"/>
        <w:sz w:val="14"/>
        <w:szCs w:val="14"/>
        <w:lang w:val="it-IT"/>
      </w:rPr>
      <w:t>s</w:t>
    </w:r>
    <w:r w:rsidRPr="00132DFA">
      <w:rPr>
        <w:rFonts w:ascii="Arial" w:hAnsi="Arial" w:cs="Arial"/>
        <w:color w:val="0E2B8D"/>
        <w:kern w:val="3"/>
        <w:sz w:val="14"/>
        <w:szCs w:val="14"/>
        <w:lang w:val="it-IT"/>
      </w:rPr>
      <w:t>ti, România</w:t>
    </w:r>
  </w:p>
  <w:p w14:paraId="65044BC5" w14:textId="77777777" w:rsidR="004C5C3B" w:rsidRPr="00132DFA" w:rsidRDefault="004C5C3B" w:rsidP="00BD1FF2">
    <w:pPr>
      <w:pStyle w:val="Antet"/>
      <w:rPr>
        <w:rFonts w:ascii="Arial" w:hAnsi="Arial" w:cs="Arial"/>
        <w:color w:val="0E2B8D"/>
        <w:sz w:val="14"/>
        <w:szCs w:val="14"/>
      </w:rPr>
    </w:pPr>
    <w:r w:rsidRPr="00132DFA">
      <w:rPr>
        <w:rFonts w:ascii="Arial" w:hAnsi="Arial" w:cs="Arial"/>
        <w:b/>
        <w:color w:val="0E2B8D"/>
        <w:sz w:val="14"/>
        <w:szCs w:val="14"/>
      </w:rPr>
      <w:t>Tel.</w:t>
    </w:r>
    <w:r w:rsidRPr="00132DFA">
      <w:rPr>
        <w:rFonts w:ascii="Arial" w:hAnsi="Arial" w:cs="Arial"/>
        <w:color w:val="0E2B8D"/>
        <w:sz w:val="14"/>
        <w:szCs w:val="14"/>
      </w:rPr>
      <w:t xml:space="preserve">: </w:t>
    </w:r>
    <w:r w:rsidRPr="00132DFA">
      <w:rPr>
        <w:rFonts w:ascii="Arial" w:hAnsi="Arial" w:cs="Arial"/>
        <w:color w:val="0E2B8D"/>
        <w:kern w:val="3"/>
        <w:sz w:val="14"/>
        <w:szCs w:val="14"/>
        <w:lang w:val="it-IT"/>
      </w:rPr>
      <w:t xml:space="preserve">(+40)21 317 31 90 </w:t>
    </w:r>
    <w:r w:rsidRPr="00132DFA">
      <w:rPr>
        <w:rFonts w:ascii="Arial" w:hAnsi="Arial" w:cs="Arial"/>
        <w:color w:val="0E2B8D"/>
        <w:sz w:val="14"/>
        <w:szCs w:val="14"/>
      </w:rPr>
      <w:t xml:space="preserve">• </w:t>
    </w:r>
    <w:r w:rsidRPr="00132DFA">
      <w:rPr>
        <w:rFonts w:ascii="Arial" w:hAnsi="Arial" w:cs="Arial"/>
        <w:b/>
        <w:color w:val="0E2B8D"/>
        <w:sz w:val="14"/>
        <w:szCs w:val="14"/>
      </w:rPr>
      <w:t>Fax:</w:t>
    </w:r>
    <w:r w:rsidRPr="00132DFA">
      <w:rPr>
        <w:rFonts w:ascii="Arial" w:hAnsi="Arial" w:cs="Arial"/>
        <w:color w:val="0E2B8D"/>
        <w:sz w:val="14"/>
        <w:szCs w:val="14"/>
      </w:rPr>
      <w:t xml:space="preserve"> </w:t>
    </w:r>
    <w:r w:rsidRPr="00132DFA">
      <w:rPr>
        <w:rFonts w:ascii="Arial" w:hAnsi="Arial" w:cs="Arial"/>
        <w:color w:val="0E2B8D"/>
        <w:kern w:val="3"/>
        <w:sz w:val="14"/>
        <w:szCs w:val="14"/>
        <w:lang w:val="it-IT"/>
      </w:rPr>
      <w:t xml:space="preserve">(+40) 21 317 31 96 </w:t>
    </w:r>
    <w:r w:rsidRPr="00132DFA">
      <w:rPr>
        <w:rFonts w:ascii="Arial" w:hAnsi="Arial" w:cs="Arial"/>
        <w:color w:val="0E2B8D"/>
        <w:sz w:val="14"/>
        <w:szCs w:val="14"/>
      </w:rPr>
      <w:t xml:space="preserve">• </w:t>
    </w:r>
    <w:r w:rsidRPr="00132DFA">
      <w:rPr>
        <w:rFonts w:ascii="Arial" w:hAnsi="Arial" w:cs="Arial"/>
        <w:b/>
        <w:color w:val="0E2B8D"/>
        <w:sz w:val="14"/>
        <w:szCs w:val="14"/>
      </w:rPr>
      <w:t>E-mail</w:t>
    </w:r>
    <w:r w:rsidRPr="00132DFA">
      <w:rPr>
        <w:rFonts w:ascii="Arial" w:hAnsi="Arial" w:cs="Arial"/>
        <w:color w:val="0E2B8D"/>
        <w:sz w:val="14"/>
        <w:szCs w:val="14"/>
      </w:rPr>
      <w:t>: office@pkffinconta.ro • www.pkffinconta.ro</w:t>
    </w:r>
  </w:p>
  <w:p w14:paraId="70DBA7B2" w14:textId="61930287" w:rsidR="004C5C3B" w:rsidRPr="00132DFA" w:rsidRDefault="004C5C3B" w:rsidP="00BD1FF2">
    <w:pPr>
      <w:pStyle w:val="Antet"/>
      <w:rPr>
        <w:rFonts w:ascii="Arial" w:hAnsi="Arial" w:cs="Arial"/>
        <w:color w:val="0E2B8D"/>
        <w:sz w:val="14"/>
        <w:szCs w:val="14"/>
      </w:rPr>
    </w:pPr>
    <w:r>
      <w:rPr>
        <w:rFonts w:asciiTheme="minorHAnsi" w:hAnsiTheme="minorHAnsi" w:cstheme="minorHAnsi"/>
        <w:noProof/>
        <w:sz w:val="16"/>
        <w:szCs w:val="16"/>
        <w:lang w:val="en-US"/>
      </w:rPr>
      <w:drawing>
        <wp:anchor distT="0" distB="0" distL="114300" distR="114300" simplePos="0" relativeHeight="251661312" behindDoc="1" locked="0" layoutInCell="1" allowOverlap="1" wp14:anchorId="4BD30417" wp14:editId="5F2CAE82">
          <wp:simplePos x="0" y="0"/>
          <wp:positionH relativeFrom="column">
            <wp:posOffset>3499485</wp:posOffset>
          </wp:positionH>
          <wp:positionV relativeFrom="paragraph">
            <wp:posOffset>84455</wp:posOffset>
          </wp:positionV>
          <wp:extent cx="3231515" cy="53340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PKF - its good to be trusted.png"/>
                  <pic:cNvPicPr/>
                </pic:nvPicPr>
                <pic:blipFill>
                  <a:blip r:embed="rId1">
                    <a:extLst>
                      <a:ext uri="{28A0092B-C50C-407E-A947-70E740481C1C}">
                        <a14:useLocalDpi xmlns:a14="http://schemas.microsoft.com/office/drawing/2010/main" val="0"/>
                      </a:ext>
                    </a:extLst>
                  </a:blip>
                  <a:stretch>
                    <a:fillRect/>
                  </a:stretch>
                </pic:blipFill>
                <pic:spPr>
                  <a:xfrm>
                    <a:off x="0" y="0"/>
                    <a:ext cx="3231515" cy="533400"/>
                  </a:xfrm>
                  <a:prstGeom prst="rect">
                    <a:avLst/>
                  </a:prstGeom>
                </pic:spPr>
              </pic:pic>
            </a:graphicData>
          </a:graphic>
          <wp14:sizeRelH relativeFrom="page">
            <wp14:pctWidth>0</wp14:pctWidth>
          </wp14:sizeRelH>
          <wp14:sizeRelV relativeFrom="page">
            <wp14:pctHeight>0</wp14:pctHeight>
          </wp14:sizeRelV>
        </wp:anchor>
      </w:drawing>
    </w:r>
  </w:p>
  <w:p w14:paraId="35BD3D6B" w14:textId="4D54FF80" w:rsidR="004C5C3B" w:rsidRPr="007C6140" w:rsidRDefault="004C5C3B" w:rsidP="00BD1FF2">
    <w:pPr>
      <w:spacing w:line="240" w:lineRule="auto"/>
      <w:jc w:val="both"/>
      <w:rPr>
        <w:rFonts w:ascii="Arial" w:hAnsi="Arial" w:cs="Arial"/>
        <w:b/>
        <w:sz w:val="14"/>
        <w:szCs w:val="14"/>
      </w:rPr>
    </w:pPr>
    <w:r w:rsidRPr="00132DFA">
      <w:rPr>
        <w:rFonts w:ascii="Arial" w:hAnsi="Arial" w:cs="Arial"/>
        <w:b/>
        <w:sz w:val="14"/>
        <w:szCs w:val="14"/>
      </w:rPr>
      <w:t>PKF FINCONTA</w:t>
    </w:r>
    <w:r>
      <w:rPr>
        <w:rFonts w:ascii="Arial" w:hAnsi="Arial" w:cs="Arial"/>
        <w:b/>
        <w:sz w:val="14"/>
        <w:szCs w:val="14"/>
      </w:rPr>
      <w:t xml:space="preserve"> </w:t>
    </w:r>
    <w:r w:rsidRPr="00132DFA">
      <w:rPr>
        <w:rFonts w:ascii="Arial" w:hAnsi="Arial" w:cs="Arial"/>
        <w:b/>
        <w:sz w:val="14"/>
        <w:szCs w:val="14"/>
      </w:rPr>
      <w:t>S.R.L.</w:t>
    </w:r>
    <w:r w:rsidRPr="00132DFA">
      <w:rPr>
        <w:rFonts w:ascii="Arial" w:hAnsi="Arial" w:cs="Arial"/>
        <w:sz w:val="14"/>
        <w:szCs w:val="14"/>
      </w:rPr>
      <w:t xml:space="preserve"> </w:t>
    </w:r>
    <w:proofErr w:type="spellStart"/>
    <w:r w:rsidRPr="00132DFA">
      <w:rPr>
        <w:rFonts w:ascii="Arial" w:hAnsi="Arial" w:cs="Arial"/>
        <w:sz w:val="14"/>
        <w:szCs w:val="14"/>
      </w:rPr>
      <w:t>este</w:t>
    </w:r>
    <w:proofErr w:type="spellEnd"/>
    <w:r w:rsidRPr="00132DFA">
      <w:rPr>
        <w:rFonts w:ascii="Arial" w:hAnsi="Arial" w:cs="Arial"/>
        <w:sz w:val="14"/>
        <w:szCs w:val="14"/>
      </w:rPr>
      <w:t xml:space="preserve"> membr</w:t>
    </w:r>
    <w:r w:rsidR="00CA7EC5">
      <w:rPr>
        <w:rFonts w:ascii="Arial" w:hAnsi="Arial" w:cs="Arial"/>
        <w:sz w:val="14"/>
        <w:szCs w:val="14"/>
      </w:rPr>
      <w:t>a</w:t>
    </w:r>
    <w:r w:rsidRPr="00132DFA">
      <w:rPr>
        <w:rFonts w:ascii="Arial" w:hAnsi="Arial" w:cs="Arial"/>
        <w:sz w:val="14"/>
        <w:szCs w:val="14"/>
      </w:rPr>
      <w:t xml:space="preserve"> a PKF International Limited, o </w:t>
    </w:r>
    <w:proofErr w:type="spellStart"/>
    <w:r w:rsidRPr="00132DFA">
      <w:rPr>
        <w:rFonts w:ascii="Arial" w:hAnsi="Arial" w:cs="Arial"/>
        <w:sz w:val="14"/>
        <w:szCs w:val="14"/>
      </w:rPr>
      <w:t>familie</w:t>
    </w:r>
    <w:proofErr w:type="spellEnd"/>
    <w:r w:rsidRPr="00132DFA">
      <w:rPr>
        <w:rFonts w:ascii="Arial" w:hAnsi="Arial" w:cs="Arial"/>
        <w:sz w:val="14"/>
        <w:szCs w:val="14"/>
      </w:rPr>
      <w:t xml:space="preserve"> de </w:t>
    </w:r>
    <w:proofErr w:type="spellStart"/>
    <w:r w:rsidRPr="00132DFA">
      <w:rPr>
        <w:rFonts w:ascii="Arial" w:hAnsi="Arial" w:cs="Arial"/>
        <w:sz w:val="14"/>
        <w:szCs w:val="14"/>
      </w:rPr>
      <w:t>societ</w:t>
    </w:r>
    <w:r w:rsidR="00CA7EC5">
      <w:rPr>
        <w:rFonts w:ascii="Arial" w:hAnsi="Arial" w:cs="Arial"/>
        <w:sz w:val="14"/>
        <w:szCs w:val="14"/>
      </w:rPr>
      <w:t>a</w:t>
    </w:r>
    <w:r w:rsidRPr="00132DFA">
      <w:rPr>
        <w:rFonts w:ascii="Arial" w:hAnsi="Arial" w:cs="Arial"/>
        <w:sz w:val="14"/>
        <w:szCs w:val="14"/>
      </w:rPr>
      <w:t>ți</w:t>
    </w:r>
    <w:proofErr w:type="spellEnd"/>
    <w:r w:rsidRPr="00132DFA">
      <w:rPr>
        <w:rFonts w:ascii="Arial" w:hAnsi="Arial" w:cs="Arial"/>
        <w:sz w:val="14"/>
        <w:szCs w:val="14"/>
      </w:rPr>
      <w:t xml:space="preserve"> </w:t>
    </w:r>
    <w:proofErr w:type="spellStart"/>
    <w:r w:rsidRPr="00132DFA">
      <w:rPr>
        <w:rFonts w:ascii="Arial" w:hAnsi="Arial" w:cs="Arial"/>
        <w:sz w:val="14"/>
        <w:szCs w:val="14"/>
      </w:rPr>
      <w:t>independente</w:t>
    </w:r>
    <w:proofErr w:type="spellEnd"/>
    <w:r w:rsidRPr="00132DFA">
      <w:rPr>
        <w:rFonts w:ascii="Arial" w:hAnsi="Arial" w:cs="Arial"/>
        <w:sz w:val="14"/>
        <w:szCs w:val="14"/>
      </w:rPr>
      <w:t xml:space="preserve"> din </w:t>
    </w:r>
    <w:proofErr w:type="spellStart"/>
    <w:r w:rsidRPr="00132DFA">
      <w:rPr>
        <w:rFonts w:ascii="Arial" w:hAnsi="Arial" w:cs="Arial"/>
        <w:sz w:val="14"/>
        <w:szCs w:val="14"/>
      </w:rPr>
      <w:t>punct</w:t>
    </w:r>
    <w:proofErr w:type="spellEnd"/>
    <w:r w:rsidRPr="00132DFA">
      <w:rPr>
        <w:rFonts w:ascii="Arial" w:hAnsi="Arial" w:cs="Arial"/>
        <w:sz w:val="14"/>
        <w:szCs w:val="14"/>
      </w:rPr>
      <w:t xml:space="preserve"> de </w:t>
    </w:r>
    <w:proofErr w:type="spellStart"/>
    <w:r w:rsidRPr="00132DFA">
      <w:rPr>
        <w:rFonts w:ascii="Arial" w:hAnsi="Arial" w:cs="Arial"/>
        <w:sz w:val="14"/>
        <w:szCs w:val="14"/>
      </w:rPr>
      <w:t>vedere</w:t>
    </w:r>
    <w:proofErr w:type="spellEnd"/>
    <w:r w:rsidRPr="00132DFA">
      <w:rPr>
        <w:rFonts w:ascii="Arial" w:hAnsi="Arial" w:cs="Arial"/>
        <w:sz w:val="14"/>
        <w:szCs w:val="14"/>
      </w:rPr>
      <w:t xml:space="preserve"> legal </w:t>
    </w:r>
    <w:proofErr w:type="spellStart"/>
    <w:r w:rsidR="00CA7EC5">
      <w:rPr>
        <w:rFonts w:ascii="Arial" w:hAnsi="Arial" w:cs="Arial"/>
        <w:sz w:val="14"/>
        <w:szCs w:val="14"/>
      </w:rPr>
      <w:t>s</w:t>
    </w:r>
    <w:r w:rsidRPr="00132DFA">
      <w:rPr>
        <w:rFonts w:ascii="Arial" w:hAnsi="Arial" w:cs="Arial"/>
        <w:sz w:val="14"/>
        <w:szCs w:val="14"/>
      </w:rPr>
      <w:t>i</w:t>
    </w:r>
    <w:proofErr w:type="spellEnd"/>
    <w:r w:rsidRPr="00132DFA">
      <w:rPr>
        <w:rFonts w:ascii="Arial" w:hAnsi="Arial" w:cs="Arial"/>
        <w:sz w:val="14"/>
        <w:szCs w:val="14"/>
      </w:rPr>
      <w:t xml:space="preserve"> nu </w:t>
    </w:r>
    <w:proofErr w:type="spellStart"/>
    <w:r w:rsidRPr="00132DFA">
      <w:rPr>
        <w:rFonts w:ascii="Arial" w:hAnsi="Arial" w:cs="Arial"/>
        <w:sz w:val="14"/>
        <w:szCs w:val="14"/>
      </w:rPr>
      <w:t>accept</w:t>
    </w:r>
    <w:r w:rsidR="00CA7EC5">
      <w:rPr>
        <w:rFonts w:ascii="Arial" w:hAnsi="Arial" w:cs="Arial"/>
        <w:sz w:val="14"/>
        <w:szCs w:val="14"/>
      </w:rPr>
      <w:t>a</w:t>
    </w:r>
    <w:proofErr w:type="spellEnd"/>
    <w:r w:rsidRPr="00132DFA">
      <w:rPr>
        <w:rFonts w:ascii="Arial" w:hAnsi="Arial" w:cs="Arial"/>
        <w:sz w:val="14"/>
        <w:szCs w:val="14"/>
      </w:rPr>
      <w:t xml:space="preserve"> </w:t>
    </w:r>
    <w:proofErr w:type="spellStart"/>
    <w:r w:rsidRPr="00132DFA">
      <w:rPr>
        <w:rFonts w:ascii="Arial" w:hAnsi="Arial" w:cs="Arial"/>
        <w:sz w:val="14"/>
        <w:szCs w:val="14"/>
      </w:rPr>
      <w:t>nicio</w:t>
    </w:r>
    <w:proofErr w:type="spellEnd"/>
    <w:r w:rsidRPr="00132DFA">
      <w:rPr>
        <w:rFonts w:ascii="Arial" w:hAnsi="Arial" w:cs="Arial"/>
        <w:sz w:val="14"/>
        <w:szCs w:val="14"/>
      </w:rPr>
      <w:t xml:space="preserve"> </w:t>
    </w:r>
    <w:proofErr w:type="spellStart"/>
    <w:r w:rsidRPr="00132DFA">
      <w:rPr>
        <w:rFonts w:ascii="Arial" w:hAnsi="Arial" w:cs="Arial"/>
        <w:sz w:val="14"/>
        <w:szCs w:val="14"/>
      </w:rPr>
      <w:t>responsabilitate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w:t>
    </w:r>
    <w:proofErr w:type="spellStart"/>
    <w:r w:rsidRPr="00132DFA">
      <w:rPr>
        <w:rFonts w:ascii="Arial" w:hAnsi="Arial" w:cs="Arial"/>
        <w:sz w:val="14"/>
        <w:szCs w:val="14"/>
      </w:rPr>
      <w:t>r</w:t>
    </w:r>
    <w:r w:rsidR="00CA7EC5">
      <w:rPr>
        <w:rFonts w:ascii="Arial" w:hAnsi="Arial" w:cs="Arial"/>
        <w:sz w:val="14"/>
        <w:szCs w:val="14"/>
      </w:rPr>
      <w:t>a</w:t>
    </w:r>
    <w:r w:rsidRPr="00132DFA">
      <w:rPr>
        <w:rFonts w:ascii="Arial" w:hAnsi="Arial" w:cs="Arial"/>
        <w:sz w:val="14"/>
        <w:szCs w:val="14"/>
      </w:rPr>
      <w:t>spundere</w:t>
    </w:r>
    <w:proofErr w:type="spellEnd"/>
    <w:r w:rsidRPr="00132DFA">
      <w:rPr>
        <w:rFonts w:ascii="Arial" w:hAnsi="Arial" w:cs="Arial"/>
        <w:sz w:val="14"/>
        <w:szCs w:val="14"/>
      </w:rPr>
      <w:t xml:space="preserve"> </w:t>
    </w:r>
    <w:proofErr w:type="spellStart"/>
    <w:r w:rsidRPr="00132DFA">
      <w:rPr>
        <w:rFonts w:ascii="Arial" w:hAnsi="Arial" w:cs="Arial"/>
        <w:sz w:val="14"/>
        <w:szCs w:val="14"/>
      </w:rPr>
      <w:t>pentru</w:t>
    </w:r>
    <w:proofErr w:type="spellEnd"/>
    <w:r w:rsidRPr="00132DFA">
      <w:rPr>
        <w:rFonts w:ascii="Arial" w:hAnsi="Arial" w:cs="Arial"/>
        <w:sz w:val="14"/>
        <w:szCs w:val="14"/>
      </w:rPr>
      <w:t xml:space="preserve"> </w:t>
    </w:r>
    <w:proofErr w:type="spellStart"/>
    <w:r w:rsidRPr="00132DFA">
      <w:rPr>
        <w:rFonts w:ascii="Arial" w:hAnsi="Arial" w:cs="Arial"/>
        <w:sz w:val="14"/>
        <w:szCs w:val="14"/>
      </w:rPr>
      <w:t>acțiunile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w:t>
    </w:r>
    <w:proofErr w:type="spellStart"/>
    <w:r w:rsidRPr="00132DFA">
      <w:rPr>
        <w:rFonts w:ascii="Arial" w:hAnsi="Arial" w:cs="Arial"/>
        <w:sz w:val="14"/>
        <w:szCs w:val="14"/>
      </w:rPr>
      <w:t>inacțiunile</w:t>
    </w:r>
    <w:proofErr w:type="spellEnd"/>
    <w:r w:rsidRPr="00132DFA">
      <w:rPr>
        <w:rFonts w:ascii="Arial" w:hAnsi="Arial" w:cs="Arial"/>
        <w:sz w:val="14"/>
        <w:szCs w:val="14"/>
      </w:rPr>
      <w:t xml:space="preserve"> din </w:t>
    </w:r>
    <w:proofErr w:type="spellStart"/>
    <w:r w:rsidRPr="00132DFA">
      <w:rPr>
        <w:rFonts w:ascii="Arial" w:hAnsi="Arial" w:cs="Arial"/>
        <w:sz w:val="14"/>
        <w:szCs w:val="14"/>
      </w:rPr>
      <w:t>partea</w:t>
    </w:r>
    <w:proofErr w:type="spellEnd"/>
    <w:r w:rsidRPr="00132DFA">
      <w:rPr>
        <w:rFonts w:ascii="Arial" w:hAnsi="Arial" w:cs="Arial"/>
        <w:sz w:val="14"/>
        <w:szCs w:val="14"/>
      </w:rPr>
      <w:t xml:space="preserve"> </w:t>
    </w:r>
    <w:proofErr w:type="spellStart"/>
    <w:r w:rsidRPr="00132DFA">
      <w:rPr>
        <w:rFonts w:ascii="Arial" w:hAnsi="Arial" w:cs="Arial"/>
        <w:sz w:val="14"/>
        <w:szCs w:val="14"/>
      </w:rPr>
      <w:t>oric</w:t>
    </w:r>
    <w:r w:rsidR="00CA7EC5">
      <w:rPr>
        <w:rFonts w:ascii="Arial" w:hAnsi="Arial" w:cs="Arial"/>
        <w:sz w:val="14"/>
        <w:szCs w:val="14"/>
      </w:rPr>
      <w:t>a</w:t>
    </w:r>
    <w:r w:rsidRPr="00132DFA">
      <w:rPr>
        <w:rFonts w:ascii="Arial" w:hAnsi="Arial" w:cs="Arial"/>
        <w:sz w:val="14"/>
        <w:szCs w:val="14"/>
      </w:rPr>
      <w:t>rei</w:t>
    </w:r>
    <w:proofErr w:type="spellEnd"/>
    <w:r w:rsidRPr="00132DFA">
      <w:rPr>
        <w:rFonts w:ascii="Arial" w:hAnsi="Arial" w:cs="Arial"/>
        <w:sz w:val="14"/>
        <w:szCs w:val="14"/>
      </w:rPr>
      <w:t xml:space="preserve"> </w:t>
    </w:r>
    <w:proofErr w:type="spellStart"/>
    <w:r w:rsidRPr="00132DFA">
      <w:rPr>
        <w:rFonts w:ascii="Arial" w:hAnsi="Arial" w:cs="Arial"/>
        <w:sz w:val="14"/>
        <w:szCs w:val="14"/>
      </w:rPr>
      <w:t>firme</w:t>
    </w:r>
    <w:proofErr w:type="spellEnd"/>
    <w:r w:rsidRPr="00132DFA">
      <w:rPr>
        <w:rFonts w:ascii="Arial" w:hAnsi="Arial" w:cs="Arial"/>
        <w:sz w:val="14"/>
        <w:szCs w:val="14"/>
      </w:rPr>
      <w:t xml:space="preserve"> </w:t>
    </w:r>
    <w:proofErr w:type="spellStart"/>
    <w:r w:rsidRPr="00132DFA">
      <w:rPr>
        <w:rFonts w:ascii="Arial" w:hAnsi="Arial" w:cs="Arial"/>
        <w:sz w:val="14"/>
        <w:szCs w:val="14"/>
      </w:rPr>
      <w:t>membre</w:t>
    </w:r>
    <w:proofErr w:type="spellEnd"/>
    <w:r w:rsidRPr="00132DFA">
      <w:rPr>
        <w:rFonts w:ascii="Arial" w:hAnsi="Arial" w:cs="Arial"/>
        <w:sz w:val="14"/>
        <w:szCs w:val="14"/>
      </w:rPr>
      <w:t xml:space="preserve"> </w:t>
    </w:r>
    <w:proofErr w:type="spellStart"/>
    <w:r w:rsidRPr="00132DFA">
      <w:rPr>
        <w:rFonts w:ascii="Arial" w:hAnsi="Arial" w:cs="Arial"/>
        <w:sz w:val="14"/>
        <w:szCs w:val="14"/>
      </w:rPr>
      <w:t>individuale</w:t>
    </w:r>
    <w:proofErr w:type="spellEnd"/>
    <w:r w:rsidRPr="00132DFA">
      <w:rPr>
        <w:rFonts w:ascii="Arial" w:hAnsi="Arial" w:cs="Arial"/>
        <w:sz w:val="14"/>
        <w:szCs w:val="14"/>
      </w:rPr>
      <w:t xml:space="preserve"> </w:t>
    </w:r>
    <w:proofErr w:type="spellStart"/>
    <w:r w:rsidRPr="00132DFA">
      <w:rPr>
        <w:rFonts w:ascii="Arial" w:hAnsi="Arial" w:cs="Arial"/>
        <w:sz w:val="14"/>
        <w:szCs w:val="14"/>
      </w:rPr>
      <w:t>sau</w:t>
    </w:r>
    <w:proofErr w:type="spellEnd"/>
    <w:r w:rsidRPr="00132DFA">
      <w:rPr>
        <w:rFonts w:ascii="Arial" w:hAnsi="Arial" w:cs="Arial"/>
        <w:sz w:val="14"/>
        <w:szCs w:val="14"/>
      </w:rPr>
      <w:t xml:space="preserve"> a </w:t>
    </w:r>
    <w:proofErr w:type="spellStart"/>
    <w:r w:rsidRPr="00132DFA">
      <w:rPr>
        <w:rFonts w:ascii="Arial" w:hAnsi="Arial" w:cs="Arial"/>
        <w:sz w:val="14"/>
        <w:szCs w:val="14"/>
      </w:rPr>
      <w:t>unui</w:t>
    </w:r>
    <w:proofErr w:type="spellEnd"/>
    <w:r w:rsidRPr="00132DFA">
      <w:rPr>
        <w:rFonts w:ascii="Arial" w:hAnsi="Arial" w:cs="Arial"/>
        <w:sz w:val="14"/>
        <w:szCs w:val="14"/>
      </w:rPr>
      <w:t xml:space="preserve"> </w:t>
    </w:r>
    <w:proofErr w:type="spellStart"/>
    <w:r w:rsidRPr="00132DFA">
      <w:rPr>
        <w:rFonts w:ascii="Arial" w:hAnsi="Arial" w:cs="Arial"/>
        <w:sz w:val="14"/>
        <w:szCs w:val="14"/>
      </w:rPr>
      <w:t>grup</w:t>
    </w:r>
    <w:proofErr w:type="spellEnd"/>
    <w:r w:rsidRPr="00132DFA">
      <w:rPr>
        <w:rFonts w:ascii="Arial" w:hAnsi="Arial" w:cs="Arial"/>
        <w:sz w:val="14"/>
        <w:szCs w:val="14"/>
      </w:rPr>
      <w:t xml:space="preserve"> de </w:t>
    </w:r>
    <w:proofErr w:type="spellStart"/>
    <w:r w:rsidRPr="00132DFA">
      <w:rPr>
        <w:rFonts w:ascii="Arial" w:hAnsi="Arial" w:cs="Arial"/>
        <w:sz w:val="14"/>
        <w:szCs w:val="14"/>
      </w:rPr>
      <w:t>firme</w:t>
    </w:r>
    <w:proofErr w:type="spellEnd"/>
    <w:r w:rsidRPr="00132DFA">
      <w:rPr>
        <w:rFonts w:ascii="Arial" w:hAnsi="Arial" w:cs="Arial"/>
        <w:sz w:val="14"/>
        <w:szCs w:val="14"/>
      </w:rPr>
      <w:t xml:space="preserve"> </w:t>
    </w:r>
    <w:proofErr w:type="spellStart"/>
    <w:r w:rsidRPr="00132DFA">
      <w:rPr>
        <w:rFonts w:ascii="Arial" w:hAnsi="Arial" w:cs="Arial"/>
        <w:sz w:val="14"/>
        <w:szCs w:val="14"/>
      </w:rPr>
      <w:t>corespondente</w:t>
    </w:r>
    <w:proofErr w:type="spellEnd"/>
    <w:r w:rsidRPr="00132DFA">
      <w:rPr>
        <w:rFonts w:ascii="Arial" w:hAnsi="Arial" w:cs="Arial"/>
        <w:sz w:val="14"/>
        <w:szCs w:val="14"/>
      </w:rPr>
      <w:t>.</w:t>
    </w:r>
  </w:p>
  <w:p w14:paraId="37E9FF1F" w14:textId="61EFEB55" w:rsidR="004C5C3B" w:rsidRDefault="004C5C3B" w:rsidP="00BD1FF2">
    <w:pPr>
      <w:spacing w:line="240" w:lineRule="auto"/>
      <w:jc w:val="both"/>
      <w:rPr>
        <w:rFonts w:ascii="Arial" w:hAnsi="Arial" w:cs="Arial"/>
        <w:sz w:val="14"/>
        <w:szCs w:val="14"/>
      </w:rPr>
    </w:pPr>
  </w:p>
  <w:p w14:paraId="26ED2C85" w14:textId="5C39E435" w:rsidR="004C5C3B" w:rsidRPr="00132DFA" w:rsidRDefault="004C5C3B" w:rsidP="00BD1FF2">
    <w:pPr>
      <w:spacing w:line="240" w:lineRule="auto"/>
      <w:jc w:val="both"/>
      <w:rPr>
        <w:rFonts w:ascii="Arial" w:hAnsi="Arial" w:cs="Arial"/>
        <w:sz w:val="14"/>
        <w:szCs w:val="14"/>
      </w:rPr>
    </w:pPr>
  </w:p>
  <w:p w14:paraId="5C3FBBE7" w14:textId="373723EC" w:rsidR="004C5C3B" w:rsidRPr="003D2DBC" w:rsidRDefault="004C5C3B" w:rsidP="003D2DBC">
    <w:pPr>
      <w:tabs>
        <w:tab w:val="left" w:pos="7800"/>
      </w:tabs>
      <w:spacing w:line="240" w:lineRule="auto"/>
      <w:jc w:val="center"/>
      <w:rPr>
        <w:rFonts w:asciiTheme="minorHAnsi" w:hAnsiTheme="minorHAnsi" w:cstheme="minorHAnsi"/>
        <w:b/>
        <w:sz w:val="16"/>
        <w:szCs w:val="16"/>
      </w:rPr>
    </w:pPr>
    <w:r w:rsidRPr="009E1661">
      <w:rPr>
        <w:rFonts w:asciiTheme="minorHAnsi" w:hAnsiTheme="minorHAnsi" w:cstheme="minorHAnsi"/>
        <w:b/>
        <w:color w:val="002060"/>
        <w:sz w:val="16"/>
        <w:szCs w:val="16"/>
      </w:rPr>
      <w:fldChar w:fldCharType="begin"/>
    </w:r>
    <w:r w:rsidRPr="009E1661">
      <w:rPr>
        <w:rFonts w:asciiTheme="minorHAnsi" w:hAnsiTheme="minorHAnsi" w:cstheme="minorHAnsi"/>
        <w:b/>
        <w:color w:val="002060"/>
        <w:sz w:val="16"/>
        <w:szCs w:val="16"/>
      </w:rPr>
      <w:instrText xml:space="preserve"> PAGE   \* MERGEFORMAT </w:instrText>
    </w:r>
    <w:r w:rsidRPr="009E1661">
      <w:rPr>
        <w:rFonts w:asciiTheme="minorHAnsi" w:hAnsiTheme="minorHAnsi" w:cstheme="minorHAnsi"/>
        <w:b/>
        <w:color w:val="002060"/>
        <w:sz w:val="16"/>
        <w:szCs w:val="16"/>
      </w:rPr>
      <w:fldChar w:fldCharType="separate"/>
    </w:r>
    <w:r w:rsidRPr="009E1661">
      <w:rPr>
        <w:rFonts w:asciiTheme="minorHAnsi" w:hAnsiTheme="minorHAnsi" w:cstheme="minorHAnsi"/>
        <w:b/>
        <w:noProof/>
        <w:color w:val="002060"/>
        <w:sz w:val="16"/>
        <w:szCs w:val="16"/>
      </w:rPr>
      <w:t>1</w:t>
    </w:r>
    <w:r w:rsidRPr="009E1661">
      <w:rPr>
        <w:rFonts w:asciiTheme="minorHAnsi" w:hAnsiTheme="minorHAnsi" w:cstheme="minorHAnsi"/>
        <w:b/>
        <w:noProof/>
        <w:color w:val="00206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FA8F" w14:textId="77777777" w:rsidR="006C660D" w:rsidRDefault="006C660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35B2" w14:textId="77777777" w:rsidR="00554624" w:rsidRDefault="00554624" w:rsidP="001D1471">
      <w:pPr>
        <w:spacing w:line="240" w:lineRule="auto"/>
      </w:pPr>
      <w:r>
        <w:separator/>
      </w:r>
    </w:p>
  </w:footnote>
  <w:footnote w:type="continuationSeparator" w:id="0">
    <w:p w14:paraId="31226A20" w14:textId="77777777" w:rsidR="00554624" w:rsidRDefault="00554624" w:rsidP="001D1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A047" w14:textId="2395B107" w:rsidR="006C660D" w:rsidRDefault="006C660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4249" w14:textId="40B51AA8" w:rsidR="004C5C3B" w:rsidRDefault="004C5C3B">
    <w:pPr>
      <w:pStyle w:val="Antet"/>
    </w:pPr>
    <w:r>
      <w:rPr>
        <w:noProof/>
        <w:lang w:val="en-US"/>
      </w:rPr>
      <w:drawing>
        <wp:anchor distT="0" distB="0" distL="114300" distR="114300" simplePos="0" relativeHeight="251659264" behindDoc="0" locked="0" layoutInCell="1" allowOverlap="1" wp14:anchorId="5D932DCA" wp14:editId="64218AB6">
          <wp:simplePos x="0" y="0"/>
          <wp:positionH relativeFrom="column">
            <wp:posOffset>4013835</wp:posOffset>
          </wp:positionH>
          <wp:positionV relativeFrom="paragraph">
            <wp:posOffset>-581660</wp:posOffset>
          </wp:positionV>
          <wp:extent cx="2042923" cy="144666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Logo PKF Fincon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923" cy="14466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CDCF" w14:textId="22B562A2" w:rsidR="006C660D" w:rsidRDefault="006C660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681"/>
    <w:multiLevelType w:val="multilevel"/>
    <w:tmpl w:val="2A8826E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DF3EDA"/>
    <w:multiLevelType w:val="hybridMultilevel"/>
    <w:tmpl w:val="FB569808"/>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2" w15:restartNumberingAfterBreak="0">
    <w:nsid w:val="229D09E3"/>
    <w:multiLevelType w:val="hybridMultilevel"/>
    <w:tmpl w:val="72B88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2AA3139"/>
    <w:multiLevelType w:val="hybridMultilevel"/>
    <w:tmpl w:val="5EC2CE36"/>
    <w:lvl w:ilvl="0" w:tplc="621EB6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4A752D1"/>
    <w:multiLevelType w:val="hybridMultilevel"/>
    <w:tmpl w:val="CC743A30"/>
    <w:lvl w:ilvl="0" w:tplc="3A624B90">
      <w:start w:val="1"/>
      <w:numFmt w:val="bullet"/>
      <w:lvlText w:val=""/>
      <w:lvlJc w:val="left"/>
      <w:pPr>
        <w:tabs>
          <w:tab w:val="num" w:pos="680"/>
        </w:tabs>
        <w:ind w:left="680" w:hanging="340"/>
      </w:pPr>
      <w:rPr>
        <w:rFonts w:ascii="Symbol" w:hAnsi="Symbol" w:hint="default"/>
        <w:color w:val="auto"/>
        <w:sz w:val="22"/>
      </w:rPr>
    </w:lvl>
    <w:lvl w:ilvl="1" w:tplc="04090003">
      <w:start w:val="1"/>
      <w:numFmt w:val="bullet"/>
      <w:lvlText w:val="o"/>
      <w:lvlJc w:val="left"/>
      <w:pPr>
        <w:tabs>
          <w:tab w:val="num" w:pos="1780"/>
        </w:tabs>
        <w:ind w:left="1780" w:hanging="360"/>
      </w:pPr>
      <w:rPr>
        <w:rFonts w:ascii="Courier New" w:hAnsi="Courier New" w:cs="Times New Roman"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Times New Roman"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Times New Roman"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55A31354"/>
    <w:multiLevelType w:val="multilevel"/>
    <w:tmpl w:val="C03E98A6"/>
    <w:lvl w:ilvl="0">
      <w:start w:val="9"/>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6778329F"/>
    <w:multiLevelType w:val="hybridMultilevel"/>
    <w:tmpl w:val="6DEE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1533C85"/>
    <w:multiLevelType w:val="hybridMultilevel"/>
    <w:tmpl w:val="0D2EFBD0"/>
    <w:lvl w:ilvl="0" w:tplc="FA1C9BAE">
      <w:start w:val="1"/>
      <w:numFmt w:val="decimal"/>
      <w:lvlText w:val="%1."/>
      <w:lvlJc w:val="left"/>
      <w:pPr>
        <w:ind w:left="70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48329CB"/>
    <w:multiLevelType w:val="hybridMultilevel"/>
    <w:tmpl w:val="CB981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4435071">
    <w:abstractNumId w:val="0"/>
  </w:num>
  <w:num w:numId="2" w16cid:durableId="152991038">
    <w:abstractNumId w:val="4"/>
  </w:num>
  <w:num w:numId="3" w16cid:durableId="1353146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500520">
    <w:abstractNumId w:val="5"/>
  </w:num>
  <w:num w:numId="5" w16cid:durableId="727187835">
    <w:abstractNumId w:val="1"/>
  </w:num>
  <w:num w:numId="6" w16cid:durableId="744255663">
    <w:abstractNumId w:val="6"/>
  </w:num>
  <w:num w:numId="7" w16cid:durableId="1880436077">
    <w:abstractNumId w:val="3"/>
  </w:num>
  <w:num w:numId="8" w16cid:durableId="1830977281">
    <w:abstractNumId w:val="7"/>
  </w:num>
  <w:num w:numId="9" w16cid:durableId="680206435">
    <w:abstractNumId w:val="2"/>
  </w:num>
  <w:num w:numId="10" w16cid:durableId="945966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51"/>
    <w:rsid w:val="000171AB"/>
    <w:rsid w:val="000224D5"/>
    <w:rsid w:val="00026DA2"/>
    <w:rsid w:val="00046789"/>
    <w:rsid w:val="00053B37"/>
    <w:rsid w:val="00057132"/>
    <w:rsid w:val="00061EEB"/>
    <w:rsid w:val="00071710"/>
    <w:rsid w:val="00072EEE"/>
    <w:rsid w:val="00073279"/>
    <w:rsid w:val="000C7620"/>
    <w:rsid w:val="00102837"/>
    <w:rsid w:val="00122532"/>
    <w:rsid w:val="00192BEF"/>
    <w:rsid w:val="00193466"/>
    <w:rsid w:val="001C2A88"/>
    <w:rsid w:val="001C5C93"/>
    <w:rsid w:val="001D1471"/>
    <w:rsid w:val="001E3447"/>
    <w:rsid w:val="002A074A"/>
    <w:rsid w:val="002A6047"/>
    <w:rsid w:val="002A6235"/>
    <w:rsid w:val="002B0F2D"/>
    <w:rsid w:val="002C3CF2"/>
    <w:rsid w:val="002D3F86"/>
    <w:rsid w:val="002E3283"/>
    <w:rsid w:val="002E3D76"/>
    <w:rsid w:val="002F2DB4"/>
    <w:rsid w:val="00302976"/>
    <w:rsid w:val="00313349"/>
    <w:rsid w:val="00342B96"/>
    <w:rsid w:val="00347F69"/>
    <w:rsid w:val="003509DB"/>
    <w:rsid w:val="00367B2A"/>
    <w:rsid w:val="00376E37"/>
    <w:rsid w:val="00380F9F"/>
    <w:rsid w:val="003874F3"/>
    <w:rsid w:val="0038775D"/>
    <w:rsid w:val="003A2308"/>
    <w:rsid w:val="003D2DBC"/>
    <w:rsid w:val="003D4E7A"/>
    <w:rsid w:val="003E5841"/>
    <w:rsid w:val="003F3798"/>
    <w:rsid w:val="00405FB4"/>
    <w:rsid w:val="00415BD8"/>
    <w:rsid w:val="0044185A"/>
    <w:rsid w:val="00450163"/>
    <w:rsid w:val="00460852"/>
    <w:rsid w:val="00461CBB"/>
    <w:rsid w:val="00467E76"/>
    <w:rsid w:val="00481313"/>
    <w:rsid w:val="00487A07"/>
    <w:rsid w:val="004A4E0D"/>
    <w:rsid w:val="004C5C3B"/>
    <w:rsid w:val="004D4897"/>
    <w:rsid w:val="004E287B"/>
    <w:rsid w:val="00516309"/>
    <w:rsid w:val="0052618D"/>
    <w:rsid w:val="005471EF"/>
    <w:rsid w:val="005475EF"/>
    <w:rsid w:val="00554624"/>
    <w:rsid w:val="00581AE2"/>
    <w:rsid w:val="00593E4E"/>
    <w:rsid w:val="005A3118"/>
    <w:rsid w:val="005C6817"/>
    <w:rsid w:val="005D0F51"/>
    <w:rsid w:val="005E61A7"/>
    <w:rsid w:val="005F3CE4"/>
    <w:rsid w:val="00601FFA"/>
    <w:rsid w:val="006169FF"/>
    <w:rsid w:val="0062797D"/>
    <w:rsid w:val="006472E9"/>
    <w:rsid w:val="006C660D"/>
    <w:rsid w:val="007032E2"/>
    <w:rsid w:val="00706A28"/>
    <w:rsid w:val="00723020"/>
    <w:rsid w:val="007437C7"/>
    <w:rsid w:val="00751223"/>
    <w:rsid w:val="00754641"/>
    <w:rsid w:val="0078624A"/>
    <w:rsid w:val="00792D6E"/>
    <w:rsid w:val="007A6BDB"/>
    <w:rsid w:val="007C6418"/>
    <w:rsid w:val="007D2B74"/>
    <w:rsid w:val="007E5701"/>
    <w:rsid w:val="007E7F10"/>
    <w:rsid w:val="007F4FF4"/>
    <w:rsid w:val="007F7AC2"/>
    <w:rsid w:val="00814E26"/>
    <w:rsid w:val="00833F32"/>
    <w:rsid w:val="00835EFF"/>
    <w:rsid w:val="0084427E"/>
    <w:rsid w:val="00850D7D"/>
    <w:rsid w:val="00862361"/>
    <w:rsid w:val="00876852"/>
    <w:rsid w:val="008C20E5"/>
    <w:rsid w:val="008D01D5"/>
    <w:rsid w:val="008E74C9"/>
    <w:rsid w:val="009009BC"/>
    <w:rsid w:val="00920253"/>
    <w:rsid w:val="00936A51"/>
    <w:rsid w:val="00936B69"/>
    <w:rsid w:val="00936E18"/>
    <w:rsid w:val="0094111D"/>
    <w:rsid w:val="00945973"/>
    <w:rsid w:val="009558A7"/>
    <w:rsid w:val="00982C24"/>
    <w:rsid w:val="009973AC"/>
    <w:rsid w:val="009B1102"/>
    <w:rsid w:val="009B2C90"/>
    <w:rsid w:val="009B69EC"/>
    <w:rsid w:val="009B7512"/>
    <w:rsid w:val="009E1661"/>
    <w:rsid w:val="00A009D4"/>
    <w:rsid w:val="00A14223"/>
    <w:rsid w:val="00A174C7"/>
    <w:rsid w:val="00A20332"/>
    <w:rsid w:val="00A22725"/>
    <w:rsid w:val="00A67089"/>
    <w:rsid w:val="00A730C0"/>
    <w:rsid w:val="00A73FDF"/>
    <w:rsid w:val="00A90730"/>
    <w:rsid w:val="00A937D9"/>
    <w:rsid w:val="00AA2264"/>
    <w:rsid w:val="00AB3EE8"/>
    <w:rsid w:val="00AC2DE5"/>
    <w:rsid w:val="00AC34C7"/>
    <w:rsid w:val="00B02FBF"/>
    <w:rsid w:val="00B04A55"/>
    <w:rsid w:val="00B06A47"/>
    <w:rsid w:val="00B11494"/>
    <w:rsid w:val="00B157BF"/>
    <w:rsid w:val="00B245CD"/>
    <w:rsid w:val="00B31869"/>
    <w:rsid w:val="00B46792"/>
    <w:rsid w:val="00B625F1"/>
    <w:rsid w:val="00B90252"/>
    <w:rsid w:val="00B96F62"/>
    <w:rsid w:val="00BC0304"/>
    <w:rsid w:val="00BC51A6"/>
    <w:rsid w:val="00BC5A01"/>
    <w:rsid w:val="00BD1FF2"/>
    <w:rsid w:val="00BE5102"/>
    <w:rsid w:val="00C00B3B"/>
    <w:rsid w:val="00C12BF6"/>
    <w:rsid w:val="00C13925"/>
    <w:rsid w:val="00C148A3"/>
    <w:rsid w:val="00C309FE"/>
    <w:rsid w:val="00C47F86"/>
    <w:rsid w:val="00C60ED0"/>
    <w:rsid w:val="00C61654"/>
    <w:rsid w:val="00C641C6"/>
    <w:rsid w:val="00C67C33"/>
    <w:rsid w:val="00C80F71"/>
    <w:rsid w:val="00CA7EC5"/>
    <w:rsid w:val="00CB1078"/>
    <w:rsid w:val="00CC0139"/>
    <w:rsid w:val="00CD3909"/>
    <w:rsid w:val="00CE159F"/>
    <w:rsid w:val="00CE3B90"/>
    <w:rsid w:val="00CE40C2"/>
    <w:rsid w:val="00D00391"/>
    <w:rsid w:val="00D0781F"/>
    <w:rsid w:val="00D110E6"/>
    <w:rsid w:val="00D1210A"/>
    <w:rsid w:val="00D14B36"/>
    <w:rsid w:val="00D71736"/>
    <w:rsid w:val="00D816A5"/>
    <w:rsid w:val="00D922F1"/>
    <w:rsid w:val="00DA0685"/>
    <w:rsid w:val="00DB1C85"/>
    <w:rsid w:val="00DC7810"/>
    <w:rsid w:val="00DC78D0"/>
    <w:rsid w:val="00DD07B5"/>
    <w:rsid w:val="00E06F61"/>
    <w:rsid w:val="00E13896"/>
    <w:rsid w:val="00E1545A"/>
    <w:rsid w:val="00E154D1"/>
    <w:rsid w:val="00E55561"/>
    <w:rsid w:val="00E7335B"/>
    <w:rsid w:val="00E81B91"/>
    <w:rsid w:val="00E83943"/>
    <w:rsid w:val="00E90FA1"/>
    <w:rsid w:val="00E94AE5"/>
    <w:rsid w:val="00E96B60"/>
    <w:rsid w:val="00EA37CB"/>
    <w:rsid w:val="00EA7004"/>
    <w:rsid w:val="00EB2A3D"/>
    <w:rsid w:val="00EB5B7D"/>
    <w:rsid w:val="00EC0997"/>
    <w:rsid w:val="00ED14F1"/>
    <w:rsid w:val="00ED21EC"/>
    <w:rsid w:val="00ED4C61"/>
    <w:rsid w:val="00EF5125"/>
    <w:rsid w:val="00F066A1"/>
    <w:rsid w:val="00F31072"/>
    <w:rsid w:val="00F3280F"/>
    <w:rsid w:val="00F611CA"/>
    <w:rsid w:val="00F825B8"/>
    <w:rsid w:val="00F90797"/>
    <w:rsid w:val="00FB7933"/>
    <w:rsid w:val="00FC2161"/>
    <w:rsid w:val="00FC2F8A"/>
    <w:rsid w:val="00FD4D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1959"/>
  <w15:chartTrackingRefBased/>
  <w15:docId w15:val="{6BD03E17-49E5-4B19-8A61-093ED2BF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51"/>
    <w:pPr>
      <w:spacing w:after="0" w:line="260" w:lineRule="atLeast"/>
    </w:pPr>
    <w:rPr>
      <w:rFonts w:ascii="Times New Roman" w:eastAsia="Times New Roman" w:hAnsi="Times New Roman" w:cs="Times New Roman"/>
      <w:szCs w:val="20"/>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36A51"/>
    <w:pPr>
      <w:spacing w:before="100" w:beforeAutospacing="1" w:after="100" w:afterAutospacing="1" w:line="240" w:lineRule="auto"/>
    </w:pPr>
    <w:rPr>
      <w:sz w:val="24"/>
      <w:szCs w:val="24"/>
      <w:lang w:val="ro-RO" w:eastAsia="ro-RO"/>
    </w:rPr>
  </w:style>
  <w:style w:type="paragraph" w:styleId="Textcomentariu">
    <w:name w:val="annotation text"/>
    <w:basedOn w:val="Normal"/>
    <w:link w:val="TextcomentariuCaracter"/>
    <w:uiPriority w:val="99"/>
    <w:semiHidden/>
    <w:unhideWhenUsed/>
    <w:rsid w:val="00936A51"/>
    <w:rPr>
      <w:sz w:val="20"/>
    </w:rPr>
  </w:style>
  <w:style w:type="character" w:customStyle="1" w:styleId="TextcomentariuCaracter">
    <w:name w:val="Text comentariu Caracter"/>
    <w:basedOn w:val="Fontdeparagrafimplicit"/>
    <w:link w:val="Textcomentariu"/>
    <w:uiPriority w:val="99"/>
    <w:semiHidden/>
    <w:rsid w:val="00936A51"/>
    <w:rPr>
      <w:rFonts w:ascii="Times New Roman" w:eastAsia="Times New Roman" w:hAnsi="Times New Roman" w:cs="Times New Roman"/>
      <w:sz w:val="20"/>
      <w:szCs w:val="20"/>
      <w:lang w:val="en-GB"/>
    </w:rPr>
  </w:style>
  <w:style w:type="character" w:customStyle="1" w:styleId="CorptextCaracter">
    <w:name w:val="Corp text Caracter"/>
    <w:aliases w:val="Body Text Diana Caracter"/>
    <w:basedOn w:val="Fontdeparagrafimplicit"/>
    <w:link w:val="Corptext"/>
    <w:uiPriority w:val="99"/>
    <w:semiHidden/>
    <w:locked/>
    <w:rsid w:val="00936A51"/>
    <w:rPr>
      <w:rFonts w:ascii="Times New Roman" w:eastAsia="Times New Roman" w:hAnsi="Times New Roman"/>
      <w:lang w:val="en-GB"/>
    </w:rPr>
  </w:style>
  <w:style w:type="paragraph" w:styleId="Corptext">
    <w:name w:val="Body Text"/>
    <w:aliases w:val="Body Text Diana"/>
    <w:basedOn w:val="Normal"/>
    <w:link w:val="CorptextCaracter"/>
    <w:uiPriority w:val="99"/>
    <w:semiHidden/>
    <w:unhideWhenUsed/>
    <w:rsid w:val="00936A51"/>
    <w:pPr>
      <w:spacing w:before="130" w:after="130"/>
    </w:pPr>
    <w:rPr>
      <w:rFonts w:cstheme="minorBidi"/>
      <w:szCs w:val="22"/>
    </w:rPr>
  </w:style>
  <w:style w:type="character" w:customStyle="1" w:styleId="BodyTextChar1">
    <w:name w:val="Body Text Char1"/>
    <w:basedOn w:val="Fontdeparagrafimplicit"/>
    <w:uiPriority w:val="99"/>
    <w:semiHidden/>
    <w:rsid w:val="00936A51"/>
    <w:rPr>
      <w:rFonts w:ascii="Times New Roman" w:eastAsia="Times New Roman" w:hAnsi="Times New Roman" w:cs="Times New Roman"/>
      <w:szCs w:val="20"/>
      <w:lang w:val="en-GB"/>
    </w:rPr>
  </w:style>
  <w:style w:type="paragraph" w:styleId="Corptext2">
    <w:name w:val="Body Text 2"/>
    <w:basedOn w:val="Normal"/>
    <w:link w:val="Corptext2Caracter"/>
    <w:uiPriority w:val="99"/>
    <w:unhideWhenUsed/>
    <w:rsid w:val="00936A51"/>
    <w:pPr>
      <w:overflowPunct w:val="0"/>
      <w:autoSpaceDE w:val="0"/>
      <w:autoSpaceDN w:val="0"/>
      <w:adjustRightInd w:val="0"/>
      <w:spacing w:line="240" w:lineRule="auto"/>
      <w:jc w:val="both"/>
    </w:pPr>
  </w:style>
  <w:style w:type="character" w:customStyle="1" w:styleId="Corptext2Caracter">
    <w:name w:val="Corp text 2 Caracter"/>
    <w:basedOn w:val="Fontdeparagrafimplicit"/>
    <w:link w:val="Corptext2"/>
    <w:uiPriority w:val="99"/>
    <w:rsid w:val="00936A51"/>
    <w:rPr>
      <w:rFonts w:ascii="Times New Roman" w:eastAsia="Times New Roman" w:hAnsi="Times New Roman" w:cs="Times New Roman"/>
      <w:szCs w:val="20"/>
      <w:lang w:val="en-GB"/>
    </w:rPr>
  </w:style>
  <w:style w:type="paragraph" w:styleId="Frspaiere">
    <w:name w:val="No Spacing"/>
    <w:uiPriority w:val="1"/>
    <w:qFormat/>
    <w:rsid w:val="00936A51"/>
    <w:pPr>
      <w:spacing w:after="0" w:line="240" w:lineRule="auto"/>
    </w:pPr>
    <w:rPr>
      <w:rFonts w:ascii="Times New Roman" w:eastAsia="Times New Roman" w:hAnsi="Times New Roman" w:cs="Times New Roman"/>
      <w:szCs w:val="20"/>
      <w:lang w:val="en-GB"/>
    </w:rPr>
  </w:style>
  <w:style w:type="paragraph" w:styleId="Listparagraf">
    <w:name w:val="List Paragraph"/>
    <w:basedOn w:val="Normal"/>
    <w:uiPriority w:val="34"/>
    <w:qFormat/>
    <w:rsid w:val="00936A51"/>
    <w:pPr>
      <w:ind w:left="720"/>
      <w:contextualSpacing/>
    </w:pPr>
  </w:style>
  <w:style w:type="paragraph" w:customStyle="1" w:styleId="Body">
    <w:name w:val="Body"/>
    <w:aliases w:val="by"/>
    <w:basedOn w:val="Normal"/>
    <w:rsid w:val="00936A51"/>
    <w:pPr>
      <w:overflowPunct w:val="0"/>
      <w:autoSpaceDE w:val="0"/>
      <w:autoSpaceDN w:val="0"/>
      <w:adjustRightInd w:val="0"/>
      <w:spacing w:before="130" w:after="130" w:line="260" w:lineRule="exact"/>
    </w:pPr>
    <w:rPr>
      <w:color w:val="000000"/>
      <w:lang w:val="en-US"/>
    </w:rPr>
  </w:style>
  <w:style w:type="paragraph" w:customStyle="1" w:styleId="level3">
    <w:name w:val="level 3"/>
    <w:basedOn w:val="Normal"/>
    <w:rsid w:val="001D1471"/>
    <w:pPr>
      <w:spacing w:before="120" w:line="240" w:lineRule="exact"/>
      <w:ind w:left="1440" w:hanging="432"/>
      <w:jc w:val="both"/>
    </w:pPr>
    <w:rPr>
      <w:sz w:val="20"/>
      <w:lang w:val="en-US"/>
    </w:rPr>
  </w:style>
  <w:style w:type="paragraph" w:styleId="Antet">
    <w:name w:val="header"/>
    <w:basedOn w:val="Normal"/>
    <w:link w:val="AntetCaracter"/>
    <w:uiPriority w:val="99"/>
    <w:unhideWhenUsed/>
    <w:rsid w:val="001D1471"/>
    <w:pPr>
      <w:tabs>
        <w:tab w:val="center" w:pos="4536"/>
        <w:tab w:val="right" w:pos="9072"/>
      </w:tabs>
      <w:spacing w:line="240" w:lineRule="auto"/>
    </w:pPr>
  </w:style>
  <w:style w:type="character" w:customStyle="1" w:styleId="AntetCaracter">
    <w:name w:val="Antet Caracter"/>
    <w:basedOn w:val="Fontdeparagrafimplicit"/>
    <w:link w:val="Antet"/>
    <w:uiPriority w:val="99"/>
    <w:rsid w:val="001D1471"/>
    <w:rPr>
      <w:rFonts w:ascii="Times New Roman" w:eastAsia="Times New Roman" w:hAnsi="Times New Roman" w:cs="Times New Roman"/>
      <w:szCs w:val="20"/>
      <w:lang w:val="en-GB"/>
    </w:rPr>
  </w:style>
  <w:style w:type="paragraph" w:styleId="Subsol">
    <w:name w:val="footer"/>
    <w:basedOn w:val="Normal"/>
    <w:link w:val="SubsolCaracter"/>
    <w:uiPriority w:val="99"/>
    <w:unhideWhenUsed/>
    <w:rsid w:val="001D1471"/>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1D1471"/>
    <w:rPr>
      <w:rFonts w:ascii="Times New Roman" w:eastAsia="Times New Roman" w:hAnsi="Times New Roman" w:cs="Times New Roman"/>
      <w:szCs w:val="20"/>
      <w:lang w:val="en-GB"/>
    </w:rPr>
  </w:style>
  <w:style w:type="character" w:styleId="Referincomentariu">
    <w:name w:val="annotation reference"/>
    <w:basedOn w:val="Fontdeparagrafimplicit"/>
    <w:uiPriority w:val="99"/>
    <w:semiHidden/>
    <w:unhideWhenUsed/>
    <w:rsid w:val="00D110E6"/>
    <w:rPr>
      <w:sz w:val="16"/>
      <w:szCs w:val="16"/>
    </w:rPr>
  </w:style>
  <w:style w:type="paragraph" w:styleId="SubiectComentariu">
    <w:name w:val="annotation subject"/>
    <w:basedOn w:val="Textcomentariu"/>
    <w:next w:val="Textcomentariu"/>
    <w:link w:val="SubiectComentariuCaracter"/>
    <w:uiPriority w:val="99"/>
    <w:semiHidden/>
    <w:unhideWhenUsed/>
    <w:rsid w:val="00D110E6"/>
    <w:pPr>
      <w:spacing w:line="240" w:lineRule="auto"/>
    </w:pPr>
    <w:rPr>
      <w:b/>
      <w:bCs/>
    </w:rPr>
  </w:style>
  <w:style w:type="character" w:customStyle="1" w:styleId="SubiectComentariuCaracter">
    <w:name w:val="Subiect Comentariu Caracter"/>
    <w:basedOn w:val="TextcomentariuCaracter"/>
    <w:link w:val="SubiectComentariu"/>
    <w:uiPriority w:val="99"/>
    <w:semiHidden/>
    <w:rsid w:val="00D110E6"/>
    <w:rPr>
      <w:rFonts w:ascii="Times New Roman" w:eastAsia="Times New Roman" w:hAnsi="Times New Roman" w:cs="Times New Roman"/>
      <w:b/>
      <w:bCs/>
      <w:sz w:val="20"/>
      <w:szCs w:val="20"/>
      <w:lang w:val="en-GB"/>
    </w:rPr>
  </w:style>
  <w:style w:type="paragraph" w:styleId="TextnBalon">
    <w:name w:val="Balloon Text"/>
    <w:basedOn w:val="Normal"/>
    <w:link w:val="TextnBalonCaracter"/>
    <w:uiPriority w:val="99"/>
    <w:semiHidden/>
    <w:unhideWhenUsed/>
    <w:rsid w:val="00D110E6"/>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10E6"/>
    <w:rPr>
      <w:rFonts w:ascii="Segoe UI" w:eastAsia="Times New Roman" w:hAnsi="Segoe UI" w:cs="Segoe UI"/>
      <w:sz w:val="18"/>
      <w:szCs w:val="18"/>
      <w:lang w:val="en-GB"/>
    </w:rPr>
  </w:style>
  <w:style w:type="paragraph" w:customStyle="1" w:styleId="NumberedParagraphCharChar">
    <w:name w:val="Numbered Paragraph Char Char"/>
    <w:basedOn w:val="Normal"/>
    <w:rsid w:val="00347F69"/>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03A9-E207-403B-95C0-1D8BC57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2746</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Serban</dc:creator>
  <cp:keywords/>
  <dc:description/>
  <cp:lastModifiedBy>Nicoleta Tudora</cp:lastModifiedBy>
  <cp:revision>2</cp:revision>
  <cp:lastPrinted>2023-03-15T08:55:00Z</cp:lastPrinted>
  <dcterms:created xsi:type="dcterms:W3CDTF">2023-03-23T11:00:00Z</dcterms:created>
  <dcterms:modified xsi:type="dcterms:W3CDTF">2023-03-23T11:00:00Z</dcterms:modified>
</cp:coreProperties>
</file>