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D30" w:rsidRPr="00C30F7C" w:rsidRDefault="00391D30" w:rsidP="00103BA6">
      <w:pPr>
        <w:keepNext/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b/>
          <w:bCs/>
          <w:i/>
          <w:iCs/>
          <w:sz w:val="21"/>
          <w:szCs w:val="21"/>
          <w:lang w:val="x-none"/>
        </w:rPr>
      </w:pPr>
      <w:r w:rsidRPr="00C30F7C">
        <w:rPr>
          <w:rFonts w:ascii="Arial" w:hAnsi="Arial" w:cs="Arial"/>
          <w:bCs/>
          <w:iCs/>
          <w:sz w:val="21"/>
          <w:szCs w:val="21"/>
          <w:lang w:val="x-none"/>
        </w:rPr>
        <w:t xml:space="preserve">Nr. </w:t>
      </w:r>
      <w:proofErr w:type="spellStart"/>
      <w:r w:rsidRPr="00C30F7C">
        <w:rPr>
          <w:rFonts w:ascii="Arial" w:hAnsi="Arial" w:cs="Arial"/>
          <w:bCs/>
          <w:iCs/>
          <w:sz w:val="21"/>
          <w:szCs w:val="21"/>
          <w:lang w:val="x-none"/>
        </w:rPr>
        <w:t>inreg</w:t>
      </w:r>
      <w:proofErr w:type="spellEnd"/>
      <w:r w:rsidRPr="00C30F7C">
        <w:rPr>
          <w:rFonts w:ascii="Arial" w:hAnsi="Arial" w:cs="Arial"/>
          <w:bCs/>
          <w:iCs/>
          <w:sz w:val="21"/>
          <w:szCs w:val="21"/>
          <w:lang w:val="x-none"/>
        </w:rPr>
        <w:t>.:   __________/ ________________</w:t>
      </w:r>
    </w:p>
    <w:p w:rsidR="00391D30" w:rsidRPr="00C30F7C" w:rsidRDefault="00391D30" w:rsidP="00391D30">
      <w:pPr>
        <w:autoSpaceDE w:val="0"/>
        <w:autoSpaceDN w:val="0"/>
        <w:adjustRightInd w:val="0"/>
        <w:spacing w:after="165"/>
        <w:jc w:val="both"/>
        <w:rPr>
          <w:rFonts w:ascii="Arial" w:hAnsi="Arial" w:cs="Arial"/>
          <w:bCs/>
          <w:i/>
          <w:iCs/>
          <w:sz w:val="21"/>
          <w:szCs w:val="21"/>
          <w:lang w:val="x-none"/>
        </w:rPr>
      </w:pPr>
    </w:p>
    <w:p w:rsidR="00391D30" w:rsidRPr="00C30F7C" w:rsidRDefault="00391D30" w:rsidP="00391D30">
      <w:pPr>
        <w:autoSpaceDE w:val="0"/>
        <w:autoSpaceDN w:val="0"/>
        <w:adjustRightInd w:val="0"/>
        <w:spacing w:after="165"/>
        <w:jc w:val="both"/>
        <w:rPr>
          <w:rFonts w:ascii="Arial" w:hAnsi="Arial" w:cs="Arial"/>
          <w:b/>
          <w:bCs/>
          <w:i/>
          <w:iCs/>
          <w:sz w:val="21"/>
          <w:szCs w:val="21"/>
          <w:lang w:val="x-none"/>
        </w:rPr>
      </w:pP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Referinţă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: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Procedura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simplificată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organizată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de CONPET S.A.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în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vederea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atribuirii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contractului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ce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are ca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obiect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Executia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lucrarilor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de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Modernizare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a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Sistemului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de </w:t>
      </w:r>
      <w:r w:rsidRPr="00C30F7C">
        <w:rPr>
          <w:rFonts w:ascii="Arial" w:hAnsi="Arial" w:cs="Arial"/>
          <w:b/>
          <w:bCs/>
          <w:i/>
          <w:iCs/>
          <w:sz w:val="21"/>
          <w:szCs w:val="21"/>
        </w:rPr>
        <w:t>P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ompare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a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titeiului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din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Statia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Potlogi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si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a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lucrarilor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de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Modernizare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a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Sistemului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de </w:t>
      </w:r>
      <w:r w:rsidRPr="00C30F7C">
        <w:rPr>
          <w:rFonts w:ascii="Arial" w:hAnsi="Arial" w:cs="Arial"/>
          <w:b/>
          <w:bCs/>
          <w:i/>
          <w:iCs/>
          <w:sz w:val="21"/>
          <w:szCs w:val="21"/>
        </w:rPr>
        <w:t>P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ompare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a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titeiului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din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Statia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Ochiuri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,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judetul</w:t>
      </w:r>
      <w:proofErr w:type="spellEnd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</w:t>
      </w:r>
      <w:proofErr w:type="spellStart"/>
      <w:r w:rsidRPr="00C30F7C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Dambovita</w:t>
      </w:r>
      <w:proofErr w:type="spellEnd"/>
    </w:p>
    <w:p w:rsidR="00391D30" w:rsidRPr="00C30F7C" w:rsidRDefault="00391D30" w:rsidP="00391D30">
      <w:pPr>
        <w:ind w:firstLine="720"/>
        <w:jc w:val="both"/>
        <w:rPr>
          <w:rFonts w:ascii="Arial" w:hAnsi="Arial" w:cs="Arial"/>
          <w:b/>
          <w:bCs/>
          <w:iCs/>
          <w:sz w:val="21"/>
          <w:szCs w:val="21"/>
          <w:lang w:val="x-none"/>
        </w:rPr>
      </w:pPr>
    </w:p>
    <w:p w:rsidR="00391D30" w:rsidRPr="00C30F7C" w:rsidRDefault="00391D30" w:rsidP="00391D30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ab/>
        <w:t xml:space="preserve">Urmare a </w:t>
      </w:r>
      <w:proofErr w:type="spellStart"/>
      <w:r w:rsidRPr="00C30F7C">
        <w:rPr>
          <w:rFonts w:ascii="Arial" w:hAnsi="Arial" w:cs="Arial"/>
          <w:sz w:val="21"/>
          <w:szCs w:val="21"/>
        </w:rPr>
        <w:t>clarificarilor</w:t>
      </w:r>
      <w:proofErr w:type="spellEnd"/>
      <w:r w:rsidRPr="00C30F7C">
        <w:rPr>
          <w:rFonts w:ascii="Arial" w:hAnsi="Arial" w:cs="Arial"/>
          <w:sz w:val="21"/>
          <w:szCs w:val="21"/>
        </w:rPr>
        <w:t xml:space="preserve"> solicitate de </w:t>
      </w:r>
      <w:proofErr w:type="spellStart"/>
      <w:r w:rsidRPr="00C30F7C">
        <w:rPr>
          <w:rFonts w:ascii="Arial" w:hAnsi="Arial" w:cs="Arial"/>
          <w:sz w:val="21"/>
          <w:szCs w:val="21"/>
        </w:rPr>
        <w:t>catre</w:t>
      </w:r>
      <w:proofErr w:type="spellEnd"/>
      <w:r w:rsidRPr="00C30F7C">
        <w:rPr>
          <w:rFonts w:ascii="Arial" w:hAnsi="Arial" w:cs="Arial"/>
          <w:sz w:val="21"/>
          <w:szCs w:val="21"/>
        </w:rPr>
        <w:t xml:space="preserve"> operatorii economici </w:t>
      </w:r>
      <w:proofErr w:type="spellStart"/>
      <w:r w:rsidRPr="00C30F7C">
        <w:rPr>
          <w:rFonts w:ascii="Arial" w:hAnsi="Arial" w:cs="Arial"/>
          <w:sz w:val="21"/>
          <w:szCs w:val="21"/>
        </w:rPr>
        <w:t>interesati</w:t>
      </w:r>
      <w:proofErr w:type="spellEnd"/>
      <w:r w:rsidRPr="00C30F7C">
        <w:rPr>
          <w:rFonts w:ascii="Arial" w:hAnsi="Arial" w:cs="Arial"/>
          <w:sz w:val="21"/>
          <w:szCs w:val="21"/>
        </w:rPr>
        <w:t xml:space="preserve"> cu privire la </w:t>
      </w:r>
      <w:proofErr w:type="spellStart"/>
      <w:r w:rsidRPr="00C30F7C">
        <w:rPr>
          <w:rFonts w:ascii="Arial" w:hAnsi="Arial" w:cs="Arial"/>
          <w:sz w:val="21"/>
          <w:szCs w:val="21"/>
        </w:rPr>
        <w:t>documentatia</w:t>
      </w:r>
      <w:proofErr w:type="spellEnd"/>
      <w:r w:rsidRPr="00C30F7C">
        <w:rPr>
          <w:rFonts w:ascii="Arial" w:hAnsi="Arial" w:cs="Arial"/>
          <w:sz w:val="21"/>
          <w:szCs w:val="21"/>
        </w:rPr>
        <w:t xml:space="preserve"> publicata pentru procedura de </w:t>
      </w:r>
      <w:proofErr w:type="spellStart"/>
      <w:r w:rsidRPr="00C30F7C">
        <w:rPr>
          <w:rFonts w:ascii="Arial" w:hAnsi="Arial" w:cs="Arial"/>
          <w:sz w:val="21"/>
          <w:szCs w:val="21"/>
        </w:rPr>
        <w:t>achizitie</w:t>
      </w:r>
      <w:proofErr w:type="spellEnd"/>
      <w:r w:rsidRPr="00C30F7C">
        <w:rPr>
          <w:rFonts w:ascii="Arial" w:hAnsi="Arial" w:cs="Arial"/>
          <w:sz w:val="21"/>
          <w:szCs w:val="21"/>
        </w:rPr>
        <w:t xml:space="preserve"> mai sus </w:t>
      </w:r>
      <w:proofErr w:type="spellStart"/>
      <w:r w:rsidRPr="00C30F7C">
        <w:rPr>
          <w:rFonts w:ascii="Arial" w:hAnsi="Arial" w:cs="Arial"/>
          <w:sz w:val="21"/>
          <w:szCs w:val="21"/>
        </w:rPr>
        <w:t>mentionata</w:t>
      </w:r>
      <w:proofErr w:type="spellEnd"/>
      <w:r w:rsidRPr="00C30F7C">
        <w:rPr>
          <w:rFonts w:ascii="Arial" w:hAnsi="Arial" w:cs="Arial"/>
          <w:sz w:val="21"/>
          <w:szCs w:val="21"/>
        </w:rPr>
        <w:t xml:space="preserve">, va comunicam </w:t>
      </w:r>
      <w:proofErr w:type="spellStart"/>
      <w:r w:rsidRPr="00C30F7C">
        <w:rPr>
          <w:rFonts w:ascii="Arial" w:hAnsi="Arial" w:cs="Arial"/>
          <w:sz w:val="21"/>
          <w:szCs w:val="21"/>
        </w:rPr>
        <w:t>urmatoarele</w:t>
      </w:r>
      <w:proofErr w:type="spellEnd"/>
      <w:r w:rsidRPr="00C30F7C">
        <w:rPr>
          <w:rFonts w:ascii="Arial" w:hAnsi="Arial" w:cs="Arial"/>
          <w:sz w:val="21"/>
          <w:szCs w:val="21"/>
        </w:rPr>
        <w:t>:</w:t>
      </w:r>
    </w:p>
    <w:p w:rsidR="003A11DB" w:rsidRPr="00C30F7C" w:rsidRDefault="003A11DB" w:rsidP="003A11DB">
      <w:pPr>
        <w:ind w:left="270" w:hanging="270"/>
        <w:jc w:val="both"/>
        <w:rPr>
          <w:rFonts w:ascii="Arial" w:hAnsi="Arial" w:cs="Arial"/>
          <w:b/>
          <w:sz w:val="21"/>
          <w:szCs w:val="21"/>
        </w:rPr>
      </w:pPr>
    </w:p>
    <w:p w:rsidR="003A11DB" w:rsidRPr="00C30F7C" w:rsidRDefault="003A11DB" w:rsidP="003A11DB">
      <w:pPr>
        <w:ind w:left="270" w:hanging="270"/>
        <w:jc w:val="both"/>
        <w:rPr>
          <w:rFonts w:ascii="Arial" w:hAnsi="Arial" w:cs="Arial"/>
          <w:b/>
          <w:sz w:val="21"/>
          <w:szCs w:val="21"/>
        </w:rPr>
      </w:pPr>
      <w:r w:rsidRPr="00C30F7C">
        <w:rPr>
          <w:rFonts w:ascii="Arial" w:hAnsi="Arial" w:cs="Arial"/>
          <w:b/>
          <w:sz w:val="21"/>
          <w:szCs w:val="21"/>
        </w:rPr>
        <w:t>A. Ref.la “Modernizarea Sistemului de pompare a titeiului din Statia Ochiuri”</w:t>
      </w:r>
    </w:p>
    <w:p w:rsidR="003A11DB" w:rsidRPr="00C30F7C" w:rsidRDefault="003A11DB" w:rsidP="003A11DB">
      <w:pPr>
        <w:ind w:left="270" w:hanging="270"/>
        <w:jc w:val="both"/>
        <w:rPr>
          <w:rFonts w:ascii="Arial" w:hAnsi="Arial" w:cs="Arial"/>
          <w:sz w:val="21"/>
          <w:szCs w:val="21"/>
        </w:rPr>
      </w:pPr>
    </w:p>
    <w:p w:rsidR="003A11DB" w:rsidRPr="00C30F7C" w:rsidRDefault="003A11DB" w:rsidP="003A11DB">
      <w:pPr>
        <w:ind w:left="270" w:hanging="27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C30F7C">
        <w:rPr>
          <w:rFonts w:ascii="Arial" w:hAnsi="Arial" w:cs="Arial"/>
          <w:b/>
          <w:sz w:val="21"/>
          <w:szCs w:val="21"/>
        </w:rPr>
        <w:tab/>
        <w:t xml:space="preserve">A.1. </w:t>
      </w:r>
      <w:r w:rsidRPr="00C30F7C">
        <w:rPr>
          <w:rFonts w:ascii="Arial" w:hAnsi="Arial" w:cs="Arial"/>
          <w:b/>
          <w:sz w:val="21"/>
          <w:szCs w:val="21"/>
          <w:u w:val="single"/>
        </w:rPr>
        <w:t>Lucrari electrice</w:t>
      </w:r>
    </w:p>
    <w:p w:rsidR="003A11DB" w:rsidRPr="00C30F7C" w:rsidRDefault="003A11DB" w:rsidP="0030521F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 xml:space="preserve">Intrebarea 1: </w:t>
      </w:r>
      <w:r w:rsidRPr="00C30F7C">
        <w:rPr>
          <w:rFonts w:ascii="Arial" w:hAnsi="Arial" w:cs="Arial"/>
          <w:b w:val="0"/>
          <w:sz w:val="21"/>
          <w:szCs w:val="21"/>
        </w:rPr>
        <w:t>Pentru toate articolele de procurare material (cabluri, platbanda, etc.) nu sunt prevazute pierderile tehnologice (ex: 1m de cablu * 1.02).</w:t>
      </w:r>
    </w:p>
    <w:p w:rsidR="003A11DB" w:rsidRPr="00C30F7C" w:rsidRDefault="003A11DB" w:rsidP="00B5205E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Va rugam sa clarificati.</w:t>
      </w:r>
    </w:p>
    <w:p w:rsidR="003A11DB" w:rsidRPr="00C30F7C" w:rsidRDefault="003A11DB" w:rsidP="00B5205E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Raspuns 1: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B5205E" w:rsidRPr="00C30F7C">
        <w:rPr>
          <w:rFonts w:ascii="Arial" w:hAnsi="Arial" w:cs="Arial"/>
          <w:b w:val="0"/>
          <w:sz w:val="21"/>
          <w:szCs w:val="21"/>
        </w:rPr>
        <w:t>Cantitatile din antemasuratori sunt cotate astfel incat sa acopere pierderile tehnologice</w:t>
      </w:r>
    </w:p>
    <w:p w:rsidR="003A11DB" w:rsidRPr="00C30F7C" w:rsidRDefault="003A11DB" w:rsidP="0030521F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2:</w:t>
      </w:r>
      <w:r w:rsidRPr="00C30F7C">
        <w:rPr>
          <w:rFonts w:ascii="Arial" w:hAnsi="Arial" w:cs="Arial"/>
          <w:b w:val="0"/>
          <w:sz w:val="21"/>
          <w:szCs w:val="21"/>
        </w:rPr>
        <w:t xml:space="preserve"> In toate devizele lipseste transportul materialelor, echipamentelor, etc. de pe lucrarea respectiva.</w:t>
      </w:r>
    </w:p>
    <w:p w:rsidR="003A11DB" w:rsidRPr="00C30F7C" w:rsidRDefault="0030521F" w:rsidP="00B5205E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          </w:t>
      </w:r>
      <w:r w:rsidR="003A11DB" w:rsidRPr="00C30F7C">
        <w:rPr>
          <w:rFonts w:ascii="Arial" w:hAnsi="Arial" w:cs="Arial"/>
          <w:b w:val="0"/>
          <w:sz w:val="21"/>
          <w:szCs w:val="21"/>
        </w:rPr>
        <w:t>Va rugam sa clarificati.</w:t>
      </w:r>
    </w:p>
    <w:p w:rsidR="00B5205E" w:rsidRPr="00C30F7C" w:rsidRDefault="003A11DB" w:rsidP="00B5205E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Raspuns 2: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B5205E" w:rsidRPr="00C30F7C">
        <w:rPr>
          <w:rFonts w:ascii="Arial" w:hAnsi="Arial" w:cs="Arial"/>
          <w:b w:val="0"/>
          <w:sz w:val="21"/>
          <w:szCs w:val="21"/>
        </w:rPr>
        <w:t>Transportul materialelor se va cota la distanta de 50 km, conform articolului TRA02A50 . In cazul echipamentelor transportul va fi inclus in pretul de livrare</w:t>
      </w:r>
    </w:p>
    <w:p w:rsidR="003A11DB" w:rsidRPr="00C30F7C" w:rsidRDefault="003A11DB" w:rsidP="0030521F">
      <w:pPr>
        <w:pStyle w:val="ListParagraph"/>
        <w:ind w:left="0"/>
        <w:jc w:val="both"/>
        <w:rPr>
          <w:rFonts w:ascii="Arial" w:hAnsi="Arial" w:cs="Arial"/>
          <w:b w:val="0"/>
          <w:color w:val="FF0000"/>
          <w:sz w:val="21"/>
          <w:szCs w:val="21"/>
          <w:lang w:val="en-GB"/>
        </w:rPr>
      </w:pPr>
    </w:p>
    <w:p w:rsidR="0030521F" w:rsidRPr="00C30F7C" w:rsidRDefault="0030521F" w:rsidP="0030521F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3A11DB" w:rsidP="0030521F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 xml:space="preserve">Intrebarea 3: </w:t>
      </w:r>
      <w:r w:rsidRPr="00C30F7C">
        <w:rPr>
          <w:rFonts w:ascii="Arial" w:hAnsi="Arial" w:cs="Arial"/>
          <w:b w:val="0"/>
          <w:sz w:val="21"/>
          <w:szCs w:val="21"/>
        </w:rPr>
        <w:t>Va rugam sa analizati posibilitatea ca proiectantul sa verifice daca cantitatea prevazuta la poz.2 din EL-LM-123  pentru cablu NA2XSY-20KV ,1X150mmp este de 300m sau 900m;</w:t>
      </w:r>
    </w:p>
    <w:p w:rsidR="003A11DB" w:rsidRPr="00C30F7C" w:rsidRDefault="003A11DB" w:rsidP="0030521F">
      <w:pPr>
        <w:ind w:right="69"/>
        <w:jc w:val="both"/>
        <w:rPr>
          <w:rFonts w:ascii="Arial" w:hAnsi="Arial" w:cs="Arial"/>
          <w:sz w:val="21"/>
          <w:szCs w:val="21"/>
        </w:rPr>
      </w:pPr>
      <w:proofErr w:type="spellStart"/>
      <w:r w:rsidRPr="00C30F7C">
        <w:rPr>
          <w:rFonts w:ascii="Arial" w:hAnsi="Arial" w:cs="Arial"/>
          <w:b/>
          <w:sz w:val="21"/>
          <w:szCs w:val="21"/>
          <w:lang w:val="en-US" w:eastAsia="en-US"/>
        </w:rPr>
        <w:t>Raspuns</w:t>
      </w:r>
      <w:proofErr w:type="spellEnd"/>
      <w:r w:rsidRPr="00C30F7C">
        <w:rPr>
          <w:rFonts w:ascii="Arial" w:hAnsi="Arial" w:cs="Arial"/>
          <w:b/>
          <w:sz w:val="21"/>
          <w:szCs w:val="21"/>
          <w:lang w:val="en-US" w:eastAsia="en-US"/>
        </w:rPr>
        <w:t xml:space="preserve"> </w:t>
      </w:r>
      <w:r w:rsidRPr="00C30F7C">
        <w:rPr>
          <w:rFonts w:ascii="Arial" w:hAnsi="Arial" w:cs="Arial"/>
          <w:b/>
          <w:sz w:val="21"/>
          <w:szCs w:val="21"/>
        </w:rPr>
        <w:t>3</w:t>
      </w:r>
      <w:r w:rsidRPr="00C30F7C">
        <w:rPr>
          <w:rFonts w:ascii="Arial" w:hAnsi="Arial" w:cs="Arial"/>
          <w:b/>
          <w:sz w:val="21"/>
          <w:szCs w:val="21"/>
          <w:lang w:val="en-US" w:eastAsia="en-US"/>
        </w:rPr>
        <w:t>:</w:t>
      </w:r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r w:rsidR="00280098">
        <w:rPr>
          <w:rFonts w:ascii="Arial" w:hAnsi="Arial" w:cs="Arial"/>
          <w:sz w:val="21"/>
          <w:szCs w:val="21"/>
          <w:lang w:val="en-GB"/>
        </w:rPr>
        <w:t xml:space="preserve">Se </w:t>
      </w:r>
      <w:proofErr w:type="spellStart"/>
      <w:r w:rsidR="00280098">
        <w:rPr>
          <w:rFonts w:ascii="Arial" w:hAnsi="Arial" w:cs="Arial"/>
          <w:sz w:val="21"/>
          <w:szCs w:val="21"/>
          <w:lang w:val="en-GB"/>
        </w:rPr>
        <w:t>va</w:t>
      </w:r>
      <w:proofErr w:type="spellEnd"/>
      <w:r w:rsidR="00280098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280098">
        <w:rPr>
          <w:rFonts w:ascii="Arial" w:hAnsi="Arial" w:cs="Arial"/>
          <w:sz w:val="21"/>
          <w:szCs w:val="21"/>
          <w:lang w:val="en-GB"/>
        </w:rPr>
        <w:t>cota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900</w:t>
      </w:r>
      <w:r w:rsidR="00B5205E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gramStart"/>
      <w:r w:rsidRPr="00C30F7C">
        <w:rPr>
          <w:rFonts w:ascii="Arial" w:hAnsi="Arial" w:cs="Arial"/>
          <w:sz w:val="21"/>
          <w:szCs w:val="21"/>
          <w:lang w:val="en-GB"/>
        </w:rPr>
        <w:t>m  de</w:t>
      </w:r>
      <w:proofErr w:type="gram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cablu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r w:rsidRPr="00C30F7C">
        <w:rPr>
          <w:rFonts w:ascii="Arial" w:hAnsi="Arial" w:cs="Arial"/>
          <w:bCs/>
          <w:iCs/>
          <w:sz w:val="21"/>
          <w:szCs w:val="21"/>
          <w:lang w:val="en-US"/>
        </w:rPr>
        <w:t>NA2XSY-20KV ,1X150</w:t>
      </w:r>
      <w:r w:rsidR="00280098">
        <w:rPr>
          <w:rFonts w:ascii="Arial" w:hAnsi="Arial" w:cs="Arial"/>
          <w:bCs/>
          <w:iCs/>
          <w:sz w:val="21"/>
          <w:szCs w:val="21"/>
          <w:lang w:val="en-US"/>
        </w:rPr>
        <w:t xml:space="preserve"> </w:t>
      </w:r>
      <w:proofErr w:type="spellStart"/>
      <w:r w:rsidRPr="00C30F7C">
        <w:rPr>
          <w:rFonts w:ascii="Arial" w:hAnsi="Arial" w:cs="Arial"/>
          <w:bCs/>
          <w:iCs/>
          <w:sz w:val="21"/>
          <w:szCs w:val="21"/>
          <w:lang w:val="en-US"/>
        </w:rPr>
        <w:t>mmp</w:t>
      </w:r>
      <w:proofErr w:type="spellEnd"/>
      <w:r w:rsidRPr="00C30F7C">
        <w:rPr>
          <w:rFonts w:ascii="Arial" w:hAnsi="Arial" w:cs="Arial"/>
          <w:bCs/>
          <w:iCs/>
          <w:sz w:val="21"/>
          <w:szCs w:val="21"/>
          <w:lang w:val="en-US"/>
        </w:rPr>
        <w:t>.</w:t>
      </w:r>
    </w:p>
    <w:p w:rsidR="003A11DB" w:rsidRPr="00C30F7C" w:rsidRDefault="003A11DB" w:rsidP="003A11DB">
      <w:pPr>
        <w:pStyle w:val="ListParagraph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3A11DB" w:rsidP="0030521F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 xml:space="preserve">Intrebarea 4: </w:t>
      </w:r>
      <w:r w:rsidRPr="00C30F7C">
        <w:rPr>
          <w:rFonts w:ascii="Arial" w:hAnsi="Arial" w:cs="Arial"/>
          <w:b w:val="0"/>
          <w:sz w:val="21"/>
          <w:szCs w:val="21"/>
        </w:rPr>
        <w:t>Pentru art.5 6000145, din devizul 190148 – placi PVC protectie cablu lipseste articolul de montaj aferent.</w:t>
      </w:r>
    </w:p>
    <w:p w:rsidR="00C93023" w:rsidRPr="00C30F7C" w:rsidRDefault="00C93023" w:rsidP="00B5205E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Raspuns 4: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B5205E" w:rsidRPr="00C30F7C">
        <w:rPr>
          <w:rFonts w:ascii="Arial" w:hAnsi="Arial" w:cs="Arial"/>
          <w:b w:val="0"/>
          <w:sz w:val="21"/>
          <w:szCs w:val="21"/>
        </w:rPr>
        <w:t>Pentru art. 5 din devizul 190148 – placi PVC – se va folosi la montaj articolul EB15B1 (asimilat).</w:t>
      </w:r>
    </w:p>
    <w:p w:rsidR="00B5205E" w:rsidRPr="00C30F7C" w:rsidRDefault="00B5205E" w:rsidP="00B5205E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C93023" w:rsidP="0030521F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 xml:space="preserve">Intrebarea 5: </w:t>
      </w:r>
      <w:r w:rsidR="003A11DB" w:rsidRPr="00C30F7C">
        <w:rPr>
          <w:rFonts w:ascii="Arial" w:hAnsi="Arial" w:cs="Arial"/>
          <w:b w:val="0"/>
          <w:sz w:val="21"/>
          <w:szCs w:val="21"/>
        </w:rPr>
        <w:t>In EL-LM-123 la poz.32 apare electrod OLZn 2 ½ toli iar in devizul 190158 la poz.002 apare Teava otel zincat 2 toli;</w:t>
      </w:r>
    </w:p>
    <w:p w:rsidR="003A11DB" w:rsidRPr="00C30F7C" w:rsidRDefault="003A11DB" w:rsidP="00935676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Va rugam sa clarificati.</w:t>
      </w:r>
    </w:p>
    <w:p w:rsidR="00C93023" w:rsidRPr="00C30F7C" w:rsidRDefault="00C93023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proofErr w:type="spellStart"/>
      <w:r w:rsidRPr="00C30F7C">
        <w:rPr>
          <w:rFonts w:ascii="Arial" w:hAnsi="Arial" w:cs="Arial"/>
          <w:sz w:val="21"/>
          <w:szCs w:val="21"/>
          <w:lang w:val="en-US"/>
        </w:rPr>
        <w:t>Raspuns</w:t>
      </w:r>
      <w:proofErr w:type="spellEnd"/>
      <w:r w:rsidRPr="00C30F7C">
        <w:rPr>
          <w:rFonts w:ascii="Arial" w:hAnsi="Arial" w:cs="Arial"/>
          <w:sz w:val="21"/>
          <w:szCs w:val="21"/>
          <w:lang w:val="en-US"/>
        </w:rPr>
        <w:t xml:space="preserve"> </w:t>
      </w:r>
      <w:r w:rsidRPr="00C30F7C">
        <w:rPr>
          <w:rFonts w:ascii="Arial" w:hAnsi="Arial" w:cs="Arial"/>
          <w:sz w:val="21"/>
          <w:szCs w:val="21"/>
        </w:rPr>
        <w:t>5</w:t>
      </w:r>
      <w:r w:rsidRPr="00C30F7C">
        <w:rPr>
          <w:rFonts w:ascii="Arial" w:hAnsi="Arial" w:cs="Arial"/>
          <w:b w:val="0"/>
          <w:sz w:val="21"/>
          <w:szCs w:val="21"/>
        </w:rPr>
        <w:t>:</w:t>
      </w:r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r w:rsidR="00B5205E" w:rsidRPr="00C30F7C">
        <w:rPr>
          <w:rFonts w:ascii="Arial" w:hAnsi="Arial" w:cs="Arial"/>
          <w:b w:val="0"/>
          <w:sz w:val="21"/>
          <w:szCs w:val="21"/>
          <w:lang w:val="en-GB"/>
        </w:rPr>
        <w:t xml:space="preserve">Se </w:t>
      </w:r>
      <w:proofErr w:type="spellStart"/>
      <w:r w:rsidR="00B5205E" w:rsidRPr="00C30F7C">
        <w:rPr>
          <w:rFonts w:ascii="Arial" w:hAnsi="Arial" w:cs="Arial"/>
          <w:b w:val="0"/>
          <w:sz w:val="21"/>
          <w:szCs w:val="21"/>
          <w:lang w:val="en-GB"/>
        </w:rPr>
        <w:t>v</w:t>
      </w:r>
      <w:r w:rsidR="00C30F7C" w:rsidRPr="00C30F7C">
        <w:rPr>
          <w:rFonts w:ascii="Arial" w:hAnsi="Arial" w:cs="Arial"/>
          <w:b w:val="0"/>
          <w:sz w:val="21"/>
          <w:szCs w:val="21"/>
          <w:lang w:val="en-GB"/>
        </w:rPr>
        <w:t>a</w:t>
      </w:r>
      <w:proofErr w:type="spellEnd"/>
      <w:r w:rsidR="00C30F7C"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="00C30F7C" w:rsidRPr="00C30F7C">
        <w:rPr>
          <w:rFonts w:ascii="Arial" w:hAnsi="Arial" w:cs="Arial"/>
          <w:b w:val="0"/>
          <w:sz w:val="21"/>
          <w:szCs w:val="21"/>
          <w:lang w:val="en-GB"/>
        </w:rPr>
        <w:t>cota</w:t>
      </w:r>
      <w:proofErr w:type="spellEnd"/>
      <w:r w:rsidR="00B5205E"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electrozi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de 2 1/2" conform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proiect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>.</w:t>
      </w:r>
    </w:p>
    <w:p w:rsidR="003A11DB" w:rsidRPr="00C30F7C" w:rsidRDefault="00C93023" w:rsidP="00525584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eastAsia="Calibri" w:hAnsi="Arial" w:cs="Arial"/>
          <w:b/>
          <w:sz w:val="21"/>
          <w:szCs w:val="21"/>
          <w:lang w:eastAsia="en-US"/>
        </w:rPr>
        <w:t>Intrebarea 6:</w:t>
      </w:r>
      <w:r w:rsidRPr="00C30F7C">
        <w:rPr>
          <w:rFonts w:ascii="Arial" w:hAnsi="Arial" w:cs="Arial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sz w:val="21"/>
          <w:szCs w:val="21"/>
        </w:rPr>
        <w:t>Referitor la art.12 TRA01A01, consideram ca este insuficienta distanta de 1 km pentru transportul agregatelor si betonului.</w:t>
      </w:r>
    </w:p>
    <w:p w:rsidR="003A11DB" w:rsidRPr="00C30F7C" w:rsidRDefault="003A11DB" w:rsidP="00525584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Va rugam sa analizati si sa clarificati.</w:t>
      </w:r>
    </w:p>
    <w:p w:rsidR="00525584" w:rsidRPr="00C30F7C" w:rsidRDefault="00C93023" w:rsidP="00525584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b/>
          <w:sz w:val="21"/>
          <w:szCs w:val="21"/>
        </w:rPr>
        <w:t>Raspuns 6:</w:t>
      </w:r>
      <w:r w:rsidRPr="00C30F7C">
        <w:rPr>
          <w:rFonts w:ascii="Arial" w:hAnsi="Arial" w:cs="Arial"/>
          <w:sz w:val="21"/>
          <w:szCs w:val="21"/>
        </w:rPr>
        <w:t xml:space="preserve"> </w:t>
      </w:r>
      <w:r w:rsidR="00B5205E" w:rsidRPr="00C30F7C">
        <w:rPr>
          <w:rFonts w:ascii="Arial" w:hAnsi="Arial" w:cs="Arial"/>
          <w:sz w:val="21"/>
          <w:szCs w:val="21"/>
        </w:rPr>
        <w:t>Pentru transportul betonului se va cota TRA06A16.</w:t>
      </w:r>
    </w:p>
    <w:p w:rsidR="00B5205E" w:rsidRPr="00C30F7C" w:rsidRDefault="00B5205E" w:rsidP="00525584">
      <w:pPr>
        <w:jc w:val="both"/>
        <w:rPr>
          <w:rFonts w:ascii="Arial" w:hAnsi="Arial" w:cs="Arial"/>
          <w:sz w:val="21"/>
          <w:szCs w:val="21"/>
        </w:rPr>
      </w:pPr>
    </w:p>
    <w:p w:rsidR="003A11DB" w:rsidRPr="00C30F7C" w:rsidRDefault="00C93023" w:rsidP="00525584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b/>
          <w:sz w:val="21"/>
          <w:szCs w:val="21"/>
        </w:rPr>
        <w:t>Intrebarea 7:</w:t>
      </w:r>
      <w:r w:rsidRPr="00C30F7C">
        <w:rPr>
          <w:rFonts w:ascii="Arial" w:hAnsi="Arial" w:cs="Arial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sz w:val="21"/>
          <w:szCs w:val="21"/>
        </w:rPr>
        <w:t>La poz.009 W2A16A1 din devizul 190158 - este cotat doar montajul stalpului. Lipseste art.de turnare si procurare beton pentru fundatie stalp si Art de procurare stalp H=8 m (poz.43 din EL-LM-123).</w:t>
      </w:r>
    </w:p>
    <w:p w:rsidR="003A11DB" w:rsidRPr="00C30F7C" w:rsidRDefault="003A11DB" w:rsidP="00525584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Va rugam sa verificati si sa clarificati.</w:t>
      </w:r>
    </w:p>
    <w:p w:rsidR="003A11DB" w:rsidRPr="00C30F7C" w:rsidRDefault="00C93023" w:rsidP="00525584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b/>
          <w:sz w:val="21"/>
          <w:szCs w:val="21"/>
        </w:rPr>
        <w:t>Raspuns 7:</w:t>
      </w:r>
      <w:r w:rsidRPr="00C30F7C">
        <w:rPr>
          <w:rFonts w:ascii="Arial" w:hAnsi="Arial" w:cs="Arial"/>
          <w:sz w:val="21"/>
          <w:szCs w:val="21"/>
        </w:rPr>
        <w:t xml:space="preserve"> Toate fundatiile sunt prinse in documentatia de civile.</w:t>
      </w:r>
    </w:p>
    <w:p w:rsidR="00C93023" w:rsidRPr="00C30F7C" w:rsidRDefault="00C93023" w:rsidP="003A11DB">
      <w:pPr>
        <w:pStyle w:val="ListParagraph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C93023" w:rsidP="00525584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b/>
          <w:sz w:val="21"/>
          <w:szCs w:val="21"/>
        </w:rPr>
        <w:t>Intrebarea 8:</w:t>
      </w:r>
      <w:r w:rsidRPr="00C30F7C">
        <w:rPr>
          <w:rFonts w:ascii="Arial" w:hAnsi="Arial" w:cs="Arial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sz w:val="21"/>
          <w:szCs w:val="21"/>
        </w:rPr>
        <w:t>In plansa EL-DD-111 Priza de pamant DDE Pag 3/7 este evidentiata suntarea ventilelor si a flanselor. Acestea nu sunt cotate in devizul 190158.</w:t>
      </w:r>
    </w:p>
    <w:p w:rsidR="003A11DB" w:rsidRPr="00C30F7C" w:rsidRDefault="003A11DB" w:rsidP="00525584">
      <w:pPr>
        <w:jc w:val="both"/>
        <w:rPr>
          <w:rFonts w:ascii="Arial" w:hAnsi="Arial" w:cs="Arial"/>
          <w:b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Va rugam sa verificati si sa clarificati.</w:t>
      </w:r>
    </w:p>
    <w:p w:rsidR="00525584" w:rsidRDefault="00C93023" w:rsidP="00525584">
      <w:pPr>
        <w:ind w:right="72"/>
        <w:jc w:val="both"/>
        <w:rPr>
          <w:rFonts w:ascii="Arial" w:hAnsi="Arial" w:cs="Arial"/>
          <w:sz w:val="21"/>
          <w:szCs w:val="21"/>
        </w:rPr>
      </w:pPr>
      <w:proofErr w:type="spellStart"/>
      <w:r w:rsidRPr="00C30F7C">
        <w:rPr>
          <w:rFonts w:ascii="Arial" w:hAnsi="Arial" w:cs="Arial"/>
          <w:b/>
          <w:sz w:val="21"/>
          <w:szCs w:val="21"/>
          <w:lang w:val="en-US" w:eastAsia="en-US"/>
        </w:rPr>
        <w:t>Raspuns</w:t>
      </w:r>
      <w:proofErr w:type="spellEnd"/>
      <w:r w:rsidRPr="00C30F7C">
        <w:rPr>
          <w:rFonts w:ascii="Arial" w:hAnsi="Arial" w:cs="Arial"/>
          <w:b/>
          <w:sz w:val="21"/>
          <w:szCs w:val="21"/>
          <w:lang w:val="en-US" w:eastAsia="en-US"/>
        </w:rPr>
        <w:t xml:space="preserve"> </w:t>
      </w:r>
      <w:r w:rsidRPr="00C30F7C">
        <w:rPr>
          <w:rFonts w:ascii="Arial" w:hAnsi="Arial" w:cs="Arial"/>
          <w:b/>
          <w:sz w:val="21"/>
          <w:szCs w:val="21"/>
        </w:rPr>
        <w:t xml:space="preserve">8: </w:t>
      </w:r>
      <w:r w:rsidRPr="00C30F7C">
        <w:rPr>
          <w:rFonts w:ascii="Arial" w:hAnsi="Arial" w:cs="Arial"/>
          <w:sz w:val="21"/>
          <w:szCs w:val="21"/>
        </w:rPr>
        <w:t xml:space="preserve">Suntarea ventilelor si a flanselor a fost cuprinsa in constructiile mecano-zincate, neavand articol de deviz. </w:t>
      </w:r>
    </w:p>
    <w:p w:rsidR="00E01C84" w:rsidRPr="00C30F7C" w:rsidRDefault="00E01C84" w:rsidP="00525584">
      <w:pPr>
        <w:ind w:right="72"/>
        <w:jc w:val="both"/>
        <w:rPr>
          <w:rFonts w:ascii="Arial" w:hAnsi="Arial" w:cs="Arial"/>
          <w:sz w:val="21"/>
          <w:szCs w:val="21"/>
        </w:rPr>
      </w:pPr>
    </w:p>
    <w:p w:rsidR="003A11DB" w:rsidRPr="00C30F7C" w:rsidRDefault="00C93023" w:rsidP="00525584">
      <w:pPr>
        <w:ind w:right="72"/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b/>
          <w:sz w:val="21"/>
          <w:szCs w:val="21"/>
        </w:rPr>
        <w:t>Intrebarea 9:</w:t>
      </w:r>
      <w:r w:rsidRPr="00C30F7C">
        <w:rPr>
          <w:rFonts w:ascii="Arial" w:hAnsi="Arial" w:cs="Arial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sz w:val="21"/>
          <w:szCs w:val="21"/>
        </w:rPr>
        <w:t>La poz.005 600154 – Stalp paratrasnet din devizul 190168, consideram ca ar trebui sa se coteze Stalp iluminat, metallic cu H=8m (asa cum se prevede la poz.51 din EL-LM-123).</w:t>
      </w:r>
    </w:p>
    <w:p w:rsidR="003A11DB" w:rsidRPr="00C30F7C" w:rsidRDefault="003A11DB" w:rsidP="00525584">
      <w:pPr>
        <w:ind w:right="72"/>
        <w:jc w:val="both"/>
        <w:rPr>
          <w:rFonts w:ascii="Arial" w:hAnsi="Arial" w:cs="Arial"/>
          <w:b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De asemenea, din devizul 19068 lipsesc fundatiile de beton pentru stalpi.</w:t>
      </w:r>
    </w:p>
    <w:p w:rsidR="003A11DB" w:rsidRPr="00C30F7C" w:rsidRDefault="003A11DB" w:rsidP="00525584">
      <w:pPr>
        <w:jc w:val="both"/>
        <w:rPr>
          <w:rFonts w:ascii="Arial" w:hAnsi="Arial" w:cs="Arial"/>
          <w:b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lastRenderedPageBreak/>
        <w:t>Va rugam sa verificati si sa clarificati.</w:t>
      </w:r>
    </w:p>
    <w:p w:rsidR="003A11DB" w:rsidRPr="00C30F7C" w:rsidRDefault="00C93023" w:rsidP="003A11DB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C30F7C">
        <w:rPr>
          <w:rFonts w:ascii="Arial" w:hAnsi="Arial" w:cs="Arial"/>
          <w:b/>
          <w:sz w:val="21"/>
          <w:szCs w:val="21"/>
          <w:lang w:val="en-US" w:eastAsia="en-US"/>
        </w:rPr>
        <w:t>Raspuns</w:t>
      </w:r>
      <w:proofErr w:type="spellEnd"/>
      <w:r w:rsidRPr="00C30F7C">
        <w:rPr>
          <w:rFonts w:ascii="Arial" w:hAnsi="Arial" w:cs="Arial"/>
          <w:b/>
          <w:sz w:val="21"/>
          <w:szCs w:val="21"/>
          <w:lang w:val="en-US" w:eastAsia="en-US"/>
        </w:rPr>
        <w:t xml:space="preserve"> </w:t>
      </w:r>
      <w:r w:rsidRPr="00C30F7C">
        <w:rPr>
          <w:rFonts w:ascii="Arial" w:hAnsi="Arial" w:cs="Arial"/>
          <w:b/>
          <w:sz w:val="21"/>
          <w:szCs w:val="21"/>
        </w:rPr>
        <w:t>9:</w:t>
      </w:r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gramStart"/>
      <w:r w:rsidR="00B5205E" w:rsidRPr="00C30F7C">
        <w:rPr>
          <w:rFonts w:ascii="Arial" w:hAnsi="Arial" w:cs="Arial"/>
          <w:sz w:val="21"/>
          <w:szCs w:val="21"/>
          <w:lang w:val="en-GB"/>
        </w:rPr>
        <w:t>C</w:t>
      </w:r>
      <w:r w:rsidRPr="00C30F7C">
        <w:rPr>
          <w:rFonts w:ascii="Arial" w:hAnsi="Arial" w:cs="Arial"/>
          <w:sz w:val="21"/>
          <w:szCs w:val="21"/>
          <w:lang w:val="en-GB"/>
        </w:rPr>
        <w:t>onform  EL</w:t>
      </w:r>
      <w:proofErr w:type="gramEnd"/>
      <w:r w:rsidRPr="00C30F7C">
        <w:rPr>
          <w:rFonts w:ascii="Arial" w:hAnsi="Arial" w:cs="Arial"/>
          <w:sz w:val="21"/>
          <w:szCs w:val="21"/>
          <w:lang w:val="en-GB"/>
        </w:rPr>
        <w:t xml:space="preserve">-LM-123: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poz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>. 43 (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stalp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pentru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paratoner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) – 1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buc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si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poz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>. 51 (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stalp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iluminat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) – 6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buc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. </w:t>
      </w:r>
    </w:p>
    <w:p w:rsidR="00C93023" w:rsidRPr="00C30F7C" w:rsidRDefault="00C93023" w:rsidP="003A11DB">
      <w:pPr>
        <w:jc w:val="both"/>
        <w:rPr>
          <w:rFonts w:ascii="Arial" w:hAnsi="Arial" w:cs="Arial"/>
          <w:b/>
          <w:sz w:val="21"/>
          <w:szCs w:val="21"/>
        </w:rPr>
      </w:pPr>
    </w:p>
    <w:p w:rsidR="003A11DB" w:rsidRPr="00C30F7C" w:rsidRDefault="00C93023" w:rsidP="00C93023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10: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In devizul 190178 consideram ca se coteaza poz.58÷66 din lista EL-LM-123.</w:t>
      </w:r>
    </w:p>
    <w:p w:rsidR="003A11DB" w:rsidRPr="00C30F7C" w:rsidRDefault="003A11DB" w:rsidP="00525584">
      <w:pPr>
        <w:jc w:val="both"/>
        <w:rPr>
          <w:rFonts w:ascii="Arial" w:hAnsi="Arial" w:cs="Arial"/>
          <w:b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Va rugam sa confirmati.</w:t>
      </w:r>
    </w:p>
    <w:p w:rsidR="003A11DB" w:rsidRPr="00C30F7C" w:rsidRDefault="00C93023" w:rsidP="00C93023">
      <w:pPr>
        <w:pStyle w:val="ListParagraph"/>
        <w:ind w:left="0"/>
        <w:jc w:val="both"/>
        <w:rPr>
          <w:rFonts w:ascii="Arial" w:hAnsi="Arial" w:cs="Arial"/>
          <w:sz w:val="21"/>
          <w:szCs w:val="21"/>
          <w:lang w:val="en-GB"/>
        </w:rPr>
      </w:pPr>
      <w:proofErr w:type="spellStart"/>
      <w:r w:rsidRPr="00C30F7C">
        <w:rPr>
          <w:rFonts w:ascii="Arial" w:hAnsi="Arial" w:cs="Arial"/>
          <w:sz w:val="21"/>
          <w:szCs w:val="21"/>
          <w:lang w:val="en-US"/>
        </w:rPr>
        <w:t>Raspuns</w:t>
      </w:r>
      <w:proofErr w:type="spellEnd"/>
      <w:r w:rsidRPr="00C30F7C">
        <w:rPr>
          <w:rFonts w:ascii="Arial" w:hAnsi="Arial" w:cs="Arial"/>
          <w:sz w:val="21"/>
          <w:szCs w:val="21"/>
          <w:lang w:val="en-US"/>
        </w:rPr>
        <w:t xml:space="preserve"> </w:t>
      </w:r>
      <w:r w:rsidRPr="00C30F7C">
        <w:rPr>
          <w:rFonts w:ascii="Arial" w:hAnsi="Arial" w:cs="Arial"/>
          <w:sz w:val="21"/>
          <w:szCs w:val="21"/>
        </w:rPr>
        <w:t>10:</w:t>
      </w:r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Toate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fundatiile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sunt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continute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in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proiect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de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constructii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civile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>.</w:t>
      </w:r>
    </w:p>
    <w:p w:rsidR="00C93023" w:rsidRPr="00C30F7C" w:rsidRDefault="00C93023" w:rsidP="003A11DB">
      <w:pPr>
        <w:pStyle w:val="ListParagraph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C93023" w:rsidP="00C93023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11: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Pentru postul de transformare PTAB 160KVA, va rugam sa ne transmiteti urmatoarele documente:</w:t>
      </w:r>
    </w:p>
    <w:p w:rsidR="003A11DB" w:rsidRPr="00C30F7C" w:rsidRDefault="003A11DB" w:rsidP="003A11D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desenul de ansamblu, care sa contina dimensiuni de gabarit si greutatea totala;</w:t>
      </w:r>
    </w:p>
    <w:p w:rsidR="003A11DB" w:rsidRPr="00C30F7C" w:rsidRDefault="003A11DB" w:rsidP="003A11D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detalii pentru fundatie si recomandari pentru pregatirea terenului in scopul instalarii PTAB;</w:t>
      </w:r>
    </w:p>
    <w:p w:rsidR="003A11DB" w:rsidRPr="00C30F7C" w:rsidRDefault="003A11DB" w:rsidP="003A11DB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confirmarea ca instalatia de paratrasnet a PTAB se conecteaza tot la instalatia de legare la pamant proiectata, EL-ELP-110.</w:t>
      </w:r>
    </w:p>
    <w:p w:rsidR="00C93023" w:rsidRPr="00C30F7C" w:rsidRDefault="00C93023" w:rsidP="00C93023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proofErr w:type="spellStart"/>
      <w:r w:rsidRPr="00C30F7C">
        <w:rPr>
          <w:rFonts w:ascii="Arial" w:hAnsi="Arial" w:cs="Arial"/>
          <w:sz w:val="21"/>
          <w:szCs w:val="21"/>
          <w:lang w:val="en-US"/>
        </w:rPr>
        <w:t>Raspuns</w:t>
      </w:r>
      <w:proofErr w:type="spellEnd"/>
      <w:r w:rsidRPr="00C30F7C">
        <w:rPr>
          <w:rFonts w:ascii="Arial" w:hAnsi="Arial" w:cs="Arial"/>
          <w:sz w:val="21"/>
          <w:szCs w:val="21"/>
          <w:lang w:val="en-US"/>
        </w:rPr>
        <w:t xml:space="preserve"> </w:t>
      </w:r>
      <w:r w:rsidRPr="00C30F7C">
        <w:rPr>
          <w:rFonts w:ascii="Arial" w:hAnsi="Arial" w:cs="Arial"/>
          <w:sz w:val="21"/>
          <w:szCs w:val="21"/>
        </w:rPr>
        <w:t>11:</w:t>
      </w:r>
    </w:p>
    <w:p w:rsidR="00C93023" w:rsidRPr="00C30F7C" w:rsidRDefault="00C93023" w:rsidP="00C93023">
      <w:pPr>
        <w:numPr>
          <w:ilvl w:val="0"/>
          <w:numId w:val="29"/>
        </w:numPr>
        <w:ind w:right="69"/>
        <w:rPr>
          <w:rFonts w:ascii="Arial" w:hAnsi="Arial" w:cs="Arial"/>
          <w:sz w:val="21"/>
          <w:szCs w:val="21"/>
          <w:lang w:val="ro-RO"/>
        </w:rPr>
      </w:pP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Postul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de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transformare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este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prefabricat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si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va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fi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furnizat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conform </w:t>
      </w:r>
      <w:proofErr w:type="spellStart"/>
      <w:proofErr w:type="gramStart"/>
      <w:r w:rsidRPr="00C30F7C">
        <w:rPr>
          <w:rFonts w:ascii="Arial" w:hAnsi="Arial" w:cs="Arial"/>
          <w:sz w:val="21"/>
          <w:szCs w:val="21"/>
          <w:lang w:val="en-GB"/>
        </w:rPr>
        <w:t>specificatie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 EL</w:t>
      </w:r>
      <w:proofErr w:type="gramEnd"/>
      <w:r w:rsidRPr="00C30F7C">
        <w:rPr>
          <w:rFonts w:ascii="Arial" w:hAnsi="Arial" w:cs="Arial"/>
          <w:sz w:val="21"/>
          <w:szCs w:val="21"/>
          <w:lang w:val="en-GB"/>
        </w:rPr>
        <w:t xml:space="preserve">-DAS-130.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Toate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aceste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detalii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vor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fi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transmise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de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catre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furnizor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PTAB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contractat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>.</w:t>
      </w:r>
    </w:p>
    <w:p w:rsidR="00C93023" w:rsidRPr="00C30F7C" w:rsidRDefault="00C93023" w:rsidP="00C93023">
      <w:pPr>
        <w:numPr>
          <w:ilvl w:val="0"/>
          <w:numId w:val="29"/>
        </w:numPr>
        <w:ind w:right="69"/>
        <w:rPr>
          <w:rFonts w:ascii="Arial" w:hAnsi="Arial" w:cs="Arial"/>
          <w:sz w:val="21"/>
          <w:szCs w:val="21"/>
          <w:lang w:val="ro-RO"/>
        </w:rPr>
      </w:pP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Postul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de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transformare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este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prefabricat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si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va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fi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furnizat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conform </w:t>
      </w:r>
      <w:proofErr w:type="spellStart"/>
      <w:proofErr w:type="gramStart"/>
      <w:r w:rsidRPr="00C30F7C">
        <w:rPr>
          <w:rFonts w:ascii="Arial" w:hAnsi="Arial" w:cs="Arial"/>
          <w:sz w:val="21"/>
          <w:szCs w:val="21"/>
          <w:lang w:val="en-GB"/>
        </w:rPr>
        <w:t>specificatie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 EL</w:t>
      </w:r>
      <w:proofErr w:type="gramEnd"/>
      <w:r w:rsidRPr="00C30F7C">
        <w:rPr>
          <w:rFonts w:ascii="Arial" w:hAnsi="Arial" w:cs="Arial"/>
          <w:sz w:val="21"/>
          <w:szCs w:val="21"/>
          <w:lang w:val="en-GB"/>
        </w:rPr>
        <w:t xml:space="preserve">-DAS-130.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Toate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aceste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detalii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vor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fi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transmise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de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catre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furnizor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PTAB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contractat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>.</w:t>
      </w:r>
    </w:p>
    <w:p w:rsidR="00B5205E" w:rsidRPr="00C30F7C" w:rsidRDefault="00B5205E" w:rsidP="00B5205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instalatia de paratrasnet a PTAB se conecteaza tot la instalatia de legare la pamant proiectata, EL-ELP-110.</w:t>
      </w:r>
    </w:p>
    <w:p w:rsidR="00C93023" w:rsidRPr="00C30F7C" w:rsidRDefault="00C93023" w:rsidP="00C93023">
      <w:pPr>
        <w:ind w:left="1080" w:right="69"/>
        <w:rPr>
          <w:rFonts w:ascii="Arial" w:hAnsi="Arial" w:cs="Arial"/>
          <w:sz w:val="21"/>
          <w:szCs w:val="21"/>
          <w:lang w:val="ro-RO"/>
        </w:rPr>
      </w:pPr>
    </w:p>
    <w:p w:rsidR="003A11DB" w:rsidRPr="00C30F7C" w:rsidRDefault="00C93023" w:rsidP="00C93023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12: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In schema electrica EL-SLD-126 se prevad 2 buc. dispozitive de comanda cu fotocelula (circuitele 18 si 22). In lista EL-LM-123 (poz. 48, 49) si in devizul 190168 la poz.002+003 se prevede numai un ansamblu ispozitiv (controler zonal +cutie cu buton).</w:t>
      </w:r>
    </w:p>
    <w:p w:rsidR="003A11DB" w:rsidRPr="00C30F7C" w:rsidRDefault="003A11DB" w:rsidP="003A11DB">
      <w:pPr>
        <w:ind w:firstLine="720"/>
        <w:jc w:val="both"/>
        <w:rPr>
          <w:rFonts w:ascii="Arial" w:hAnsi="Arial" w:cs="Arial"/>
          <w:b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Va rugam sa clarificati ce trebuie cotat in deviz</w:t>
      </w:r>
    </w:p>
    <w:p w:rsidR="00C93023" w:rsidRPr="00C30F7C" w:rsidRDefault="00C93023" w:rsidP="00C93023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proofErr w:type="spellStart"/>
      <w:r w:rsidRPr="00C30F7C">
        <w:rPr>
          <w:rFonts w:ascii="Arial" w:hAnsi="Arial" w:cs="Arial"/>
          <w:sz w:val="21"/>
          <w:szCs w:val="21"/>
          <w:lang w:val="en-US"/>
        </w:rPr>
        <w:t>Raspuns</w:t>
      </w:r>
      <w:proofErr w:type="spellEnd"/>
      <w:r w:rsidRPr="00C30F7C">
        <w:rPr>
          <w:rFonts w:ascii="Arial" w:hAnsi="Arial" w:cs="Arial"/>
          <w:sz w:val="21"/>
          <w:szCs w:val="21"/>
          <w:lang w:val="en-US"/>
        </w:rPr>
        <w:t xml:space="preserve"> </w:t>
      </w:r>
      <w:r w:rsidRPr="00C30F7C">
        <w:rPr>
          <w:rFonts w:ascii="Arial" w:hAnsi="Arial" w:cs="Arial"/>
          <w:sz w:val="21"/>
          <w:szCs w:val="21"/>
        </w:rPr>
        <w:t xml:space="preserve">12: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Fotocelulele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sunt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continute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in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furnitura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tabloului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,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respectiv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a PTAB-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ului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>.</w:t>
      </w:r>
    </w:p>
    <w:p w:rsidR="003A11DB" w:rsidRPr="00C30F7C" w:rsidRDefault="003A11DB" w:rsidP="003A11DB">
      <w:pPr>
        <w:pStyle w:val="ListParagraph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C93023" w:rsidP="00C93023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13: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Va rugam sa ne transmiteti schema electrica a tabloului electric si desenul cu instalatia de utilitati container.</w:t>
      </w:r>
    </w:p>
    <w:p w:rsidR="00C93023" w:rsidRPr="00C30F7C" w:rsidRDefault="00C93023" w:rsidP="00C93023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  <w:lang w:val="en-GB"/>
        </w:rPr>
      </w:pPr>
      <w:proofErr w:type="spellStart"/>
      <w:r w:rsidRPr="00C30F7C">
        <w:rPr>
          <w:rFonts w:ascii="Arial" w:hAnsi="Arial" w:cs="Arial"/>
          <w:sz w:val="21"/>
          <w:szCs w:val="21"/>
          <w:lang w:val="en-US"/>
        </w:rPr>
        <w:t>Raspuns</w:t>
      </w:r>
      <w:proofErr w:type="spellEnd"/>
      <w:r w:rsidRPr="00C30F7C">
        <w:rPr>
          <w:rFonts w:ascii="Arial" w:hAnsi="Arial" w:cs="Arial"/>
          <w:sz w:val="21"/>
          <w:szCs w:val="21"/>
          <w:lang w:val="en-US"/>
        </w:rPr>
        <w:t xml:space="preserve"> </w:t>
      </w:r>
      <w:r w:rsidRPr="00C30F7C">
        <w:rPr>
          <w:rFonts w:ascii="Arial" w:hAnsi="Arial" w:cs="Arial"/>
          <w:sz w:val="21"/>
          <w:szCs w:val="21"/>
        </w:rPr>
        <w:t xml:space="preserve">13: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Atat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containerul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operator, cat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si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PTAB-ul sunt prefabricate conform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specificatii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IN-ST-115,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respectiv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EL-DAS-130.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Pentru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ambele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containere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tablourile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intra in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furnitura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acestora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>.</w:t>
      </w:r>
    </w:p>
    <w:p w:rsidR="003A11DB" w:rsidRPr="00C30F7C" w:rsidRDefault="00C93023" w:rsidP="00C93023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b/>
          <w:sz w:val="21"/>
          <w:szCs w:val="21"/>
        </w:rPr>
        <w:t xml:space="preserve">Intrebarea 14: </w:t>
      </w:r>
      <w:r w:rsidR="003A11DB" w:rsidRPr="00C30F7C">
        <w:rPr>
          <w:rFonts w:ascii="Arial" w:hAnsi="Arial" w:cs="Arial"/>
          <w:sz w:val="21"/>
          <w:szCs w:val="21"/>
        </w:rPr>
        <w:t>Referitor la sistemul de insotire electrica, lipseste proiectul de insotire electrica a conductelor</w:t>
      </w:r>
    </w:p>
    <w:p w:rsidR="003A11DB" w:rsidRPr="00C30F7C" w:rsidRDefault="003A11DB" w:rsidP="00525584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Va rugam sa ne transmiteti documentatia.</w:t>
      </w:r>
    </w:p>
    <w:p w:rsidR="00C93023" w:rsidRPr="00C30F7C" w:rsidRDefault="00C93023" w:rsidP="00C93023">
      <w:pPr>
        <w:ind w:right="69"/>
        <w:jc w:val="both"/>
        <w:rPr>
          <w:rFonts w:ascii="Arial" w:hAnsi="Arial" w:cs="Arial"/>
          <w:sz w:val="21"/>
          <w:szCs w:val="21"/>
        </w:rPr>
      </w:pPr>
      <w:proofErr w:type="spellStart"/>
      <w:r w:rsidRPr="00C30F7C">
        <w:rPr>
          <w:rFonts w:ascii="Arial" w:hAnsi="Arial" w:cs="Arial"/>
          <w:b/>
          <w:sz w:val="21"/>
          <w:szCs w:val="21"/>
          <w:lang w:val="en-US" w:eastAsia="en-US"/>
        </w:rPr>
        <w:t>Raspuns</w:t>
      </w:r>
      <w:proofErr w:type="spellEnd"/>
      <w:r w:rsidRPr="00C30F7C">
        <w:rPr>
          <w:rFonts w:ascii="Arial" w:hAnsi="Arial" w:cs="Arial"/>
          <w:b/>
          <w:sz w:val="21"/>
          <w:szCs w:val="21"/>
          <w:lang w:val="en-US" w:eastAsia="en-US"/>
        </w:rPr>
        <w:t xml:space="preserve"> </w:t>
      </w:r>
      <w:r w:rsidRPr="00C30F7C">
        <w:rPr>
          <w:rFonts w:ascii="Arial" w:hAnsi="Arial" w:cs="Arial"/>
          <w:b/>
          <w:sz w:val="21"/>
          <w:szCs w:val="21"/>
        </w:rPr>
        <w:t>14:</w:t>
      </w:r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80151" w:rsidRPr="00C30F7C">
        <w:rPr>
          <w:rFonts w:ascii="Arial" w:hAnsi="Arial" w:cs="Arial"/>
          <w:sz w:val="21"/>
          <w:szCs w:val="21"/>
          <w:lang w:val="en-GB"/>
        </w:rPr>
        <w:t>V</w:t>
      </w:r>
      <w:r w:rsidRPr="00C30F7C">
        <w:rPr>
          <w:rFonts w:ascii="Arial" w:hAnsi="Arial" w:cs="Arial"/>
          <w:sz w:val="21"/>
          <w:szCs w:val="21"/>
          <w:lang w:val="en-GB"/>
        </w:rPr>
        <w:t>erificati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si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documentele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EL-DD-136, EL-ST-135, EL-OTH-125.</w:t>
      </w:r>
    </w:p>
    <w:p w:rsidR="00525584" w:rsidRPr="00C30F7C" w:rsidRDefault="00525584" w:rsidP="003A11DB">
      <w:pPr>
        <w:ind w:left="270" w:hanging="270"/>
        <w:jc w:val="both"/>
        <w:rPr>
          <w:rFonts w:ascii="Arial" w:hAnsi="Arial" w:cs="Arial"/>
          <w:b/>
          <w:sz w:val="21"/>
          <w:szCs w:val="21"/>
        </w:rPr>
      </w:pPr>
    </w:p>
    <w:p w:rsidR="003A11DB" w:rsidRPr="00C30F7C" w:rsidRDefault="003A11DB" w:rsidP="003A11DB">
      <w:pPr>
        <w:ind w:left="270" w:hanging="27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C30F7C">
        <w:rPr>
          <w:rFonts w:ascii="Arial" w:hAnsi="Arial" w:cs="Arial"/>
          <w:b/>
          <w:sz w:val="21"/>
          <w:szCs w:val="21"/>
        </w:rPr>
        <w:tab/>
        <w:t xml:space="preserve">A.2. </w:t>
      </w:r>
      <w:r w:rsidRPr="00C30F7C">
        <w:rPr>
          <w:rFonts w:ascii="Arial" w:hAnsi="Arial" w:cs="Arial"/>
          <w:b/>
          <w:sz w:val="21"/>
          <w:szCs w:val="21"/>
          <w:u w:val="single"/>
        </w:rPr>
        <w:t>Lucrari de montaj</w:t>
      </w:r>
    </w:p>
    <w:p w:rsidR="003A11DB" w:rsidRPr="00C30F7C" w:rsidRDefault="003A11DB" w:rsidP="003A11DB">
      <w:pPr>
        <w:ind w:left="270" w:hanging="270"/>
        <w:jc w:val="both"/>
        <w:rPr>
          <w:rFonts w:ascii="Arial" w:hAnsi="Arial" w:cs="Arial"/>
          <w:b/>
          <w:sz w:val="21"/>
          <w:szCs w:val="21"/>
        </w:rPr>
      </w:pPr>
    </w:p>
    <w:p w:rsidR="003A11DB" w:rsidRPr="00C30F7C" w:rsidRDefault="00DE064B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1: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Nu este cotat montajul pentru Container operator.</w:t>
      </w:r>
    </w:p>
    <w:p w:rsidR="00DE064B" w:rsidRPr="00C30F7C" w:rsidRDefault="003A11DB" w:rsidP="00525584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 xml:space="preserve">Va rugam sa ne transmiteti devizul </w:t>
      </w:r>
      <w:r w:rsidR="00DE064B" w:rsidRPr="00C30F7C">
        <w:rPr>
          <w:rFonts w:ascii="Arial" w:hAnsi="Arial" w:cs="Arial"/>
          <w:sz w:val="21"/>
          <w:szCs w:val="21"/>
        </w:rPr>
        <w:t>aferent</w:t>
      </w:r>
      <w:r w:rsidR="00280098">
        <w:rPr>
          <w:rFonts w:ascii="Arial" w:hAnsi="Arial" w:cs="Arial"/>
          <w:sz w:val="21"/>
          <w:szCs w:val="21"/>
        </w:rPr>
        <w:t>.</w:t>
      </w:r>
      <w:bookmarkStart w:id="0" w:name="_GoBack"/>
      <w:bookmarkEnd w:id="0"/>
    </w:p>
    <w:p w:rsidR="00380151" w:rsidRPr="00C30F7C" w:rsidRDefault="00C93023" w:rsidP="00380151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b/>
          <w:sz w:val="21"/>
          <w:szCs w:val="21"/>
        </w:rPr>
        <w:t>Raspuns 1:</w:t>
      </w:r>
      <w:r w:rsidR="00380151" w:rsidRPr="00C30F7C">
        <w:rPr>
          <w:rFonts w:ascii="Arial" w:hAnsi="Arial" w:cs="Arial"/>
          <w:sz w:val="21"/>
          <w:szCs w:val="21"/>
        </w:rPr>
        <w:t xml:space="preserve"> Pentru montajul containerului se vor folosi urmatoarele articole de deviz: M1A01B1 – 1.5 to si AUT 6729 Macara – 4 ore.</w:t>
      </w:r>
    </w:p>
    <w:p w:rsidR="00380151" w:rsidRPr="00C30F7C" w:rsidRDefault="00380151" w:rsidP="00380151">
      <w:pPr>
        <w:jc w:val="both"/>
        <w:rPr>
          <w:rFonts w:ascii="Arial" w:hAnsi="Arial" w:cs="Arial"/>
          <w:sz w:val="21"/>
          <w:szCs w:val="21"/>
        </w:rPr>
      </w:pPr>
    </w:p>
    <w:p w:rsidR="003A11DB" w:rsidRPr="00C30F7C" w:rsidRDefault="003A11DB" w:rsidP="00380151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  <w:u w:val="single"/>
        </w:rPr>
      </w:pPr>
      <w:r w:rsidRPr="00C30F7C">
        <w:rPr>
          <w:rFonts w:ascii="Arial" w:hAnsi="Arial" w:cs="Arial"/>
          <w:sz w:val="21"/>
          <w:szCs w:val="21"/>
        </w:rPr>
        <w:tab/>
        <w:t xml:space="preserve">A.3. </w:t>
      </w:r>
      <w:r w:rsidRPr="00C30F7C">
        <w:rPr>
          <w:rFonts w:ascii="Arial" w:hAnsi="Arial" w:cs="Arial"/>
          <w:sz w:val="21"/>
          <w:szCs w:val="21"/>
          <w:u w:val="single"/>
        </w:rPr>
        <w:t>Lucrari civile</w:t>
      </w:r>
    </w:p>
    <w:p w:rsidR="003A11DB" w:rsidRPr="00C30F7C" w:rsidRDefault="003A11DB" w:rsidP="003A11DB">
      <w:pPr>
        <w:pStyle w:val="ListParagraph"/>
        <w:ind w:left="780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DE064B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1: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Pe desenele pentru lucrari civile este specificata o compactare de 95% Proctor pentru toate umpluturile. In devizele de Terasamente nu sunt cotate probele.</w:t>
      </w:r>
    </w:p>
    <w:p w:rsidR="003A11DB" w:rsidRPr="00C30F7C" w:rsidRDefault="003A11DB" w:rsidP="00525584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Va rugam sa clarificati.</w:t>
      </w:r>
    </w:p>
    <w:p w:rsidR="00380151" w:rsidRPr="00C30F7C" w:rsidRDefault="00DE064B" w:rsidP="00380151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eastAsia="Calibri" w:hAnsi="Arial" w:cs="Arial"/>
          <w:b/>
          <w:sz w:val="21"/>
          <w:szCs w:val="21"/>
          <w:lang w:val="en-US" w:eastAsia="en-US"/>
        </w:rPr>
        <w:t>Raspuns 1:</w:t>
      </w:r>
      <w:r w:rsidRPr="00C30F7C">
        <w:rPr>
          <w:rFonts w:ascii="Arial" w:hAnsi="Arial" w:cs="Arial"/>
          <w:sz w:val="21"/>
          <w:szCs w:val="21"/>
        </w:rPr>
        <w:t xml:space="preserve"> </w:t>
      </w:r>
      <w:r w:rsidR="00380151" w:rsidRPr="00C30F7C">
        <w:rPr>
          <w:rFonts w:ascii="Arial" w:hAnsi="Arial" w:cs="Arial"/>
          <w:sz w:val="21"/>
          <w:szCs w:val="21"/>
        </w:rPr>
        <w:t>Probele pentru compactare nu se coteaza. Se suporta din cheltuieli indirecte.</w:t>
      </w:r>
    </w:p>
    <w:p w:rsidR="00380151" w:rsidRPr="00C30F7C" w:rsidRDefault="00380151" w:rsidP="00380151">
      <w:pPr>
        <w:jc w:val="both"/>
        <w:rPr>
          <w:rFonts w:ascii="Arial" w:hAnsi="Arial" w:cs="Arial"/>
          <w:b/>
          <w:sz w:val="21"/>
          <w:szCs w:val="21"/>
        </w:rPr>
      </w:pPr>
    </w:p>
    <w:p w:rsidR="003A11DB" w:rsidRPr="00C30F7C" w:rsidRDefault="00DE064B" w:rsidP="00380151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eastAsia="Calibri" w:hAnsi="Arial" w:cs="Arial"/>
          <w:b/>
          <w:sz w:val="21"/>
          <w:szCs w:val="21"/>
          <w:lang w:val="en-US" w:eastAsia="en-US"/>
        </w:rPr>
        <w:t>Intrebarea 2:</w:t>
      </w:r>
      <w:r w:rsidRPr="00C30F7C">
        <w:rPr>
          <w:rFonts w:ascii="Arial" w:hAnsi="Arial" w:cs="Arial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sz w:val="21"/>
          <w:szCs w:val="21"/>
        </w:rPr>
        <w:t>Marca betonului specificata in planse este C25/30 (B400), iar in devize este cotat beton tip B300.</w:t>
      </w:r>
    </w:p>
    <w:p w:rsidR="003A11DB" w:rsidRPr="00C30F7C" w:rsidRDefault="003A11DB" w:rsidP="00525584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Va rugam sa clarificati.</w:t>
      </w:r>
    </w:p>
    <w:p w:rsidR="003A11DB" w:rsidRPr="00C30F7C" w:rsidRDefault="00DE064B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proofErr w:type="spellStart"/>
      <w:r w:rsidRPr="00C30F7C">
        <w:rPr>
          <w:rFonts w:ascii="Arial" w:hAnsi="Arial" w:cs="Arial"/>
          <w:sz w:val="21"/>
          <w:szCs w:val="21"/>
          <w:lang w:val="en-US"/>
        </w:rPr>
        <w:t>Raspuns</w:t>
      </w:r>
      <w:proofErr w:type="spellEnd"/>
      <w:r w:rsidRPr="00C30F7C">
        <w:rPr>
          <w:rFonts w:ascii="Arial" w:hAnsi="Arial" w:cs="Arial"/>
          <w:sz w:val="21"/>
          <w:szCs w:val="21"/>
          <w:lang w:val="en-US"/>
        </w:rPr>
        <w:t xml:space="preserve"> </w:t>
      </w:r>
      <w:r w:rsidRPr="00C30F7C">
        <w:rPr>
          <w:rFonts w:ascii="Arial" w:hAnsi="Arial" w:cs="Arial"/>
          <w:sz w:val="21"/>
          <w:szCs w:val="21"/>
        </w:rPr>
        <w:t>2:</w:t>
      </w:r>
      <w:r w:rsidRPr="00C30F7C">
        <w:rPr>
          <w:rFonts w:ascii="Arial" w:hAnsi="Arial" w:cs="Arial"/>
          <w:bCs/>
          <w:iCs/>
          <w:sz w:val="21"/>
          <w:szCs w:val="21"/>
          <w:lang w:val="en-US"/>
        </w:rPr>
        <w:t xml:space="preserve"> </w:t>
      </w:r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Se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va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considera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C25/30 (B400).</w:t>
      </w:r>
    </w:p>
    <w:p w:rsidR="003A11DB" w:rsidRPr="00C30F7C" w:rsidRDefault="00DE064B" w:rsidP="00DE064B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b/>
          <w:sz w:val="21"/>
          <w:szCs w:val="21"/>
        </w:rPr>
        <w:lastRenderedPageBreak/>
        <w:t>Intrebarea 3:</w:t>
      </w:r>
      <w:r w:rsidRPr="00C30F7C">
        <w:rPr>
          <w:rFonts w:ascii="Arial" w:hAnsi="Arial" w:cs="Arial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sz w:val="21"/>
          <w:szCs w:val="21"/>
        </w:rPr>
        <w:t>In devize este cotat transportul betonului de la 5 km, in conditiile in care cea mai apropiata statie este la 15 km (la Titu).</w:t>
      </w:r>
    </w:p>
    <w:p w:rsidR="003A11DB" w:rsidRPr="00C30F7C" w:rsidRDefault="003A11DB" w:rsidP="00525584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Va rugam sa clarificati.</w:t>
      </w:r>
    </w:p>
    <w:p w:rsidR="003A11DB" w:rsidRPr="00C30F7C" w:rsidRDefault="00DE064B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proofErr w:type="spellStart"/>
      <w:r w:rsidRPr="00C30F7C">
        <w:rPr>
          <w:rFonts w:ascii="Arial" w:hAnsi="Arial" w:cs="Arial"/>
          <w:sz w:val="21"/>
          <w:szCs w:val="21"/>
          <w:lang w:val="en-US"/>
        </w:rPr>
        <w:t>Raspuns</w:t>
      </w:r>
      <w:proofErr w:type="spellEnd"/>
      <w:r w:rsidRPr="00C30F7C">
        <w:rPr>
          <w:rFonts w:ascii="Arial" w:hAnsi="Arial" w:cs="Arial"/>
          <w:sz w:val="21"/>
          <w:szCs w:val="21"/>
          <w:lang w:val="en-US"/>
        </w:rPr>
        <w:t xml:space="preserve"> 3</w:t>
      </w:r>
      <w:r w:rsidRPr="00C30F7C">
        <w:rPr>
          <w:rFonts w:ascii="Arial" w:hAnsi="Arial" w:cs="Arial"/>
          <w:sz w:val="21"/>
          <w:szCs w:val="21"/>
        </w:rPr>
        <w:t>:</w:t>
      </w:r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bookmarkStart w:id="1" w:name="_Hlk25758677"/>
      <w:r w:rsidR="00380151" w:rsidRPr="00C30F7C">
        <w:rPr>
          <w:rFonts w:ascii="Arial" w:hAnsi="Arial" w:cs="Arial"/>
          <w:b w:val="0"/>
          <w:sz w:val="21"/>
          <w:szCs w:val="21"/>
        </w:rPr>
        <w:t>Transportul betonului se va cota conform articolului TRA06A15</w:t>
      </w:r>
      <w:bookmarkEnd w:id="1"/>
      <w:r w:rsidR="00380151" w:rsidRPr="00C30F7C">
        <w:rPr>
          <w:rFonts w:ascii="Arial" w:hAnsi="Arial" w:cs="Arial"/>
          <w:b w:val="0"/>
          <w:sz w:val="21"/>
          <w:szCs w:val="21"/>
        </w:rPr>
        <w:t>.</w:t>
      </w:r>
    </w:p>
    <w:p w:rsidR="003A11DB" w:rsidRPr="00C30F7C" w:rsidRDefault="003A11DB" w:rsidP="00525584">
      <w:pPr>
        <w:ind w:left="270" w:hanging="270"/>
        <w:jc w:val="both"/>
        <w:rPr>
          <w:rFonts w:ascii="Arial" w:hAnsi="Arial" w:cs="Arial"/>
          <w:b/>
          <w:sz w:val="21"/>
          <w:szCs w:val="21"/>
        </w:rPr>
      </w:pPr>
      <w:r w:rsidRPr="00C30F7C">
        <w:rPr>
          <w:rFonts w:ascii="Arial" w:hAnsi="Arial" w:cs="Arial"/>
          <w:b/>
          <w:sz w:val="21"/>
          <w:szCs w:val="21"/>
        </w:rPr>
        <w:t>B. Ref.la “Modernizarea Sistemului de pompare a titeiului din Statia Potlogi”</w:t>
      </w:r>
    </w:p>
    <w:p w:rsidR="003A11DB" w:rsidRPr="00C30F7C" w:rsidRDefault="003A11DB" w:rsidP="00525584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C30F7C">
        <w:rPr>
          <w:rFonts w:ascii="Arial" w:hAnsi="Arial" w:cs="Arial"/>
          <w:b/>
          <w:sz w:val="21"/>
          <w:szCs w:val="21"/>
        </w:rPr>
        <w:t xml:space="preserve">B.1. </w:t>
      </w:r>
      <w:r w:rsidRPr="00C30F7C">
        <w:rPr>
          <w:rFonts w:ascii="Arial" w:hAnsi="Arial" w:cs="Arial"/>
          <w:b/>
          <w:sz w:val="21"/>
          <w:szCs w:val="21"/>
          <w:u w:val="single"/>
        </w:rPr>
        <w:t>Lucrari electrice</w:t>
      </w:r>
    </w:p>
    <w:p w:rsidR="003A11DB" w:rsidRPr="00C30F7C" w:rsidRDefault="003A11DB" w:rsidP="003A11DB">
      <w:pPr>
        <w:ind w:left="270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3A11DB" w:rsidRPr="00C30F7C" w:rsidRDefault="00DE064B" w:rsidP="00525584">
      <w:pPr>
        <w:pStyle w:val="ListParagraph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1: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La poz. 2 din lista EL-LM-223, este prevazut cablul NA2XSY 3X(1X150mmp) = 80m. La fel se prevede si in EL-OTH-224. In devizul 180258 la poz.001 este prevazut cablul NA2XSY 1X150mmp = 240 m.</w:t>
      </w:r>
    </w:p>
    <w:p w:rsidR="003A11DB" w:rsidRPr="00C30F7C" w:rsidRDefault="003A11DB" w:rsidP="00525584">
      <w:pPr>
        <w:widowControl w:val="0"/>
        <w:jc w:val="both"/>
        <w:rPr>
          <w:rFonts w:ascii="Arial" w:hAnsi="Arial" w:cs="Arial"/>
          <w:b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Va rugam sa verificati si sa clarificati.</w:t>
      </w:r>
    </w:p>
    <w:p w:rsidR="003A11DB" w:rsidRPr="00C30F7C" w:rsidRDefault="00DE064B" w:rsidP="00525584">
      <w:pPr>
        <w:pStyle w:val="ListParagraph"/>
        <w:ind w:left="0"/>
        <w:jc w:val="both"/>
        <w:rPr>
          <w:rFonts w:ascii="Arial" w:hAnsi="Arial" w:cs="Arial"/>
          <w:b w:val="0"/>
          <w:bCs/>
          <w:iCs/>
          <w:sz w:val="21"/>
          <w:szCs w:val="21"/>
          <w:lang w:val="en-US"/>
        </w:rPr>
      </w:pPr>
      <w:proofErr w:type="spellStart"/>
      <w:r w:rsidRPr="00C30F7C">
        <w:rPr>
          <w:rFonts w:ascii="Arial" w:hAnsi="Arial" w:cs="Arial"/>
          <w:sz w:val="21"/>
          <w:szCs w:val="21"/>
          <w:lang w:val="en-US"/>
        </w:rPr>
        <w:t>Raspuns</w:t>
      </w:r>
      <w:proofErr w:type="spellEnd"/>
      <w:r w:rsidRPr="00C30F7C">
        <w:rPr>
          <w:rFonts w:ascii="Arial" w:hAnsi="Arial" w:cs="Arial"/>
          <w:sz w:val="21"/>
          <w:szCs w:val="21"/>
          <w:lang w:val="en-US"/>
        </w:rPr>
        <w:t xml:space="preserve"> </w:t>
      </w:r>
      <w:r w:rsidRPr="00C30F7C">
        <w:rPr>
          <w:rFonts w:ascii="Arial" w:hAnsi="Arial" w:cs="Arial"/>
          <w:sz w:val="21"/>
          <w:szCs w:val="21"/>
        </w:rPr>
        <w:t xml:space="preserve">1: </w:t>
      </w:r>
      <w:r w:rsidRPr="00C30F7C">
        <w:rPr>
          <w:rFonts w:ascii="Arial" w:hAnsi="Arial" w:cs="Arial"/>
          <w:b w:val="0"/>
          <w:sz w:val="21"/>
          <w:szCs w:val="21"/>
        </w:rPr>
        <w:t xml:space="preserve">Tipul cablului este </w:t>
      </w:r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NA2XSY 1X150mmp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si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lungimea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acestuia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este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80m x 3= 240m</w:t>
      </w:r>
    </w:p>
    <w:p w:rsidR="00DE064B" w:rsidRPr="00C30F7C" w:rsidRDefault="00DE064B" w:rsidP="003A11DB">
      <w:pPr>
        <w:pStyle w:val="ListParagraph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DE064B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2: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In lista EL-LM-223, la poz.15 se prevad 40 m Teava OLZn 16 0mm, acelasi material si aceeasi cantitate fiind prevazuta atat in devizul 180268 cat si in planul EL-DD-210-01.</w:t>
      </w:r>
    </w:p>
    <w:p w:rsidR="003A11DB" w:rsidRPr="00C30F7C" w:rsidRDefault="003A11DB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Va rugam sa clarificati daca in loc de teava OLZn 160mm nu trebuie prevazuta teava PVC 160 mm, asa cum se specifica pentru acest tip de lucrari la Statia Ochiuri.</w:t>
      </w:r>
    </w:p>
    <w:p w:rsidR="003A11DB" w:rsidRPr="00C30F7C" w:rsidRDefault="00DE064B" w:rsidP="00525584">
      <w:pPr>
        <w:pStyle w:val="ListParagraph"/>
        <w:ind w:left="0"/>
        <w:jc w:val="both"/>
        <w:rPr>
          <w:rFonts w:ascii="Arial" w:hAnsi="Arial" w:cs="Arial"/>
          <w:sz w:val="21"/>
          <w:szCs w:val="21"/>
        </w:rPr>
      </w:pPr>
      <w:proofErr w:type="spellStart"/>
      <w:r w:rsidRPr="00C30F7C">
        <w:rPr>
          <w:rFonts w:ascii="Arial" w:hAnsi="Arial" w:cs="Arial"/>
          <w:sz w:val="21"/>
          <w:szCs w:val="21"/>
          <w:lang w:val="en-US"/>
        </w:rPr>
        <w:t>Raspuns</w:t>
      </w:r>
      <w:proofErr w:type="spellEnd"/>
      <w:r w:rsidRPr="00C30F7C">
        <w:rPr>
          <w:rFonts w:ascii="Arial" w:hAnsi="Arial" w:cs="Arial"/>
          <w:sz w:val="21"/>
          <w:szCs w:val="21"/>
          <w:lang w:val="en-US"/>
        </w:rPr>
        <w:t xml:space="preserve"> 2</w:t>
      </w:r>
      <w:r w:rsidRPr="00C30F7C">
        <w:rPr>
          <w:rFonts w:ascii="Arial" w:hAnsi="Arial" w:cs="Arial"/>
          <w:sz w:val="21"/>
          <w:szCs w:val="21"/>
        </w:rPr>
        <w:t>:</w:t>
      </w:r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Nu. Se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va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utiliza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b w:val="0"/>
          <w:sz w:val="21"/>
          <w:szCs w:val="21"/>
          <w:lang w:val="en-GB"/>
        </w:rPr>
        <w:t>OLZn</w:t>
      </w:r>
      <w:proofErr w:type="spellEnd"/>
      <w:r w:rsidRPr="00C30F7C">
        <w:rPr>
          <w:rFonts w:ascii="Arial" w:hAnsi="Arial" w:cs="Arial"/>
          <w:b w:val="0"/>
          <w:sz w:val="21"/>
          <w:szCs w:val="21"/>
          <w:lang w:val="en-GB"/>
        </w:rPr>
        <w:t>.</w:t>
      </w:r>
    </w:p>
    <w:p w:rsidR="00DE064B" w:rsidRPr="00C30F7C" w:rsidRDefault="00DE064B" w:rsidP="003A11DB">
      <w:pPr>
        <w:pStyle w:val="ListParagraph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DE064B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3: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In lista EL-LM-223 la poz.27 apare electrod OLZn 2 ½ toli iar in devizul 180278 apare la poz.002 Teava otel zincat 2 toli.</w:t>
      </w:r>
    </w:p>
    <w:p w:rsidR="003A11DB" w:rsidRPr="00C30F7C" w:rsidRDefault="003A11DB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Va rugam sa clarificati ce se coteaza in deviz.</w:t>
      </w:r>
    </w:p>
    <w:p w:rsidR="00DE064B" w:rsidRPr="00C30F7C" w:rsidRDefault="00DE064B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 xml:space="preserve">Raspuns 3: </w:t>
      </w:r>
      <w:r w:rsidR="00C30F7C" w:rsidRPr="00C30F7C">
        <w:rPr>
          <w:rFonts w:ascii="Arial" w:hAnsi="Arial" w:cs="Arial"/>
          <w:b w:val="0"/>
          <w:sz w:val="21"/>
          <w:szCs w:val="21"/>
          <w:lang w:val="en-GB"/>
        </w:rPr>
        <w:t xml:space="preserve">Se </w:t>
      </w:r>
      <w:proofErr w:type="spellStart"/>
      <w:r w:rsidR="00C30F7C" w:rsidRPr="00C30F7C">
        <w:rPr>
          <w:rFonts w:ascii="Arial" w:hAnsi="Arial" w:cs="Arial"/>
          <w:b w:val="0"/>
          <w:sz w:val="21"/>
          <w:szCs w:val="21"/>
          <w:lang w:val="en-GB"/>
        </w:rPr>
        <w:t>va</w:t>
      </w:r>
      <w:proofErr w:type="spellEnd"/>
      <w:r w:rsidR="00C30F7C"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="00C30F7C" w:rsidRPr="00C30F7C">
        <w:rPr>
          <w:rFonts w:ascii="Arial" w:hAnsi="Arial" w:cs="Arial"/>
          <w:b w:val="0"/>
          <w:sz w:val="21"/>
          <w:szCs w:val="21"/>
          <w:lang w:val="en-GB"/>
        </w:rPr>
        <w:t>cota</w:t>
      </w:r>
      <w:proofErr w:type="spellEnd"/>
      <w:r w:rsidR="00C30F7C"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="00C30F7C" w:rsidRPr="00C30F7C">
        <w:rPr>
          <w:rFonts w:ascii="Arial" w:hAnsi="Arial" w:cs="Arial"/>
          <w:b w:val="0"/>
          <w:sz w:val="21"/>
          <w:szCs w:val="21"/>
          <w:lang w:val="en-GB"/>
        </w:rPr>
        <w:t>electrozi</w:t>
      </w:r>
      <w:proofErr w:type="spellEnd"/>
      <w:r w:rsidR="00C30F7C" w:rsidRPr="00C30F7C">
        <w:rPr>
          <w:rFonts w:ascii="Arial" w:hAnsi="Arial" w:cs="Arial"/>
          <w:b w:val="0"/>
          <w:sz w:val="21"/>
          <w:szCs w:val="21"/>
          <w:lang w:val="en-GB"/>
        </w:rPr>
        <w:t xml:space="preserve"> de 2 1/2"</w:t>
      </w:r>
      <w:r w:rsidRPr="00C30F7C">
        <w:rPr>
          <w:rFonts w:ascii="Arial" w:hAnsi="Arial" w:cs="Arial"/>
          <w:b w:val="0"/>
          <w:sz w:val="21"/>
          <w:szCs w:val="21"/>
        </w:rPr>
        <w:t>.</w:t>
      </w:r>
    </w:p>
    <w:p w:rsidR="003A11DB" w:rsidRPr="00C30F7C" w:rsidRDefault="003A11DB" w:rsidP="00DE064B">
      <w:pPr>
        <w:pStyle w:val="ListParagraph"/>
        <w:tabs>
          <w:tab w:val="left" w:pos="2297"/>
        </w:tabs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8D2AE6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 xml:space="preserve">Intrebarea 4: </w:t>
      </w:r>
      <w:r w:rsidR="003A11DB" w:rsidRPr="00C30F7C">
        <w:rPr>
          <w:rFonts w:ascii="Arial" w:hAnsi="Arial" w:cs="Arial"/>
          <w:b w:val="0"/>
          <w:sz w:val="21"/>
          <w:szCs w:val="21"/>
        </w:rPr>
        <w:t>In devizul 180298 consideram ca se coteaza poz.49÷54 din lista EL-LM-223.</w:t>
      </w:r>
    </w:p>
    <w:p w:rsidR="003A11DB" w:rsidRPr="00C30F7C" w:rsidRDefault="003A11DB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Va rugam sa confirmati.</w:t>
      </w:r>
    </w:p>
    <w:p w:rsidR="008D2AE6" w:rsidRPr="00C30F7C" w:rsidRDefault="008D2AE6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Raspuns 4: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30F7C" w:rsidRPr="00C30F7C">
        <w:rPr>
          <w:rFonts w:ascii="Arial" w:hAnsi="Arial" w:cs="Arial"/>
          <w:b w:val="0"/>
          <w:sz w:val="21"/>
          <w:szCs w:val="21"/>
        </w:rPr>
        <w:t>In devizul 180298 se coteaza poz.49÷54 din lista EL-LM-223.</w:t>
      </w:r>
    </w:p>
    <w:p w:rsidR="003A11DB" w:rsidRPr="00C30F7C" w:rsidRDefault="003A11DB" w:rsidP="003A11DB">
      <w:pPr>
        <w:pStyle w:val="ListParagraph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8D2AE6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5: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In schema electrica EL-SLD-229 se prevede 1 buc Dispozitiv de comanda cu fotocelula (circ.18). In lista EL-LM-223 si in devizul 180288 nu apare acest echipament.</w:t>
      </w:r>
    </w:p>
    <w:p w:rsidR="003A11DB" w:rsidRPr="00C30F7C" w:rsidRDefault="003A11DB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Va rugam sa clarificati ce anume se coteaza in deviz.</w:t>
      </w:r>
    </w:p>
    <w:p w:rsidR="008D2AE6" w:rsidRPr="00C30F7C" w:rsidRDefault="008D2AE6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Raspuns 5:</w:t>
      </w:r>
      <w:r w:rsidRPr="00C30F7C">
        <w:rPr>
          <w:rFonts w:ascii="Arial" w:hAnsi="Arial" w:cs="Arial"/>
          <w:b w:val="0"/>
          <w:sz w:val="21"/>
          <w:szCs w:val="21"/>
        </w:rPr>
        <w:t xml:space="preserve"> Fotocelulele sunt continute in furnitura tabloului, respectiv a PTAB-ului.</w:t>
      </w:r>
    </w:p>
    <w:p w:rsidR="003A11DB" w:rsidRPr="00C30F7C" w:rsidRDefault="003A11DB" w:rsidP="003A11DB">
      <w:pPr>
        <w:pStyle w:val="ListParagraph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8D2AE6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6: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Pentru postul de transformare PTAB 250KVA, va rugam sa ne transmiteti urmatoarele documente:</w:t>
      </w:r>
    </w:p>
    <w:p w:rsidR="003A11DB" w:rsidRPr="00C30F7C" w:rsidRDefault="003A11DB" w:rsidP="00525584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desenul de ansamblu, care sa contina dimensiuni de gabarit si greutatea totala;</w:t>
      </w:r>
    </w:p>
    <w:p w:rsidR="003A11DB" w:rsidRPr="00C30F7C" w:rsidRDefault="003A11DB" w:rsidP="00525584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detalii pentru fundatie si recomandari pentru pregatirea terenului in scopul instalarii PTAB;</w:t>
      </w:r>
    </w:p>
    <w:p w:rsidR="003A11DB" w:rsidRPr="00C30F7C" w:rsidRDefault="003A11DB" w:rsidP="00525584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confirmarea ca instalatia de paratrasnet a PTAB se conecteaza tot la instalatia de legare la pamant proiectata.</w:t>
      </w:r>
    </w:p>
    <w:p w:rsidR="008D2AE6" w:rsidRPr="00C30F7C" w:rsidRDefault="008D2AE6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Raspuns 6:</w:t>
      </w:r>
    </w:p>
    <w:p w:rsidR="008D2AE6" w:rsidRPr="00C30F7C" w:rsidRDefault="008D2AE6" w:rsidP="00525584">
      <w:pPr>
        <w:numPr>
          <w:ilvl w:val="0"/>
          <w:numId w:val="33"/>
        </w:numPr>
        <w:ind w:left="0" w:right="69" w:firstLine="0"/>
        <w:rPr>
          <w:rFonts w:ascii="Arial" w:hAnsi="Arial" w:cs="Arial"/>
          <w:sz w:val="21"/>
          <w:szCs w:val="21"/>
          <w:lang w:val="ro-RO"/>
        </w:rPr>
      </w:pP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Postul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de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transformare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este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prefabricat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si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va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fi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furnizat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conform </w:t>
      </w:r>
      <w:proofErr w:type="spellStart"/>
      <w:proofErr w:type="gramStart"/>
      <w:r w:rsidRPr="00C30F7C">
        <w:rPr>
          <w:rFonts w:ascii="Arial" w:hAnsi="Arial" w:cs="Arial"/>
          <w:sz w:val="21"/>
          <w:szCs w:val="21"/>
          <w:lang w:val="en-GB"/>
        </w:rPr>
        <w:t>specificatie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 EL</w:t>
      </w:r>
      <w:proofErr w:type="gramEnd"/>
      <w:r w:rsidRPr="00C30F7C">
        <w:rPr>
          <w:rFonts w:ascii="Arial" w:hAnsi="Arial" w:cs="Arial"/>
          <w:sz w:val="21"/>
          <w:szCs w:val="21"/>
          <w:lang w:val="en-GB"/>
        </w:rPr>
        <w:t xml:space="preserve">-DAS-230.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Toate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aceste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detalii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vor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fi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transmise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de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catre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furnizor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PTAB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contractat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>.</w:t>
      </w:r>
    </w:p>
    <w:p w:rsidR="008D2AE6" w:rsidRPr="00C30F7C" w:rsidRDefault="008D2AE6" w:rsidP="00525584">
      <w:pPr>
        <w:numPr>
          <w:ilvl w:val="0"/>
          <w:numId w:val="33"/>
        </w:numPr>
        <w:ind w:left="0" w:right="69" w:firstLine="0"/>
        <w:rPr>
          <w:rFonts w:ascii="Arial" w:hAnsi="Arial" w:cs="Arial"/>
          <w:sz w:val="21"/>
          <w:szCs w:val="21"/>
          <w:lang w:val="ro-RO"/>
        </w:rPr>
      </w:pP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Postul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de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transformare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este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prefabricat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si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va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fi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furnizat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conform </w:t>
      </w:r>
      <w:proofErr w:type="spellStart"/>
      <w:proofErr w:type="gramStart"/>
      <w:r w:rsidRPr="00C30F7C">
        <w:rPr>
          <w:rFonts w:ascii="Arial" w:hAnsi="Arial" w:cs="Arial"/>
          <w:sz w:val="21"/>
          <w:szCs w:val="21"/>
          <w:lang w:val="en-GB"/>
        </w:rPr>
        <w:t>specificatie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 EL</w:t>
      </w:r>
      <w:proofErr w:type="gramEnd"/>
      <w:r w:rsidRPr="00C30F7C">
        <w:rPr>
          <w:rFonts w:ascii="Arial" w:hAnsi="Arial" w:cs="Arial"/>
          <w:sz w:val="21"/>
          <w:szCs w:val="21"/>
          <w:lang w:val="en-GB"/>
        </w:rPr>
        <w:t xml:space="preserve">-DAS-230.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Toate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aceste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detalii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vor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fi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transmise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de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catre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furnizor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PTAB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contractat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>.</w:t>
      </w:r>
    </w:p>
    <w:p w:rsidR="00C30F7C" w:rsidRPr="00C30F7C" w:rsidRDefault="00C30F7C" w:rsidP="00C30F7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instalatia de paratrasnet a PTAB se conecteaza tot la instalatia de legare la pamant proiectata, EL-ELP-110.</w:t>
      </w:r>
    </w:p>
    <w:p w:rsidR="008D2AE6" w:rsidRPr="00C30F7C" w:rsidRDefault="008D2AE6" w:rsidP="008D2AE6">
      <w:pPr>
        <w:ind w:left="720" w:right="69"/>
        <w:rPr>
          <w:rFonts w:ascii="Arial" w:hAnsi="Arial" w:cs="Arial"/>
          <w:sz w:val="21"/>
          <w:szCs w:val="21"/>
          <w:lang w:val="ro-RO"/>
        </w:rPr>
      </w:pPr>
    </w:p>
    <w:p w:rsidR="003A11DB" w:rsidRPr="00C30F7C" w:rsidRDefault="008D2AE6" w:rsidP="00525584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eastAsia="Calibri" w:hAnsi="Arial" w:cs="Arial"/>
          <w:b/>
          <w:sz w:val="21"/>
          <w:szCs w:val="21"/>
          <w:lang w:eastAsia="en-US"/>
        </w:rPr>
        <w:t>Intrebarea 7:</w:t>
      </w:r>
      <w:r w:rsidRPr="00C30F7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Va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rugam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sa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precizati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daca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se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executa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lucrari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electrice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noi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la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containerul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pentru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operator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si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,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daca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acestea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sunt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necesare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,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va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rugam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sa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precizati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in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ce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constau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aceste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lucrari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si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unde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 xml:space="preserve"> se </w:t>
      </w:r>
      <w:proofErr w:type="spellStart"/>
      <w:r w:rsidR="003A11DB" w:rsidRPr="00C30F7C">
        <w:rPr>
          <w:rFonts w:ascii="Arial" w:hAnsi="Arial" w:cs="Arial"/>
          <w:sz w:val="21"/>
          <w:szCs w:val="21"/>
          <w:lang w:val="en-GB"/>
        </w:rPr>
        <w:t>coteaza</w:t>
      </w:r>
      <w:proofErr w:type="spellEnd"/>
      <w:r w:rsidR="003A11DB" w:rsidRPr="00C30F7C">
        <w:rPr>
          <w:rFonts w:ascii="Arial" w:hAnsi="Arial" w:cs="Arial"/>
          <w:sz w:val="21"/>
          <w:szCs w:val="21"/>
          <w:lang w:val="en-GB"/>
        </w:rPr>
        <w:t>.</w:t>
      </w:r>
    </w:p>
    <w:p w:rsidR="008D2AE6" w:rsidRPr="00C30F7C" w:rsidRDefault="008D2AE6" w:rsidP="00C30F7C">
      <w:pPr>
        <w:ind w:right="69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C30F7C">
        <w:rPr>
          <w:rFonts w:ascii="Arial" w:eastAsia="Calibri" w:hAnsi="Arial" w:cs="Arial"/>
          <w:b/>
          <w:sz w:val="21"/>
          <w:szCs w:val="21"/>
          <w:lang w:eastAsia="en-US"/>
        </w:rPr>
        <w:t xml:space="preserve">Raspuns 7: </w:t>
      </w:r>
      <w:r w:rsidRPr="00C30F7C">
        <w:rPr>
          <w:rFonts w:ascii="Arial" w:hAnsi="Arial" w:cs="Arial"/>
          <w:sz w:val="21"/>
          <w:szCs w:val="21"/>
          <w:lang w:val="en-GB"/>
        </w:rPr>
        <w:t xml:space="preserve">Nu se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executa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lucrari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electrice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noi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la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containerul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operator.</w:t>
      </w:r>
      <w:r w:rsidR="00C30F7C">
        <w:rPr>
          <w:rFonts w:ascii="Arial" w:hAnsi="Arial" w:cs="Arial"/>
          <w:sz w:val="21"/>
          <w:szCs w:val="21"/>
          <w:lang w:val="en-GB"/>
        </w:rPr>
        <w:t xml:space="preserve"> </w:t>
      </w:r>
      <w:r w:rsidRPr="00C30F7C">
        <w:rPr>
          <w:rFonts w:ascii="Arial" w:hAnsi="Arial" w:cs="Arial"/>
          <w:sz w:val="21"/>
          <w:szCs w:val="21"/>
          <w:lang w:val="en-GB"/>
        </w:rPr>
        <w:t xml:space="preserve">Conform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proiect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,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acesta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se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va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Pr="00C30F7C">
        <w:rPr>
          <w:rFonts w:ascii="Arial" w:hAnsi="Arial" w:cs="Arial"/>
          <w:sz w:val="21"/>
          <w:szCs w:val="21"/>
          <w:lang w:val="en-GB"/>
        </w:rPr>
        <w:t>reloca</w:t>
      </w:r>
      <w:proofErr w:type="spellEnd"/>
      <w:r w:rsidRPr="00C30F7C">
        <w:rPr>
          <w:rFonts w:ascii="Arial" w:hAnsi="Arial" w:cs="Arial"/>
          <w:sz w:val="21"/>
          <w:szCs w:val="21"/>
          <w:lang w:val="en-GB"/>
        </w:rPr>
        <w:t>.</w:t>
      </w:r>
    </w:p>
    <w:p w:rsidR="003A11DB" w:rsidRPr="00C30F7C" w:rsidRDefault="003A11DB" w:rsidP="003A11DB">
      <w:pPr>
        <w:pStyle w:val="ListParagraph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8D2AE6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8: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Referitor la sistemul de insotire electrica, lipseste proiectul de insotire electrica a conductelor.</w:t>
      </w:r>
    </w:p>
    <w:p w:rsidR="003A11DB" w:rsidRPr="00C30F7C" w:rsidRDefault="003A11DB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Va rugam sa ne transmiteti documentatia.</w:t>
      </w:r>
    </w:p>
    <w:p w:rsidR="003A11DB" w:rsidRPr="00C30F7C" w:rsidRDefault="008D2AE6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Raspuns 8:</w:t>
      </w:r>
      <w:r w:rsidR="0096383B" w:rsidRPr="00C30F7C">
        <w:rPr>
          <w:rFonts w:ascii="Arial" w:hAnsi="Arial" w:cs="Arial"/>
          <w:sz w:val="21"/>
          <w:szCs w:val="21"/>
          <w:lang w:val="en-GB"/>
        </w:rPr>
        <w:t xml:space="preserve"> </w:t>
      </w:r>
      <w:proofErr w:type="spellStart"/>
      <w:r w:rsidR="00C30F7C" w:rsidRPr="00C30F7C">
        <w:rPr>
          <w:rFonts w:ascii="Arial" w:hAnsi="Arial" w:cs="Arial"/>
          <w:b w:val="0"/>
          <w:sz w:val="21"/>
          <w:szCs w:val="21"/>
          <w:lang w:val="en-GB"/>
        </w:rPr>
        <w:t>V</w:t>
      </w:r>
      <w:r w:rsidR="0096383B" w:rsidRPr="00C30F7C">
        <w:rPr>
          <w:rFonts w:ascii="Arial" w:hAnsi="Arial" w:cs="Arial"/>
          <w:b w:val="0"/>
          <w:sz w:val="21"/>
          <w:szCs w:val="21"/>
          <w:lang w:val="en-GB"/>
        </w:rPr>
        <w:t>erificati</w:t>
      </w:r>
      <w:proofErr w:type="spellEnd"/>
      <w:r w:rsidR="0096383B"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="0096383B" w:rsidRPr="00C30F7C">
        <w:rPr>
          <w:rFonts w:ascii="Arial" w:hAnsi="Arial" w:cs="Arial"/>
          <w:b w:val="0"/>
          <w:sz w:val="21"/>
          <w:szCs w:val="21"/>
          <w:lang w:val="en-GB"/>
        </w:rPr>
        <w:t>si</w:t>
      </w:r>
      <w:proofErr w:type="spellEnd"/>
      <w:r w:rsidR="0096383B" w:rsidRPr="00C30F7C">
        <w:rPr>
          <w:rFonts w:ascii="Arial" w:hAnsi="Arial" w:cs="Arial"/>
          <w:b w:val="0"/>
          <w:sz w:val="21"/>
          <w:szCs w:val="21"/>
          <w:lang w:val="en-GB"/>
        </w:rPr>
        <w:t xml:space="preserve"> </w:t>
      </w:r>
      <w:proofErr w:type="spellStart"/>
      <w:r w:rsidR="0096383B" w:rsidRPr="00C30F7C">
        <w:rPr>
          <w:rFonts w:ascii="Arial" w:hAnsi="Arial" w:cs="Arial"/>
          <w:b w:val="0"/>
          <w:sz w:val="21"/>
          <w:szCs w:val="21"/>
          <w:lang w:val="en-GB"/>
        </w:rPr>
        <w:t>documentele</w:t>
      </w:r>
      <w:proofErr w:type="spellEnd"/>
      <w:r w:rsidR="0096383B" w:rsidRPr="00C30F7C">
        <w:rPr>
          <w:rFonts w:ascii="Arial" w:hAnsi="Arial" w:cs="Arial"/>
          <w:b w:val="0"/>
          <w:sz w:val="21"/>
          <w:szCs w:val="21"/>
          <w:lang w:val="en-GB"/>
        </w:rPr>
        <w:t xml:space="preserve"> EL-DD-236, EL-ST-225, EL-OTH-235.</w:t>
      </w:r>
    </w:p>
    <w:p w:rsidR="003A11DB" w:rsidRDefault="003A11DB" w:rsidP="003A11DB">
      <w:pPr>
        <w:pStyle w:val="ListParagraph"/>
        <w:jc w:val="both"/>
        <w:rPr>
          <w:rFonts w:ascii="Arial" w:hAnsi="Arial" w:cs="Arial"/>
          <w:b w:val="0"/>
          <w:sz w:val="21"/>
          <w:szCs w:val="21"/>
        </w:rPr>
      </w:pPr>
    </w:p>
    <w:p w:rsidR="00C30F7C" w:rsidRDefault="00C30F7C" w:rsidP="003A11DB">
      <w:pPr>
        <w:pStyle w:val="ListParagraph"/>
        <w:jc w:val="both"/>
        <w:rPr>
          <w:rFonts w:ascii="Arial" w:hAnsi="Arial" w:cs="Arial"/>
          <w:b w:val="0"/>
          <w:sz w:val="21"/>
          <w:szCs w:val="21"/>
        </w:rPr>
      </w:pPr>
    </w:p>
    <w:p w:rsidR="00C30F7C" w:rsidRPr="00C30F7C" w:rsidRDefault="00C30F7C" w:rsidP="003A11DB">
      <w:pPr>
        <w:pStyle w:val="ListParagraph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3A11DB" w:rsidP="003A11DB">
      <w:pPr>
        <w:ind w:left="270" w:hanging="27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C30F7C">
        <w:rPr>
          <w:rFonts w:ascii="Arial" w:hAnsi="Arial" w:cs="Arial"/>
          <w:b/>
          <w:sz w:val="21"/>
          <w:szCs w:val="21"/>
        </w:rPr>
        <w:tab/>
        <w:t xml:space="preserve">B.2. </w:t>
      </w:r>
      <w:r w:rsidRPr="00C30F7C">
        <w:rPr>
          <w:rFonts w:ascii="Arial" w:hAnsi="Arial" w:cs="Arial"/>
          <w:b/>
          <w:sz w:val="21"/>
          <w:szCs w:val="21"/>
          <w:u w:val="single"/>
        </w:rPr>
        <w:t>Lucrari de montaj</w:t>
      </w:r>
    </w:p>
    <w:p w:rsidR="003A11DB" w:rsidRPr="00C30F7C" w:rsidRDefault="003A11DB" w:rsidP="003A11DB">
      <w:pPr>
        <w:ind w:left="270" w:hanging="270"/>
        <w:jc w:val="both"/>
        <w:rPr>
          <w:rFonts w:ascii="Arial" w:hAnsi="Arial" w:cs="Arial"/>
          <w:b/>
          <w:sz w:val="21"/>
          <w:szCs w:val="21"/>
        </w:rPr>
      </w:pPr>
    </w:p>
    <w:p w:rsidR="003A11DB" w:rsidRPr="00C30F7C" w:rsidRDefault="0096383B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1: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Nu este cotat montajul pentru Container operator.</w:t>
      </w:r>
    </w:p>
    <w:p w:rsidR="003A11DB" w:rsidRPr="00C30F7C" w:rsidRDefault="003A11DB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Va rugam sa ne transmiteti devizul aferent</w:t>
      </w:r>
    </w:p>
    <w:p w:rsidR="003A11DB" w:rsidRPr="00C30F7C" w:rsidRDefault="0096383B" w:rsidP="00C30F7C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Raspuns 1: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30F7C" w:rsidRPr="00C30F7C">
        <w:rPr>
          <w:rFonts w:ascii="Arial" w:hAnsi="Arial" w:cs="Arial"/>
          <w:b w:val="0"/>
          <w:sz w:val="21"/>
          <w:szCs w:val="21"/>
        </w:rPr>
        <w:t>Pentru montajul containerului se vor folosi urmatoarele articole de deviz: M1A01B1 – 1.5 to si AUT 6729 Macara – 4 ore</w:t>
      </w:r>
    </w:p>
    <w:p w:rsidR="003A11DB" w:rsidRPr="00C30F7C" w:rsidRDefault="003A11DB" w:rsidP="003A11DB">
      <w:pPr>
        <w:ind w:left="270" w:hanging="27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C30F7C">
        <w:rPr>
          <w:rFonts w:ascii="Arial" w:hAnsi="Arial" w:cs="Arial"/>
          <w:b/>
          <w:sz w:val="21"/>
          <w:szCs w:val="21"/>
        </w:rPr>
        <w:tab/>
        <w:t xml:space="preserve">B.3. </w:t>
      </w:r>
      <w:r w:rsidRPr="00C30F7C">
        <w:rPr>
          <w:rFonts w:ascii="Arial" w:hAnsi="Arial" w:cs="Arial"/>
          <w:b/>
          <w:sz w:val="21"/>
          <w:szCs w:val="21"/>
          <w:u w:val="single"/>
        </w:rPr>
        <w:t>Lucrari civile</w:t>
      </w:r>
    </w:p>
    <w:p w:rsidR="003A11DB" w:rsidRPr="00C30F7C" w:rsidRDefault="003A11DB" w:rsidP="003A11DB">
      <w:pPr>
        <w:ind w:left="270" w:hanging="270"/>
        <w:jc w:val="both"/>
        <w:rPr>
          <w:rFonts w:ascii="Arial" w:hAnsi="Arial" w:cs="Arial"/>
          <w:b/>
          <w:sz w:val="21"/>
          <w:szCs w:val="21"/>
        </w:rPr>
      </w:pPr>
    </w:p>
    <w:p w:rsidR="003A11DB" w:rsidRPr="00C30F7C" w:rsidRDefault="0096383B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1: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Pe desenele pentru lucrari civile este specificata o compactare de 95% Proctor pentru toate umpluturile. In devizele de Terasamente nu sunt cotate probele.</w:t>
      </w:r>
    </w:p>
    <w:p w:rsidR="003A11DB" w:rsidRPr="00C30F7C" w:rsidRDefault="003A11DB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Va rugam sa clarificati.</w:t>
      </w:r>
    </w:p>
    <w:p w:rsidR="003A11DB" w:rsidRDefault="0096383B" w:rsidP="00C30F7C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Raspuns 1: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30F7C">
        <w:rPr>
          <w:rFonts w:ascii="Arial" w:hAnsi="Arial" w:cs="Arial"/>
          <w:b w:val="0"/>
          <w:sz w:val="21"/>
          <w:szCs w:val="21"/>
        </w:rPr>
        <w:t>P</w:t>
      </w:r>
      <w:r w:rsidR="00C30F7C" w:rsidRPr="00C30F7C">
        <w:rPr>
          <w:rFonts w:ascii="Arial" w:hAnsi="Arial" w:cs="Arial"/>
          <w:b w:val="0"/>
          <w:sz w:val="21"/>
          <w:szCs w:val="21"/>
        </w:rPr>
        <w:t>robele pentru compactare nu se coteaza. Se suporta din cheltuieli indirecte</w:t>
      </w:r>
      <w:r w:rsidR="00C30F7C">
        <w:rPr>
          <w:rFonts w:ascii="Arial" w:hAnsi="Arial" w:cs="Arial"/>
          <w:b w:val="0"/>
          <w:sz w:val="21"/>
          <w:szCs w:val="21"/>
        </w:rPr>
        <w:t>.</w:t>
      </w:r>
    </w:p>
    <w:p w:rsidR="00C30F7C" w:rsidRPr="00C30F7C" w:rsidRDefault="00C30F7C" w:rsidP="00C30F7C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96383B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2: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Marca betonului specificata in planse este C25/30 (B400), iar in devize este cotat beton tip B300.</w:t>
      </w:r>
    </w:p>
    <w:p w:rsidR="003A11DB" w:rsidRPr="00C30F7C" w:rsidRDefault="003A11DB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Va rugam sa clarificati.</w:t>
      </w:r>
    </w:p>
    <w:p w:rsidR="003A11DB" w:rsidRPr="00C30F7C" w:rsidRDefault="0096383B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Raspuns 2:</w:t>
      </w:r>
      <w:r w:rsidRPr="00C30F7C">
        <w:rPr>
          <w:rFonts w:ascii="Arial" w:hAnsi="Arial" w:cs="Arial"/>
          <w:bCs/>
          <w:iCs/>
          <w:sz w:val="21"/>
          <w:szCs w:val="21"/>
          <w:lang w:val="en-US"/>
        </w:rPr>
        <w:t xml:space="preserve"> </w:t>
      </w:r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Se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va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considera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C25/30 (B400).</w:t>
      </w:r>
    </w:p>
    <w:p w:rsidR="0096383B" w:rsidRPr="00C30F7C" w:rsidRDefault="0096383B" w:rsidP="0096383B">
      <w:pPr>
        <w:pStyle w:val="ListParagraph"/>
        <w:spacing w:after="0" w:line="240" w:lineRule="auto"/>
        <w:ind w:left="780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96383B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3: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In devize este cotat transportul betonului de la 5 km, in conditiile in care cea mai apropiata statie este la 15 km (la Titu).</w:t>
      </w:r>
    </w:p>
    <w:p w:rsidR="003A11DB" w:rsidRPr="00C30F7C" w:rsidRDefault="003A11DB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Va rugam sa clarificati.</w:t>
      </w:r>
    </w:p>
    <w:p w:rsidR="003A11DB" w:rsidRPr="00C30F7C" w:rsidRDefault="0096383B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Raspuns 3: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30F7C" w:rsidRPr="00C30F7C">
        <w:rPr>
          <w:rFonts w:ascii="Arial" w:hAnsi="Arial" w:cs="Arial"/>
          <w:b w:val="0"/>
          <w:sz w:val="21"/>
          <w:szCs w:val="21"/>
        </w:rPr>
        <w:t>Transportul betonului se va cota conform articolului TRA06A15</w:t>
      </w:r>
      <w:r w:rsidR="00C30F7C">
        <w:rPr>
          <w:rFonts w:ascii="Arial" w:hAnsi="Arial" w:cs="Arial"/>
          <w:b w:val="0"/>
          <w:sz w:val="21"/>
          <w:szCs w:val="21"/>
        </w:rPr>
        <w:t>.</w:t>
      </w:r>
    </w:p>
    <w:p w:rsidR="0096383B" w:rsidRPr="00C30F7C" w:rsidRDefault="0096383B" w:rsidP="003A11DB">
      <w:pPr>
        <w:pStyle w:val="ListParagraph"/>
        <w:ind w:left="780"/>
        <w:jc w:val="both"/>
        <w:rPr>
          <w:rFonts w:ascii="Arial" w:hAnsi="Arial" w:cs="Arial"/>
          <w:b w:val="0"/>
          <w:sz w:val="21"/>
          <w:szCs w:val="21"/>
        </w:rPr>
      </w:pPr>
    </w:p>
    <w:p w:rsidR="003A11DB" w:rsidRPr="00C30F7C" w:rsidRDefault="0096383B" w:rsidP="00525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</w:t>
      </w:r>
      <w:r w:rsidR="00525584" w:rsidRPr="00C30F7C">
        <w:rPr>
          <w:rFonts w:ascii="Arial" w:hAnsi="Arial" w:cs="Arial"/>
          <w:sz w:val="21"/>
          <w:szCs w:val="21"/>
        </w:rPr>
        <w:t xml:space="preserve"> </w:t>
      </w:r>
      <w:r w:rsidRPr="00C30F7C">
        <w:rPr>
          <w:rFonts w:ascii="Arial" w:hAnsi="Arial" w:cs="Arial"/>
          <w:sz w:val="21"/>
          <w:szCs w:val="21"/>
        </w:rPr>
        <w:t>4: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In devizul 180038 Fundatie Container Operator Potlogi, in conformitate cu plansa 0606_B.031.007-CS-PLN-210-01-R_Plan Fund Cont Operator, apar urmatoarele neconcordante:</w:t>
      </w:r>
    </w:p>
    <w:p w:rsidR="003A11DB" w:rsidRPr="00C30F7C" w:rsidRDefault="003A11DB" w:rsidP="00525584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Din extrasul de armare lipsesc marcile 1 si 5;</w:t>
      </w:r>
    </w:p>
    <w:p w:rsidR="003A11DB" w:rsidRPr="00C30F7C" w:rsidRDefault="003A11DB" w:rsidP="00525584">
      <w:pPr>
        <w:pStyle w:val="ListParagraph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Trotuarul de 20 mp are o grosime medie de 0.125 m si rezulta o cantitate de beton de 2.5 mc, fata de cantitatea de 1.62 mc din deviz.</w:t>
      </w:r>
    </w:p>
    <w:p w:rsidR="003A11DB" w:rsidRPr="00C30F7C" w:rsidRDefault="003A11DB" w:rsidP="00525584">
      <w:pPr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Va rugam sa clarificati.</w:t>
      </w:r>
    </w:p>
    <w:p w:rsidR="0096383B" w:rsidRPr="00C30F7C" w:rsidRDefault="0096383B" w:rsidP="00C30F7C">
      <w:pPr>
        <w:pStyle w:val="ListParagraph"/>
        <w:tabs>
          <w:tab w:val="left" w:pos="504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Raspuns 4:</w:t>
      </w:r>
      <w:r w:rsidRPr="00C30F7C">
        <w:rPr>
          <w:rFonts w:ascii="Arial" w:hAnsi="Arial" w:cs="Arial"/>
          <w:bCs/>
          <w:iCs/>
          <w:sz w:val="21"/>
          <w:szCs w:val="21"/>
          <w:lang w:val="en-US"/>
        </w:rPr>
        <w:t xml:space="preserve"> </w:t>
      </w:r>
      <w:proofErr w:type="spellStart"/>
      <w:r w:rsidR="00C30F7C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O</w:t>
      </w:r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bservați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mărcile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1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respectiv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5 in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secțiunea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transversala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a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grinzilor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din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axele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1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si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2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si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longitudinala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a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grinzilor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din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axele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A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si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B – (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dreapta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jos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in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planșa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)</w:t>
      </w:r>
      <w:r w:rsid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. Se </w:t>
      </w:r>
      <w:proofErr w:type="spellStart"/>
      <w:r w:rsid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coteaza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2,32 mc.</w:t>
      </w:r>
    </w:p>
    <w:p w:rsidR="003A11DB" w:rsidRPr="00C30F7C" w:rsidRDefault="003A11DB" w:rsidP="0096383B">
      <w:pPr>
        <w:jc w:val="both"/>
        <w:rPr>
          <w:rFonts w:ascii="Arial" w:hAnsi="Arial" w:cs="Arial"/>
          <w:sz w:val="21"/>
          <w:szCs w:val="21"/>
        </w:rPr>
      </w:pPr>
    </w:p>
    <w:p w:rsidR="003A11DB" w:rsidRPr="00C30F7C" w:rsidRDefault="003A11DB" w:rsidP="003A11DB">
      <w:pPr>
        <w:ind w:left="270" w:hanging="27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C30F7C">
        <w:rPr>
          <w:rFonts w:ascii="Arial" w:hAnsi="Arial" w:cs="Arial"/>
          <w:sz w:val="21"/>
          <w:szCs w:val="21"/>
        </w:rPr>
        <w:tab/>
      </w:r>
      <w:r w:rsidRPr="00C30F7C">
        <w:rPr>
          <w:rFonts w:ascii="Arial" w:hAnsi="Arial" w:cs="Arial"/>
          <w:b/>
          <w:sz w:val="21"/>
          <w:szCs w:val="21"/>
        </w:rPr>
        <w:t xml:space="preserve">B.4. </w:t>
      </w:r>
      <w:r w:rsidRPr="00C30F7C">
        <w:rPr>
          <w:rFonts w:ascii="Arial" w:hAnsi="Arial" w:cs="Arial"/>
          <w:b/>
          <w:sz w:val="21"/>
          <w:szCs w:val="21"/>
          <w:u w:val="single"/>
        </w:rPr>
        <w:t>Lucrari montaj si legaturi conducte</w:t>
      </w:r>
    </w:p>
    <w:p w:rsidR="003A11DB" w:rsidRPr="00C30F7C" w:rsidRDefault="003A11DB" w:rsidP="003A11DB">
      <w:pPr>
        <w:jc w:val="both"/>
        <w:rPr>
          <w:rFonts w:ascii="Arial" w:hAnsi="Arial" w:cs="Arial"/>
          <w:b/>
          <w:sz w:val="21"/>
          <w:szCs w:val="21"/>
        </w:rPr>
      </w:pPr>
    </w:p>
    <w:p w:rsidR="003A11DB" w:rsidRPr="00C30F7C" w:rsidRDefault="0096383B" w:rsidP="00525584">
      <w:pPr>
        <w:pStyle w:val="ListParagraph"/>
        <w:ind w:left="0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Intrebarea 1: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Din analizarea Listei de material si a Devizului 180318 pentru “Montaj si legaturi conducte”, a rezultat ca nu sunt cotate urmatoarele articole: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Teu egal, SR EN 10253-2, Tip B, DN250x8.8 T=8.8, Material P285NH, Grupa 8.E2 (1.2) Forjat, cantitate MTO = 2 buc;</w:t>
      </w:r>
    </w:p>
    <w:p w:rsidR="003A11DB" w:rsidRPr="00C30F7C" w:rsidRDefault="0096383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Flansa, RFWN DN250 Pn25, SR EN 1092-1 Tip 11, B2, Material P285NH, SR EN 10222-4, Grupa 8E2 (1.2), cantitate MTO  = 4 buc;</w:t>
      </w:r>
    </w:p>
    <w:p w:rsidR="003A11DB" w:rsidRPr="00C30F7C" w:rsidRDefault="0096383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Cot 90°, LR, Tip B, DN250x8.8 mm, SR EN 10253-2, Material P285NH, Grupa 8.E2(1.2) Forjat, cantitate MTO = 2 +2 = 4 buc;</w:t>
      </w:r>
    </w:p>
    <w:p w:rsidR="003A11DB" w:rsidRPr="00C30F7C" w:rsidRDefault="00E33940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Teu egal, SR EN 10253-2, Tip B, T DN250x8.8  Material P285NH, Grupa 8.E2 (1.2) Forjat, cantitate MTO = 1+1 = 2 buc;</w:t>
      </w:r>
    </w:p>
    <w:p w:rsidR="003A11DB" w:rsidRPr="00C30F7C" w:rsidRDefault="00E33940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Teu redus, SR EN 10253-2, Tip B, DN250x8.8 / DN100X6.3, T=6.3 Material P285NH, Grupa 8.E2 (1.2) Forjat, cantitate MTO = 1 buc;</w:t>
      </w:r>
    </w:p>
    <w:p w:rsidR="003A11DB" w:rsidRPr="00C30F7C" w:rsidRDefault="00C30F7C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Flansa, RFWN DN250 PN25, SR EN 1092-1 Tip 11, B2, Material P285NH, SR EN 10222-4, Grupa 8E2 (1.2), forjat, cantitate  MTO= 7+7 =14 buc;</w:t>
      </w:r>
    </w:p>
    <w:p w:rsidR="00E33940" w:rsidRPr="00C30F7C" w:rsidRDefault="00E33940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A11DB" w:rsidRPr="00C30F7C">
        <w:rPr>
          <w:rFonts w:ascii="Arial" w:hAnsi="Arial" w:cs="Arial"/>
          <w:b w:val="0"/>
          <w:sz w:val="21"/>
          <w:szCs w:val="21"/>
        </w:rPr>
        <w:t>Flansa RF, Blinda DN25 PN100, SR EN 1092-1 Tip 05, B2, Material P275NH, SR EN 10028-3, Grupa 8E2 (1.2), cantitate in MTO = 3+2 +3+2 = 10 buc;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lastRenderedPageBreak/>
        <w:t>Robinet cu sertar, in flanse, DN250 PN25, SR EN 1984, material P285NH, cantitate MTO = 1 buc;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Teu redus, SR EN 10253-2, Tip B, DN200x12.5 / DN80X8 mm, T=8 Material P285NH, Grupa 8.E2 (1.2) Forjat, cantitate MTO = 1+1= 2 buc;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Weldolet.SR EN10224-4 DN200xDN50 (dimensiuni conform MSS SP97), Material P285NH, Grupa 8.E3 (1.2), SCH 160, cantitate MTO = 1+1=2 buc;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Weldolet.SR EN10224-4 DN200xDN25 (dimensiuni conform MSS SP97), Material P285NH, Grupa 8.E3 (1.2), SCH 160, cantitatea MTO = 1+1=2 buc;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Flansa, DN200 PN63, SR EN 1092-1 Tip 11, B2, Material P285NH, SR EN 10222-4, Grupa 8E2 (1.2), laminat, cantitate in MTO = 5 buc, iar in Lista de cantitati cf.art.48, cantitate = 2 buc. Va rugam sa corelati cantitatea din MTO cu cea din Lista de cantitati; 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Garnitura plata nemetalica de tip IBC, DN80 PN63 ,cu grafit, SR EN 1514-1, cantitate MTO = 1+1= 2 buc;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Robinet cu sertar, in flanse, DN200 PN63, SR EN 1984, material P285NH, cantitate MTO = 1+1= 2 buc;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Flansa, DN25 PN100, SR EN 1092-1 Tip 11, B2, Material P285NH, SR EN 10222-4, Grupa 8E2 (1.2), forjat, cantitate in MTO = 2+2 = 4 buc, iar in Lista de cantitati cf.art.12, cantitatea = 1 buc. 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Va rugam sa corelati cantitatea din MTO cu cea din Lista de cantitati;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Teu redus, SR EN 10253-2, Tip B, DN250x8.8 / DN100X6.3 mm, T=6.3, Material P285NH, Grupa 8.E2 (1.2) Forjat, cantitate in MTO = 1 buc;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Placa de timbru DN250, conform ME-DD-214, cantitatea in MTO = 1+1+1+1=4 buc , iar in Lista de cantitati cf.art.66 , cantitatea = 3 buc. 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Va rugam sa corelati cantitatea din MTO cu cea din Lista de cantitati;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Teu egal, SR EN 10253-2, Tip B, DN200x12.5 mm, Material P285NH, Grupa 8.E2(1.2), Forjat, cantitate MTO = 1 buc;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Flansa RF, Blinda DN200 PN63, SR EN 1092-1 Tip 05, B2, Material P275NH, SR EN 10028-3, Grupa 8E2 (1.2), laminat, cantitate MTO = 1 buc;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Teu redus, SR EN 10253-2, Tip B, DN250x12.5 / DN200X12.5 mm, T=6.3 Material P285NH, Grupa 8.E2 (1.2) Forjat, cantitate MTO = 2 buc; 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Weldolet.SR EN10224-4 DN200xDN50 (dimensiuni conform MSS SP97), Material P285NH, Grupa 8.E3 (1.2), SCH 160, cantitate MTO = 1 buc;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Weldolet.SR EN10224-4 DN200xDN25 (dimensiuni conform MSS SP97), Material P285NH, Grupa 8.E3 (1.2), SCH 160, cantitate MTO  = 1 buc;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Flansa, DN200 PN63, SR EN 1092-1 Tip 11, B2, Material P285NH, SR EN 10222-4, Grupa 8E2 (1.2), laminat, cantitate in MTO = 5+2 buc, iar in Lista de cantitati cf.art.48 cantitatea = 2 buc. 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Va rugam sa corelati cantitatea din MTO cu cea din Lista de cantitati;</w:t>
      </w:r>
    </w:p>
    <w:p w:rsidR="003A11DB" w:rsidRPr="00C30F7C" w:rsidRDefault="003A11DB" w:rsidP="00C30F7C">
      <w:pPr>
        <w:pStyle w:val="ListParagraph"/>
        <w:numPr>
          <w:ilvl w:val="1"/>
          <w:numId w:val="41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Flansa RF, Blinda DN25 PN63, SR EN 1092-1 Tip 05, B2, Material P275NH, SR EN 10028-3, Grupa 8E2, cantitatea MTO = 1 buc.</w:t>
      </w:r>
    </w:p>
    <w:p w:rsidR="003865F4" w:rsidRPr="00C30F7C" w:rsidRDefault="003865F4" w:rsidP="003865F4">
      <w:pPr>
        <w:pStyle w:val="ListParagraph"/>
        <w:ind w:left="420"/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Va rugam sa clarificati si sa ne transmiteti devizele revizuite.</w:t>
      </w:r>
    </w:p>
    <w:p w:rsidR="0096383B" w:rsidRPr="00C30F7C" w:rsidRDefault="0096383B" w:rsidP="0096383B">
      <w:pPr>
        <w:ind w:right="69"/>
        <w:jc w:val="both"/>
        <w:rPr>
          <w:rFonts w:ascii="Arial" w:hAnsi="Arial" w:cs="Arial"/>
          <w:sz w:val="21"/>
          <w:szCs w:val="21"/>
        </w:rPr>
      </w:pPr>
      <w:r w:rsidRPr="00C30F7C">
        <w:rPr>
          <w:rFonts w:ascii="Arial" w:eastAsia="Calibri" w:hAnsi="Arial" w:cs="Arial"/>
          <w:b/>
          <w:sz w:val="21"/>
          <w:szCs w:val="21"/>
          <w:lang w:eastAsia="en-US"/>
        </w:rPr>
        <w:t>Raspuns</w:t>
      </w:r>
      <w:r w:rsidRPr="00C30F7C">
        <w:rPr>
          <w:rFonts w:ascii="Arial" w:hAnsi="Arial" w:cs="Arial"/>
          <w:b/>
          <w:sz w:val="21"/>
          <w:szCs w:val="21"/>
        </w:rPr>
        <w:t xml:space="preserve"> 1:</w:t>
      </w:r>
      <w:r w:rsidRPr="00C30F7C">
        <w:rPr>
          <w:rFonts w:ascii="Arial" w:hAnsi="Arial" w:cs="Arial"/>
          <w:sz w:val="21"/>
          <w:szCs w:val="21"/>
        </w:rPr>
        <w:t xml:space="preserve"> </w:t>
      </w:r>
      <w:r w:rsidR="00E01C84">
        <w:rPr>
          <w:rFonts w:ascii="Arial" w:hAnsi="Arial" w:cs="Arial"/>
          <w:sz w:val="21"/>
          <w:szCs w:val="21"/>
        </w:rPr>
        <w:t xml:space="preserve">Referinta: </w:t>
      </w:r>
      <w:r w:rsidRPr="00C30F7C">
        <w:rPr>
          <w:rFonts w:ascii="Arial" w:hAnsi="Arial" w:cs="Arial"/>
          <w:sz w:val="21"/>
          <w:szCs w:val="21"/>
        </w:rPr>
        <w:t>Lista de materiale ME-LM-219</w:t>
      </w:r>
      <w:r w:rsidR="003865F4" w:rsidRPr="00C30F7C">
        <w:rPr>
          <w:rFonts w:ascii="Arial" w:hAnsi="Arial" w:cs="Arial"/>
          <w:sz w:val="21"/>
          <w:szCs w:val="21"/>
        </w:rPr>
        <w:t>:</w:t>
      </w:r>
    </w:p>
    <w:p w:rsidR="00CE3F43" w:rsidRPr="00C30F7C" w:rsidRDefault="003865F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     </w:t>
      </w:r>
      <w:r w:rsidR="00E01C84">
        <w:rPr>
          <w:rFonts w:ascii="Arial" w:hAnsi="Arial" w:cs="Arial"/>
          <w:b w:val="0"/>
          <w:sz w:val="21"/>
          <w:szCs w:val="21"/>
        </w:rPr>
        <w:t>Cantitatea este de</w:t>
      </w:r>
      <w:r w:rsidR="00E33940" w:rsidRPr="00C30F7C">
        <w:rPr>
          <w:rFonts w:ascii="Arial" w:hAnsi="Arial" w:cs="Arial"/>
          <w:b w:val="0"/>
          <w:sz w:val="21"/>
          <w:szCs w:val="21"/>
        </w:rPr>
        <w:t xml:space="preserve"> 2 buc.</w:t>
      </w:r>
    </w:p>
    <w:p w:rsidR="00CE3F43" w:rsidRPr="00C30F7C" w:rsidRDefault="003865F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     </w:t>
      </w:r>
      <w:r w:rsidR="00E01C84">
        <w:rPr>
          <w:rFonts w:ascii="Arial" w:hAnsi="Arial" w:cs="Arial"/>
          <w:b w:val="0"/>
          <w:sz w:val="21"/>
          <w:szCs w:val="21"/>
        </w:rPr>
        <w:t>Cantitatea este de</w:t>
      </w:r>
      <w:r w:rsidR="00E01C84"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E3F43" w:rsidRPr="00C30F7C">
        <w:rPr>
          <w:rFonts w:ascii="Arial" w:hAnsi="Arial" w:cs="Arial"/>
          <w:b w:val="0"/>
          <w:sz w:val="21"/>
          <w:szCs w:val="21"/>
        </w:rPr>
        <w:t>18 buc. (4+7+7)</w:t>
      </w:r>
    </w:p>
    <w:p w:rsidR="00CE3F43" w:rsidRPr="00C30F7C" w:rsidRDefault="00E01C8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    S</w:t>
      </w:r>
      <w:r w:rsidR="00CE3F43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e </w:t>
      </w:r>
      <w:proofErr w:type="spellStart"/>
      <w:r w:rsidR="00CE3F43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v</w:t>
      </w:r>
      <w:r>
        <w:rPr>
          <w:rFonts w:ascii="Arial" w:hAnsi="Arial" w:cs="Arial"/>
          <w:b w:val="0"/>
          <w:bCs/>
          <w:iCs/>
          <w:sz w:val="21"/>
          <w:szCs w:val="21"/>
          <w:lang w:val="en-US"/>
        </w:rPr>
        <w:t>a</w:t>
      </w:r>
      <w:proofErr w:type="spellEnd"/>
      <w:r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b w:val="0"/>
          <w:bCs/>
          <w:iCs/>
          <w:sz w:val="21"/>
          <w:szCs w:val="21"/>
          <w:lang w:val="en-US"/>
        </w:rPr>
        <w:t>cota</w:t>
      </w:r>
      <w:proofErr w:type="spellEnd"/>
      <w:r w:rsidR="00CE3F43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4 </w:t>
      </w:r>
      <w:proofErr w:type="spellStart"/>
      <w:r w:rsidR="00CE3F43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coturi</w:t>
      </w:r>
      <w:proofErr w:type="spellEnd"/>
      <w:r w:rsidR="00CE3F43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</w:t>
      </w:r>
      <w:r w:rsidR="00CE3F43" w:rsidRPr="00C30F7C">
        <w:rPr>
          <w:rFonts w:ascii="Arial" w:hAnsi="Arial" w:cs="Arial"/>
          <w:b w:val="0"/>
          <w:sz w:val="21"/>
          <w:szCs w:val="21"/>
        </w:rPr>
        <w:t>90</w:t>
      </w:r>
      <w:r w:rsidR="00CE3F43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°, Dn250x8.8</w:t>
      </w:r>
    </w:p>
    <w:p w:rsidR="00CE3F43" w:rsidRPr="00C30F7C" w:rsidRDefault="003865F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     </w:t>
      </w:r>
      <w:r w:rsidR="00E01C84">
        <w:rPr>
          <w:rFonts w:ascii="Arial" w:hAnsi="Arial" w:cs="Arial"/>
          <w:b w:val="0"/>
          <w:sz w:val="21"/>
          <w:szCs w:val="21"/>
        </w:rPr>
        <w:t>Cantitatea este de</w:t>
      </w:r>
      <w:r w:rsidR="00E01C84"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E3F43" w:rsidRPr="00C30F7C">
        <w:rPr>
          <w:rFonts w:ascii="Arial" w:hAnsi="Arial" w:cs="Arial"/>
          <w:b w:val="0"/>
          <w:sz w:val="21"/>
          <w:szCs w:val="21"/>
        </w:rPr>
        <w:t>4 buc. (2+1+1)</w:t>
      </w:r>
    </w:p>
    <w:p w:rsidR="00CE3F43" w:rsidRPr="00C30F7C" w:rsidRDefault="003865F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     </w:t>
      </w:r>
      <w:r w:rsidR="00E01C84">
        <w:rPr>
          <w:rFonts w:ascii="Arial" w:hAnsi="Arial" w:cs="Arial"/>
          <w:b w:val="0"/>
          <w:sz w:val="21"/>
          <w:szCs w:val="21"/>
        </w:rPr>
        <w:t>Cantitatea este de</w:t>
      </w:r>
      <w:r w:rsidR="00E01C84"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E3F43" w:rsidRPr="00C30F7C">
        <w:rPr>
          <w:rFonts w:ascii="Arial" w:hAnsi="Arial" w:cs="Arial"/>
          <w:b w:val="0"/>
          <w:sz w:val="21"/>
          <w:szCs w:val="21"/>
        </w:rPr>
        <w:t>2 buc. (1+1)</w:t>
      </w:r>
    </w:p>
    <w:p w:rsidR="00CE3F43" w:rsidRPr="00C30F7C" w:rsidRDefault="003865F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     </w:t>
      </w:r>
      <w:r w:rsidR="00CE3F43" w:rsidRPr="00C30F7C">
        <w:rPr>
          <w:rFonts w:ascii="Arial" w:hAnsi="Arial" w:cs="Arial"/>
          <w:b w:val="0"/>
          <w:sz w:val="21"/>
          <w:szCs w:val="21"/>
        </w:rPr>
        <w:t>Continut in 1.2</w:t>
      </w:r>
    </w:p>
    <w:p w:rsidR="00CE3F43" w:rsidRPr="00C30F7C" w:rsidRDefault="003865F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     </w:t>
      </w:r>
      <w:r w:rsidR="00E01C84">
        <w:rPr>
          <w:rFonts w:ascii="Arial" w:hAnsi="Arial" w:cs="Arial"/>
          <w:b w:val="0"/>
          <w:sz w:val="21"/>
          <w:szCs w:val="21"/>
        </w:rPr>
        <w:t>Cantitatea este de</w:t>
      </w:r>
      <w:r w:rsidR="00E01C84"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E3F43" w:rsidRPr="00C30F7C">
        <w:rPr>
          <w:rFonts w:ascii="Arial" w:hAnsi="Arial" w:cs="Arial"/>
          <w:b w:val="0"/>
          <w:sz w:val="21"/>
          <w:szCs w:val="21"/>
        </w:rPr>
        <w:t>10 buc.</w:t>
      </w:r>
    </w:p>
    <w:p w:rsidR="00CE3F43" w:rsidRPr="00C30F7C" w:rsidRDefault="003865F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     </w:t>
      </w:r>
      <w:r w:rsidR="00E01C84">
        <w:rPr>
          <w:rFonts w:ascii="Arial" w:hAnsi="Arial" w:cs="Arial"/>
          <w:b w:val="0"/>
          <w:sz w:val="21"/>
          <w:szCs w:val="21"/>
        </w:rPr>
        <w:t>Cantitatea este de</w:t>
      </w:r>
      <w:r w:rsidR="00E01C84"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E3F43" w:rsidRPr="00C30F7C">
        <w:rPr>
          <w:rFonts w:ascii="Arial" w:hAnsi="Arial" w:cs="Arial"/>
          <w:b w:val="0"/>
          <w:sz w:val="21"/>
          <w:szCs w:val="21"/>
        </w:rPr>
        <w:t>2 buc. (1+1)</w:t>
      </w:r>
    </w:p>
    <w:p w:rsidR="00CE3F43" w:rsidRPr="00C30F7C" w:rsidRDefault="003865F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 xml:space="preserve">     </w:t>
      </w:r>
      <w:r w:rsidR="00E01C84">
        <w:rPr>
          <w:rFonts w:ascii="Arial" w:hAnsi="Arial" w:cs="Arial"/>
          <w:b w:val="0"/>
          <w:sz w:val="21"/>
          <w:szCs w:val="21"/>
        </w:rPr>
        <w:t>Cantitatea este de</w:t>
      </w:r>
      <w:r w:rsidR="00E01C84"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E3F43" w:rsidRPr="00C30F7C">
        <w:rPr>
          <w:rFonts w:ascii="Arial" w:hAnsi="Arial" w:cs="Arial"/>
          <w:b w:val="0"/>
          <w:sz w:val="21"/>
          <w:szCs w:val="21"/>
        </w:rPr>
        <w:t>2 buc.</w:t>
      </w:r>
    </w:p>
    <w:p w:rsidR="00CE3F43" w:rsidRPr="00C30F7C" w:rsidRDefault="00E01C8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lastRenderedPageBreak/>
        <w:t>Cantitatea este de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E3F43" w:rsidRPr="00C30F7C">
        <w:rPr>
          <w:rFonts w:ascii="Arial" w:hAnsi="Arial" w:cs="Arial"/>
          <w:b w:val="0"/>
          <w:sz w:val="21"/>
          <w:szCs w:val="21"/>
        </w:rPr>
        <w:t>3 buc. (1+1+1)</w:t>
      </w:r>
    </w:p>
    <w:p w:rsidR="00CE3F43" w:rsidRPr="00C30F7C" w:rsidRDefault="00E01C8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Cantitatea este de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E3F43" w:rsidRPr="00C30F7C">
        <w:rPr>
          <w:rFonts w:ascii="Arial" w:hAnsi="Arial" w:cs="Arial"/>
          <w:b w:val="0"/>
          <w:sz w:val="21"/>
          <w:szCs w:val="21"/>
        </w:rPr>
        <w:t>5 buc. (2+2+1)</w:t>
      </w:r>
    </w:p>
    <w:p w:rsidR="00CE3F43" w:rsidRPr="00C30F7C" w:rsidRDefault="00E01C8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Cantitatea este de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E3F43" w:rsidRPr="00C30F7C">
        <w:rPr>
          <w:rFonts w:ascii="Arial" w:hAnsi="Arial" w:cs="Arial"/>
          <w:b w:val="0"/>
          <w:sz w:val="21"/>
          <w:szCs w:val="21"/>
        </w:rPr>
        <w:t>12 buc. (5+5+2)</w:t>
      </w:r>
    </w:p>
    <w:p w:rsidR="00CE3F43" w:rsidRPr="00C30F7C" w:rsidRDefault="00E01C8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Cantitatea este de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E3F43" w:rsidRPr="00C30F7C">
        <w:rPr>
          <w:rFonts w:ascii="Arial" w:hAnsi="Arial" w:cs="Arial"/>
          <w:b w:val="0"/>
          <w:sz w:val="21"/>
          <w:szCs w:val="21"/>
        </w:rPr>
        <w:t>2 buc.</w:t>
      </w:r>
    </w:p>
    <w:p w:rsidR="00CE3F43" w:rsidRPr="00C30F7C" w:rsidRDefault="00E01C8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Cantitatea este de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E3F43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2 </w:t>
      </w:r>
      <w:proofErr w:type="spellStart"/>
      <w:r w:rsidR="00CE3F43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buc</w:t>
      </w:r>
      <w:proofErr w:type="spellEnd"/>
      <w:r w:rsidR="00CE3F43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.</w:t>
      </w:r>
    </w:p>
    <w:p w:rsidR="00CE3F43" w:rsidRPr="00C30F7C" w:rsidRDefault="00CE3F43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</w:t>
      </w:r>
      <w:r w:rsidR="00E01C84">
        <w:rPr>
          <w:rFonts w:ascii="Arial" w:hAnsi="Arial" w:cs="Arial"/>
          <w:b w:val="0"/>
          <w:sz w:val="21"/>
          <w:szCs w:val="21"/>
        </w:rPr>
        <w:t>Cantitatea este de</w:t>
      </w:r>
      <w:r w:rsidR="00E01C84"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Pr="00C30F7C">
        <w:rPr>
          <w:rFonts w:ascii="Arial" w:hAnsi="Arial" w:cs="Arial"/>
          <w:b w:val="0"/>
          <w:sz w:val="21"/>
          <w:szCs w:val="21"/>
        </w:rPr>
        <w:t xml:space="preserve">4 buc. </w:t>
      </w:r>
    </w:p>
    <w:p w:rsidR="00CE3F43" w:rsidRPr="00C30F7C" w:rsidRDefault="00E01C8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bCs/>
          <w:iCs/>
          <w:sz w:val="21"/>
          <w:szCs w:val="21"/>
          <w:lang w:val="en-US"/>
        </w:rPr>
      </w:pPr>
      <w:r>
        <w:rPr>
          <w:rFonts w:ascii="Arial" w:hAnsi="Arial" w:cs="Arial"/>
          <w:b w:val="0"/>
          <w:sz w:val="21"/>
          <w:szCs w:val="21"/>
        </w:rPr>
        <w:t>Cantitatea este de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CE3F43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2 </w:t>
      </w:r>
      <w:proofErr w:type="spellStart"/>
      <w:r w:rsidR="00CE3F43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buc</w:t>
      </w:r>
      <w:proofErr w:type="spellEnd"/>
      <w:r w:rsidR="00CE3F43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. (1+1) </w:t>
      </w:r>
    </w:p>
    <w:p w:rsidR="00CE3F43" w:rsidRPr="00C30F7C" w:rsidRDefault="00CE3F43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bCs/>
          <w:iCs/>
          <w:sz w:val="21"/>
          <w:szCs w:val="21"/>
          <w:lang w:val="en-US"/>
        </w:rPr>
      </w:pPr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Sunt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prinse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3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buc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in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deviz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, art. 065 – conf. MTO total =3 </w:t>
      </w:r>
    </w:p>
    <w:p w:rsidR="0030521F" w:rsidRPr="00C30F7C" w:rsidRDefault="00CE3F43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bCs/>
          <w:iCs/>
          <w:sz w:val="21"/>
          <w:szCs w:val="21"/>
          <w:lang w:val="en-US"/>
        </w:rPr>
      </w:pPr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Sunt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prinse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3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buc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in </w:t>
      </w:r>
      <w:proofErr w:type="spellStart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deviz</w:t>
      </w:r>
      <w:proofErr w:type="spellEnd"/>
      <w:r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, art. 044 – conf. MTO total =3</w:t>
      </w:r>
      <w:r w:rsidR="0030521F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Sunt </w:t>
      </w:r>
      <w:proofErr w:type="spellStart"/>
      <w:r w:rsidR="0030521F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prinse</w:t>
      </w:r>
      <w:proofErr w:type="spellEnd"/>
      <w:r w:rsidR="0030521F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2 </w:t>
      </w:r>
      <w:proofErr w:type="spellStart"/>
      <w:proofErr w:type="gramStart"/>
      <w:r w:rsidR="0030521F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buc</w:t>
      </w:r>
      <w:proofErr w:type="spellEnd"/>
      <w:r w:rsidR="0030521F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,</w:t>
      </w:r>
      <w:proofErr w:type="gramEnd"/>
      <w:r w:rsidR="0030521F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 art. 049–conf. MTO total =2</w:t>
      </w:r>
    </w:p>
    <w:p w:rsidR="0030521F" w:rsidRPr="00C30F7C" w:rsidRDefault="00E01C8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bCs/>
          <w:iCs/>
          <w:sz w:val="21"/>
          <w:szCs w:val="21"/>
          <w:lang w:val="en-US"/>
        </w:rPr>
      </w:pPr>
      <w:r>
        <w:rPr>
          <w:rFonts w:ascii="Arial" w:hAnsi="Arial" w:cs="Arial"/>
          <w:b w:val="0"/>
          <w:sz w:val="21"/>
          <w:szCs w:val="21"/>
        </w:rPr>
        <w:t>Cantitatea este de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0521F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1 </w:t>
      </w:r>
      <w:proofErr w:type="spellStart"/>
      <w:r w:rsidR="0030521F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buc</w:t>
      </w:r>
      <w:proofErr w:type="spellEnd"/>
      <w:r w:rsidR="0030521F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 xml:space="preserve">. (conf. MTO = 1 </w:t>
      </w:r>
      <w:proofErr w:type="spellStart"/>
      <w:r w:rsidR="0030521F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buc</w:t>
      </w:r>
      <w:proofErr w:type="spellEnd"/>
      <w:r w:rsidR="0030521F" w:rsidRPr="00C30F7C">
        <w:rPr>
          <w:rFonts w:ascii="Arial" w:hAnsi="Arial" w:cs="Arial"/>
          <w:b w:val="0"/>
          <w:bCs/>
          <w:iCs/>
          <w:sz w:val="21"/>
          <w:szCs w:val="21"/>
          <w:lang w:val="en-US"/>
        </w:rPr>
        <w:t>)</w:t>
      </w:r>
    </w:p>
    <w:p w:rsidR="0030521F" w:rsidRPr="00C30F7C" w:rsidRDefault="0030521F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Continut in pct. 1.10</w:t>
      </w:r>
    </w:p>
    <w:p w:rsidR="0030521F" w:rsidRPr="00C30F7C" w:rsidRDefault="0030521F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Continut in pct. 1.11</w:t>
      </w:r>
    </w:p>
    <w:p w:rsidR="0030521F" w:rsidRPr="00C30F7C" w:rsidRDefault="0030521F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 w:rsidRPr="00C30F7C">
        <w:rPr>
          <w:rFonts w:ascii="Arial" w:hAnsi="Arial" w:cs="Arial"/>
          <w:b w:val="0"/>
          <w:sz w:val="21"/>
          <w:szCs w:val="21"/>
        </w:rPr>
        <w:t>Continut in pct. 1.12.</w:t>
      </w:r>
    </w:p>
    <w:p w:rsidR="00CE3F43" w:rsidRPr="00C30F7C" w:rsidRDefault="00E01C84" w:rsidP="00E01C84">
      <w:pPr>
        <w:pStyle w:val="ListParagraph"/>
        <w:numPr>
          <w:ilvl w:val="1"/>
          <w:numId w:val="42"/>
        </w:numPr>
        <w:ind w:right="69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Cantitatea este de</w:t>
      </w:r>
      <w:r w:rsidRPr="00C30F7C">
        <w:rPr>
          <w:rFonts w:ascii="Arial" w:hAnsi="Arial" w:cs="Arial"/>
          <w:b w:val="0"/>
          <w:sz w:val="21"/>
          <w:szCs w:val="21"/>
        </w:rPr>
        <w:t xml:space="preserve"> </w:t>
      </w:r>
      <w:r w:rsidR="0030521F" w:rsidRPr="00C30F7C">
        <w:rPr>
          <w:rFonts w:ascii="Arial" w:hAnsi="Arial" w:cs="Arial"/>
          <w:b w:val="0"/>
          <w:sz w:val="21"/>
          <w:szCs w:val="21"/>
        </w:rPr>
        <w:t>1 buc.</w:t>
      </w:r>
    </w:p>
    <w:p w:rsidR="003A11DB" w:rsidRPr="00C30F7C" w:rsidRDefault="003A11DB" w:rsidP="003A11DB">
      <w:pPr>
        <w:ind w:left="720" w:hanging="360"/>
        <w:jc w:val="both"/>
        <w:rPr>
          <w:rFonts w:ascii="Arial" w:hAnsi="Arial" w:cs="Arial"/>
          <w:b/>
          <w:sz w:val="21"/>
          <w:szCs w:val="21"/>
        </w:rPr>
      </w:pPr>
    </w:p>
    <w:p w:rsidR="003A11DB" w:rsidRPr="00C30F7C" w:rsidRDefault="003A11DB" w:rsidP="003A11DB">
      <w:pPr>
        <w:ind w:left="720" w:hanging="360"/>
        <w:jc w:val="both"/>
        <w:rPr>
          <w:rFonts w:ascii="Arial" w:hAnsi="Arial" w:cs="Arial"/>
          <w:b/>
          <w:sz w:val="21"/>
          <w:szCs w:val="21"/>
        </w:rPr>
      </w:pPr>
    </w:p>
    <w:p w:rsidR="00E01C84" w:rsidRPr="00147552" w:rsidRDefault="00E01C84" w:rsidP="00E01C84">
      <w:pPr>
        <w:pStyle w:val="NoSpacing"/>
        <w:jc w:val="both"/>
        <w:rPr>
          <w:rFonts w:ascii="Arial" w:hAnsi="Arial" w:cs="Arial"/>
          <w:b/>
          <w:i/>
        </w:rPr>
      </w:pPr>
      <w:r w:rsidRPr="00147552">
        <w:rPr>
          <w:rFonts w:ascii="Arial" w:hAnsi="Arial" w:cs="Arial"/>
          <w:b/>
          <w:i/>
        </w:rPr>
        <w:t>Menționăm că oferta va fi elaborată ținând cont de indicațiile precizate mai sus și că restul cerințelor rămân neschimbate.</w:t>
      </w:r>
    </w:p>
    <w:p w:rsidR="003A11DB" w:rsidRPr="00C30F7C" w:rsidRDefault="003A11DB" w:rsidP="003A11DB">
      <w:pPr>
        <w:ind w:left="720" w:hanging="360"/>
        <w:jc w:val="both"/>
        <w:rPr>
          <w:rFonts w:ascii="Arial" w:hAnsi="Arial" w:cs="Arial"/>
          <w:b/>
          <w:sz w:val="21"/>
          <w:szCs w:val="21"/>
        </w:rPr>
      </w:pPr>
    </w:p>
    <w:p w:rsidR="003A11DB" w:rsidRPr="00C30F7C" w:rsidRDefault="003A11DB" w:rsidP="003A11DB">
      <w:pPr>
        <w:ind w:left="720" w:hanging="360"/>
        <w:jc w:val="both"/>
        <w:rPr>
          <w:rFonts w:ascii="Arial" w:hAnsi="Arial" w:cs="Arial"/>
          <w:b/>
          <w:sz w:val="21"/>
          <w:szCs w:val="21"/>
        </w:rPr>
      </w:pPr>
    </w:p>
    <w:p w:rsidR="003A11DB" w:rsidRPr="00C30F7C" w:rsidRDefault="003A11DB" w:rsidP="00E01C84">
      <w:pPr>
        <w:jc w:val="both"/>
        <w:rPr>
          <w:rFonts w:ascii="Arial" w:hAnsi="Arial" w:cs="Arial"/>
          <w:b/>
          <w:sz w:val="21"/>
          <w:szCs w:val="21"/>
        </w:rPr>
      </w:pPr>
    </w:p>
    <w:p w:rsidR="003A11DB" w:rsidRPr="00C30F7C" w:rsidRDefault="003A11DB" w:rsidP="003A11DB">
      <w:pPr>
        <w:ind w:left="720" w:hanging="360"/>
        <w:jc w:val="both"/>
        <w:rPr>
          <w:rFonts w:ascii="Arial" w:hAnsi="Arial" w:cs="Arial"/>
          <w:b/>
          <w:sz w:val="21"/>
          <w:szCs w:val="21"/>
        </w:rPr>
      </w:pPr>
    </w:p>
    <w:p w:rsidR="003A11DB" w:rsidRPr="00C30F7C" w:rsidRDefault="003A11DB" w:rsidP="003A11DB">
      <w:pPr>
        <w:ind w:left="720" w:hanging="360"/>
        <w:jc w:val="both"/>
        <w:rPr>
          <w:rFonts w:ascii="Arial" w:hAnsi="Arial" w:cs="Arial"/>
          <w:b/>
          <w:sz w:val="21"/>
          <w:szCs w:val="21"/>
        </w:rPr>
      </w:pPr>
      <w:r w:rsidRPr="00C30F7C">
        <w:rPr>
          <w:rFonts w:ascii="Arial" w:hAnsi="Arial" w:cs="Arial"/>
          <w:sz w:val="21"/>
          <w:szCs w:val="21"/>
        </w:rPr>
        <w:t>Cu stima,</w:t>
      </w:r>
    </w:p>
    <w:p w:rsidR="003A11DB" w:rsidRPr="00C30F7C" w:rsidRDefault="003A11DB" w:rsidP="003A11DB">
      <w:pPr>
        <w:ind w:left="720" w:hanging="360"/>
        <w:jc w:val="both"/>
        <w:rPr>
          <w:rFonts w:ascii="Arial" w:hAnsi="Arial" w:cs="Arial"/>
          <w:b/>
          <w:sz w:val="21"/>
          <w:szCs w:val="21"/>
        </w:rPr>
      </w:pPr>
    </w:p>
    <w:p w:rsidR="00280493" w:rsidRPr="00C30F7C" w:rsidRDefault="00280493" w:rsidP="00377360">
      <w:pPr>
        <w:ind w:left="720" w:hanging="360"/>
        <w:jc w:val="both"/>
        <w:rPr>
          <w:rFonts w:ascii="Arial" w:hAnsi="Arial" w:cs="Arial"/>
          <w:b/>
          <w:sz w:val="21"/>
          <w:szCs w:val="21"/>
        </w:rPr>
      </w:pPr>
    </w:p>
    <w:p w:rsidR="00E01C84" w:rsidRPr="00C30F7C" w:rsidRDefault="00E01C84" w:rsidP="00D74CAC">
      <w:pPr>
        <w:jc w:val="both"/>
        <w:rPr>
          <w:rFonts w:ascii="Arial" w:hAnsi="Arial" w:cs="Arial"/>
          <w:b/>
          <w:sz w:val="21"/>
          <w:szCs w:val="21"/>
        </w:rPr>
      </w:pPr>
    </w:p>
    <w:p w:rsidR="00D74CAC" w:rsidRPr="00E01C84" w:rsidRDefault="00D74CAC" w:rsidP="00D74CAC">
      <w:pPr>
        <w:tabs>
          <w:tab w:val="left" w:pos="8205"/>
        </w:tabs>
        <w:autoSpaceDE w:val="0"/>
        <w:autoSpaceDN w:val="0"/>
        <w:adjustRightInd w:val="0"/>
        <w:spacing w:line="276" w:lineRule="auto"/>
        <w:ind w:firstLine="945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E01C84">
        <w:rPr>
          <w:rFonts w:ascii="Arial" w:hAnsi="Arial" w:cs="Arial"/>
          <w:b/>
          <w:bCs/>
          <w:i/>
          <w:iCs/>
          <w:sz w:val="21"/>
          <w:szCs w:val="21"/>
        </w:rPr>
        <w:t xml:space="preserve">                                                 </w:t>
      </w:r>
      <w:r w:rsidRPr="00E01C84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DIRECTOR </w:t>
      </w:r>
      <w:r w:rsidRPr="00E01C84">
        <w:rPr>
          <w:rFonts w:ascii="Arial" w:hAnsi="Arial" w:cs="Arial"/>
          <w:b/>
          <w:bCs/>
          <w:i/>
          <w:iCs/>
          <w:sz w:val="21"/>
          <w:szCs w:val="21"/>
        </w:rPr>
        <w:t>GENERAL</w:t>
      </w:r>
    </w:p>
    <w:p w:rsidR="00D74CAC" w:rsidRDefault="00D74CAC" w:rsidP="00D74CAC">
      <w:pPr>
        <w:tabs>
          <w:tab w:val="left" w:pos="8205"/>
        </w:tabs>
        <w:autoSpaceDE w:val="0"/>
        <w:autoSpaceDN w:val="0"/>
        <w:adjustRightInd w:val="0"/>
        <w:spacing w:line="276" w:lineRule="auto"/>
        <w:ind w:firstLine="945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E01C84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                                             </w:t>
      </w:r>
      <w:r w:rsidRPr="00E01C84">
        <w:rPr>
          <w:rFonts w:ascii="Arial" w:hAnsi="Arial" w:cs="Arial"/>
          <w:b/>
          <w:bCs/>
          <w:i/>
          <w:iCs/>
          <w:sz w:val="21"/>
          <w:szCs w:val="21"/>
        </w:rPr>
        <w:t>Dr. Ing. Timur Vasile CHIS</w:t>
      </w:r>
    </w:p>
    <w:p w:rsidR="00E01C84" w:rsidRDefault="00E01C84" w:rsidP="00D74CAC">
      <w:pPr>
        <w:tabs>
          <w:tab w:val="left" w:pos="8205"/>
        </w:tabs>
        <w:autoSpaceDE w:val="0"/>
        <w:autoSpaceDN w:val="0"/>
        <w:adjustRightInd w:val="0"/>
        <w:spacing w:line="276" w:lineRule="auto"/>
        <w:ind w:firstLine="945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E01C84" w:rsidRDefault="00E01C84" w:rsidP="00D74CAC">
      <w:pPr>
        <w:tabs>
          <w:tab w:val="left" w:pos="8205"/>
        </w:tabs>
        <w:autoSpaceDE w:val="0"/>
        <w:autoSpaceDN w:val="0"/>
        <w:adjustRightInd w:val="0"/>
        <w:spacing w:line="276" w:lineRule="auto"/>
        <w:ind w:firstLine="945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E01C84" w:rsidRPr="00E01C84" w:rsidRDefault="00E01C84" w:rsidP="00D74CAC">
      <w:pPr>
        <w:tabs>
          <w:tab w:val="left" w:pos="8205"/>
        </w:tabs>
        <w:autoSpaceDE w:val="0"/>
        <w:autoSpaceDN w:val="0"/>
        <w:adjustRightInd w:val="0"/>
        <w:spacing w:line="276" w:lineRule="auto"/>
        <w:ind w:firstLine="945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D74CAC" w:rsidRPr="00E01C84" w:rsidRDefault="00D74CAC" w:rsidP="00D74CAC">
      <w:pPr>
        <w:tabs>
          <w:tab w:val="left" w:pos="820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1"/>
          <w:szCs w:val="21"/>
          <w:lang w:val="x-none"/>
        </w:rPr>
      </w:pPr>
    </w:p>
    <w:p w:rsidR="00D74CAC" w:rsidRPr="00E01C84" w:rsidRDefault="00D74CAC" w:rsidP="00D74CAC">
      <w:pPr>
        <w:tabs>
          <w:tab w:val="left" w:pos="8205"/>
        </w:tabs>
        <w:autoSpaceDE w:val="0"/>
        <w:autoSpaceDN w:val="0"/>
        <w:adjustRightInd w:val="0"/>
        <w:spacing w:line="276" w:lineRule="auto"/>
        <w:ind w:firstLine="945"/>
        <w:jc w:val="both"/>
        <w:rPr>
          <w:rFonts w:ascii="Arial" w:hAnsi="Arial" w:cs="Arial"/>
          <w:b/>
          <w:bCs/>
          <w:i/>
          <w:iCs/>
          <w:sz w:val="21"/>
          <w:szCs w:val="21"/>
          <w:lang w:val="x-none"/>
        </w:rPr>
      </w:pPr>
      <w:r w:rsidRPr="00E01C84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ȘEF SERVICIU ACHIZIȚII</w:t>
      </w:r>
    </w:p>
    <w:p w:rsidR="00D74CAC" w:rsidRPr="00E01C84" w:rsidRDefault="00D74CAC" w:rsidP="00D74CAC">
      <w:pPr>
        <w:tabs>
          <w:tab w:val="left" w:pos="8205"/>
        </w:tabs>
        <w:autoSpaceDE w:val="0"/>
        <w:autoSpaceDN w:val="0"/>
        <w:adjustRightInd w:val="0"/>
        <w:spacing w:line="276" w:lineRule="auto"/>
        <w:ind w:firstLine="945"/>
        <w:jc w:val="both"/>
        <w:rPr>
          <w:rFonts w:ascii="Arial" w:hAnsi="Arial" w:cs="Arial"/>
          <w:b/>
          <w:bCs/>
          <w:i/>
          <w:iCs/>
          <w:sz w:val="21"/>
          <w:szCs w:val="21"/>
          <w:lang w:val="x-none"/>
        </w:rPr>
      </w:pPr>
      <w:r w:rsidRPr="00E01C84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    Ing. Florina</w:t>
      </w:r>
      <w:r w:rsidR="00103BA6" w:rsidRPr="00E01C84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POPESCU</w:t>
      </w:r>
    </w:p>
    <w:p w:rsidR="00D74CAC" w:rsidRPr="00E01C84" w:rsidRDefault="00D74CAC" w:rsidP="00D74CAC">
      <w:pPr>
        <w:tabs>
          <w:tab w:val="left" w:pos="8205"/>
        </w:tabs>
        <w:autoSpaceDE w:val="0"/>
        <w:autoSpaceDN w:val="0"/>
        <w:adjustRightInd w:val="0"/>
        <w:spacing w:line="276" w:lineRule="auto"/>
        <w:ind w:firstLine="945"/>
        <w:jc w:val="both"/>
        <w:rPr>
          <w:rFonts w:ascii="Arial" w:hAnsi="Arial" w:cs="Arial"/>
          <w:b/>
          <w:bCs/>
          <w:i/>
          <w:iCs/>
          <w:sz w:val="21"/>
          <w:szCs w:val="21"/>
          <w:lang w:val="x-none"/>
        </w:rPr>
      </w:pPr>
      <w:r w:rsidRPr="00E01C84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                                                                                                  SERVICIU ACHIZIȚII</w:t>
      </w:r>
    </w:p>
    <w:p w:rsidR="00D74CAC" w:rsidRPr="00E01C84" w:rsidRDefault="00D74CAC" w:rsidP="00D74CAC">
      <w:pPr>
        <w:tabs>
          <w:tab w:val="left" w:pos="8205"/>
        </w:tabs>
        <w:autoSpaceDE w:val="0"/>
        <w:autoSpaceDN w:val="0"/>
        <w:adjustRightInd w:val="0"/>
        <w:spacing w:line="276" w:lineRule="auto"/>
        <w:ind w:firstLine="945"/>
        <w:jc w:val="both"/>
        <w:rPr>
          <w:rFonts w:ascii="Arial" w:hAnsi="Arial" w:cs="Arial"/>
          <w:b/>
          <w:bCs/>
          <w:i/>
          <w:iCs/>
          <w:sz w:val="21"/>
          <w:szCs w:val="21"/>
          <w:lang w:val="x-none"/>
        </w:rPr>
      </w:pPr>
      <w:r w:rsidRPr="00E01C84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                                                                                           Coord. </w:t>
      </w:r>
      <w:proofErr w:type="spellStart"/>
      <w:r w:rsidRPr="00E01C84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Achiz</w:t>
      </w:r>
      <w:proofErr w:type="spellEnd"/>
      <w:r w:rsidRPr="00E01C84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 xml:space="preserve">. Laura </w:t>
      </w:r>
      <w:r w:rsidR="00103BA6" w:rsidRPr="00E01C84">
        <w:rPr>
          <w:rFonts w:ascii="Arial" w:hAnsi="Arial" w:cs="Arial"/>
          <w:b/>
          <w:bCs/>
          <w:i/>
          <w:iCs/>
          <w:sz w:val="21"/>
          <w:szCs w:val="21"/>
          <w:lang w:val="x-none"/>
        </w:rPr>
        <w:t>MIHAIL</w:t>
      </w:r>
    </w:p>
    <w:p w:rsidR="00280493" w:rsidRPr="00C30F7C" w:rsidRDefault="00280493" w:rsidP="00377360">
      <w:pPr>
        <w:ind w:left="720" w:hanging="360"/>
        <w:jc w:val="both"/>
        <w:rPr>
          <w:rFonts w:ascii="Arial" w:hAnsi="Arial" w:cs="Arial"/>
          <w:b/>
          <w:sz w:val="21"/>
          <w:szCs w:val="21"/>
        </w:rPr>
      </w:pPr>
    </w:p>
    <w:sectPr w:rsidR="00280493" w:rsidRPr="00C30F7C" w:rsidSect="00386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1702" w:right="425" w:bottom="284" w:left="567" w:header="357" w:footer="259" w:gutter="0"/>
      <w:paperSrc w:first="1" w:other="1"/>
      <w:cols w:space="720"/>
      <w:noEndnote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670" w:rsidRDefault="00FF4670">
      <w:r>
        <w:separator/>
      </w:r>
    </w:p>
  </w:endnote>
  <w:endnote w:type="continuationSeparator" w:id="0">
    <w:p w:rsidR="00FF4670" w:rsidRDefault="00FF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pacta Blk BT">
    <w:altName w:val="Arial Black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8C7" w:rsidRDefault="00BF28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F28C7" w:rsidRDefault="00BF28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8C7" w:rsidRDefault="00D67DE4">
    <w:pPr>
      <w:ind w:right="-5"/>
      <w:rPr>
        <w:rFonts w:ascii="Compacta Blk BT" w:hAnsi="Compacta Blk BT" w:cs="Arial"/>
        <w:b/>
        <w:bCs/>
        <w:spacing w:val="50"/>
        <w:sz w:val="20"/>
        <w:lang w:val="fr-FR"/>
      </w:rPr>
    </w:pPr>
    <w:r>
      <w:rPr>
        <w:rFonts w:ascii="Compacta Blk BT" w:hAnsi="Compacta Blk BT" w:cs="Arial"/>
        <w:b/>
        <w:bCs/>
        <w:noProof/>
        <w:spacing w:val="50"/>
        <w:sz w:val="20"/>
        <w:lang w:val="fr-FR"/>
      </w:rPr>
      <w:drawing>
        <wp:inline distT="0" distB="0" distL="0" distR="0" wp14:anchorId="52BA9F94">
          <wp:extent cx="6309995" cy="847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DE4" w:rsidRDefault="00D67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670" w:rsidRDefault="00FF4670">
      <w:r>
        <w:separator/>
      </w:r>
    </w:p>
  </w:footnote>
  <w:footnote w:type="continuationSeparator" w:id="0">
    <w:p w:rsidR="00FF4670" w:rsidRDefault="00FF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8C7" w:rsidRDefault="00BF28C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F28C7" w:rsidRDefault="00BF28C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208D" w:rsidRDefault="008E208D" w:rsidP="00391D30">
    <w:pPr>
      <w:pStyle w:val="Header"/>
    </w:pPr>
  </w:p>
  <w:p w:rsidR="00391D30" w:rsidRDefault="00391D30" w:rsidP="00391D30">
    <w:pPr>
      <w:pStyle w:val="Header"/>
    </w:pPr>
  </w:p>
  <w:p w:rsidR="00391D30" w:rsidRPr="00391D30" w:rsidRDefault="00391D30" w:rsidP="00391D30">
    <w:pPr>
      <w:pStyle w:val="Header"/>
    </w:pPr>
    <w:r w:rsidRPr="004F486D">
      <w:rPr>
        <w:noProof/>
      </w:rPr>
      <w:drawing>
        <wp:inline distT="0" distB="0" distL="0" distR="0">
          <wp:extent cx="6305550" cy="70485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DE4" w:rsidRDefault="00D67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20F"/>
    <w:multiLevelType w:val="hybridMultilevel"/>
    <w:tmpl w:val="36188CF0"/>
    <w:lvl w:ilvl="0" w:tplc="1D883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E2151"/>
    <w:multiLevelType w:val="hybridMultilevel"/>
    <w:tmpl w:val="BF388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846B0"/>
    <w:multiLevelType w:val="multilevel"/>
    <w:tmpl w:val="0BF4F052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" w15:restartNumberingAfterBreak="0">
    <w:nsid w:val="10A00305"/>
    <w:multiLevelType w:val="multilevel"/>
    <w:tmpl w:val="1B2817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4" w15:restartNumberingAfterBreak="0">
    <w:nsid w:val="111C1A1F"/>
    <w:multiLevelType w:val="hybridMultilevel"/>
    <w:tmpl w:val="CF882F40"/>
    <w:lvl w:ilvl="0" w:tplc="C2FA9F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24DC6"/>
    <w:multiLevelType w:val="singleLevel"/>
    <w:tmpl w:val="B316CBB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7960BE0"/>
    <w:multiLevelType w:val="multilevel"/>
    <w:tmpl w:val="6F429E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2C6FA6"/>
    <w:multiLevelType w:val="hybridMultilevel"/>
    <w:tmpl w:val="1DF00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523B0"/>
    <w:multiLevelType w:val="hybridMultilevel"/>
    <w:tmpl w:val="BFA23E3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E32A2B"/>
    <w:multiLevelType w:val="multilevel"/>
    <w:tmpl w:val="0BA87DF0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0" w15:restartNumberingAfterBreak="0">
    <w:nsid w:val="36A338C6"/>
    <w:multiLevelType w:val="hybridMultilevel"/>
    <w:tmpl w:val="7FB6F4F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1E77E9"/>
    <w:multiLevelType w:val="hybridMultilevel"/>
    <w:tmpl w:val="CEB6A59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36D97"/>
    <w:multiLevelType w:val="hybridMultilevel"/>
    <w:tmpl w:val="FF367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836BA"/>
    <w:multiLevelType w:val="hybridMultilevel"/>
    <w:tmpl w:val="DF82F93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664CC"/>
    <w:multiLevelType w:val="hybridMultilevel"/>
    <w:tmpl w:val="19809296"/>
    <w:lvl w:ilvl="0" w:tplc="061EE52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21752"/>
    <w:multiLevelType w:val="hybridMultilevel"/>
    <w:tmpl w:val="BE08D232"/>
    <w:lvl w:ilvl="0" w:tplc="041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8F073C8"/>
    <w:multiLevelType w:val="hybridMultilevel"/>
    <w:tmpl w:val="A768D85A"/>
    <w:lvl w:ilvl="0" w:tplc="1C2655C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634CE"/>
    <w:multiLevelType w:val="hybridMultilevel"/>
    <w:tmpl w:val="F03A7D40"/>
    <w:lvl w:ilvl="0" w:tplc="CDA0F710">
      <w:numFmt w:val="bullet"/>
      <w:lvlText w:val=""/>
      <w:lvlJc w:val="left"/>
      <w:pPr>
        <w:tabs>
          <w:tab w:val="num" w:pos="360"/>
        </w:tabs>
        <w:ind w:left="283" w:hanging="283"/>
      </w:pPr>
      <w:rPr>
        <w:rFonts w:ascii="Wingdings" w:hAnsi="Wingdings" w:hint="default"/>
        <w:sz w:val="16"/>
      </w:rPr>
    </w:lvl>
    <w:lvl w:ilvl="1" w:tplc="04180003">
      <w:start w:val="1"/>
      <w:numFmt w:val="bullet"/>
      <w:lvlText w:val="o"/>
      <w:lvlJc w:val="left"/>
      <w:pPr>
        <w:tabs>
          <w:tab w:val="num" w:pos="-348"/>
        </w:tabs>
        <w:ind w:left="-3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18" w15:restartNumberingAfterBreak="0">
    <w:nsid w:val="53897413"/>
    <w:multiLevelType w:val="hybridMultilevel"/>
    <w:tmpl w:val="86F017EE"/>
    <w:lvl w:ilvl="0" w:tplc="FB349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E04C7E"/>
    <w:multiLevelType w:val="multilevel"/>
    <w:tmpl w:val="E6C6DF4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6122D5D"/>
    <w:multiLevelType w:val="hybridMultilevel"/>
    <w:tmpl w:val="22AC8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37AE2"/>
    <w:multiLevelType w:val="hybridMultilevel"/>
    <w:tmpl w:val="12C8F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E0018"/>
    <w:multiLevelType w:val="hybridMultilevel"/>
    <w:tmpl w:val="AA2C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01D13"/>
    <w:multiLevelType w:val="hybridMultilevel"/>
    <w:tmpl w:val="9522D7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551A75"/>
    <w:multiLevelType w:val="hybridMultilevel"/>
    <w:tmpl w:val="877AC0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BD4688"/>
    <w:multiLevelType w:val="hybridMultilevel"/>
    <w:tmpl w:val="DE7CE024"/>
    <w:lvl w:ilvl="0" w:tplc="D488095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38287C"/>
    <w:multiLevelType w:val="hybridMultilevel"/>
    <w:tmpl w:val="70169896"/>
    <w:lvl w:ilvl="0" w:tplc="DF7898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6E2E82"/>
    <w:multiLevelType w:val="hybridMultilevel"/>
    <w:tmpl w:val="CD142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07F9E"/>
    <w:multiLevelType w:val="hybridMultilevel"/>
    <w:tmpl w:val="53C2A516"/>
    <w:lvl w:ilvl="0" w:tplc="FB349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560351"/>
    <w:multiLevelType w:val="hybridMultilevel"/>
    <w:tmpl w:val="00E2266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CFD7B92"/>
    <w:multiLevelType w:val="hybridMultilevel"/>
    <w:tmpl w:val="E9E47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76B81"/>
    <w:multiLevelType w:val="hybridMultilevel"/>
    <w:tmpl w:val="BB94C19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F376DA5"/>
    <w:multiLevelType w:val="hybridMultilevel"/>
    <w:tmpl w:val="5E044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D7CD2"/>
    <w:multiLevelType w:val="hybridMultilevel"/>
    <w:tmpl w:val="BB94C19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B0A7399"/>
    <w:multiLevelType w:val="hybridMultilevel"/>
    <w:tmpl w:val="00E2266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C080A3A"/>
    <w:multiLevelType w:val="hybridMultilevel"/>
    <w:tmpl w:val="1AD49D30"/>
    <w:lvl w:ilvl="0" w:tplc="3760BE4C">
      <w:start w:val="3"/>
      <w:numFmt w:val="bullet"/>
      <w:lvlText w:val="-"/>
      <w:lvlJc w:val="left"/>
      <w:pPr>
        <w:tabs>
          <w:tab w:val="num" w:pos="1050"/>
        </w:tabs>
        <w:ind w:left="1050" w:hanging="6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7C8372CD"/>
    <w:multiLevelType w:val="hybridMultilevel"/>
    <w:tmpl w:val="E8AA7C6E"/>
    <w:lvl w:ilvl="0" w:tplc="095A407A">
      <w:numFmt w:val="bullet"/>
      <w:lvlText w:val="-"/>
      <w:lvlJc w:val="left"/>
      <w:pPr>
        <w:tabs>
          <w:tab w:val="num" w:pos="2133"/>
        </w:tabs>
        <w:ind w:left="213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3"/>
        </w:tabs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3"/>
        </w:tabs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3"/>
        </w:tabs>
        <w:ind w:left="7893" w:hanging="360"/>
      </w:pPr>
      <w:rPr>
        <w:rFonts w:ascii="Wingdings" w:hAnsi="Wingdings" w:hint="default"/>
      </w:rPr>
    </w:lvl>
  </w:abstractNum>
  <w:abstractNum w:abstractNumId="37" w15:restartNumberingAfterBreak="0">
    <w:nsid w:val="7DB019B8"/>
    <w:multiLevelType w:val="hybridMultilevel"/>
    <w:tmpl w:val="B9F8E1C8"/>
    <w:lvl w:ilvl="0" w:tplc="1D8837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11"/>
  </w:num>
  <w:num w:numId="5">
    <w:abstractNumId w:val="24"/>
  </w:num>
  <w:num w:numId="6">
    <w:abstractNumId w:val="16"/>
  </w:num>
  <w:num w:numId="7">
    <w:abstractNumId w:val="13"/>
  </w:num>
  <w:num w:numId="8">
    <w:abstractNumId w:val="8"/>
  </w:num>
  <w:num w:numId="9">
    <w:abstractNumId w:val="10"/>
  </w:num>
  <w:num w:numId="10">
    <w:abstractNumId w:val="5"/>
  </w:num>
  <w:num w:numId="11">
    <w:abstractNumId w:val="35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1"/>
  </w:num>
  <w:num w:numId="20">
    <w:abstractNumId w:val="21"/>
  </w:num>
  <w:num w:numId="21">
    <w:abstractNumId w:val="32"/>
  </w:num>
  <w:num w:numId="22">
    <w:abstractNumId w:val="12"/>
  </w:num>
  <w:num w:numId="23">
    <w:abstractNumId w:val="27"/>
  </w:num>
  <w:num w:numId="24">
    <w:abstractNumId w:val="30"/>
  </w:num>
  <w:num w:numId="25">
    <w:abstractNumId w:val="23"/>
  </w:num>
  <w:num w:numId="26">
    <w:abstractNumId w:val="26"/>
  </w:num>
  <w:num w:numId="27">
    <w:abstractNumId w:val="20"/>
  </w:num>
  <w:num w:numId="28">
    <w:abstractNumId w:val="7"/>
  </w:num>
  <w:num w:numId="29">
    <w:abstractNumId w:val="25"/>
  </w:num>
  <w:num w:numId="30">
    <w:abstractNumId w:val="34"/>
  </w:num>
  <w:num w:numId="31">
    <w:abstractNumId w:val="33"/>
  </w:num>
  <w:num w:numId="32">
    <w:abstractNumId w:val="22"/>
  </w:num>
  <w:num w:numId="33">
    <w:abstractNumId w:val="0"/>
  </w:num>
  <w:num w:numId="34">
    <w:abstractNumId w:val="29"/>
  </w:num>
  <w:num w:numId="35">
    <w:abstractNumId w:val="31"/>
  </w:num>
  <w:num w:numId="36">
    <w:abstractNumId w:val="37"/>
  </w:num>
  <w:num w:numId="37">
    <w:abstractNumId w:val="25"/>
  </w:num>
  <w:num w:numId="38">
    <w:abstractNumId w:val="3"/>
  </w:num>
  <w:num w:numId="39">
    <w:abstractNumId w:val="6"/>
  </w:num>
  <w:num w:numId="40">
    <w:abstractNumId w:val="19"/>
  </w:num>
  <w:num w:numId="41">
    <w:abstractNumId w:val="9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53"/>
    <w:rsid w:val="000169E5"/>
    <w:rsid w:val="00031F77"/>
    <w:rsid w:val="00057A73"/>
    <w:rsid w:val="00067E43"/>
    <w:rsid w:val="00074D3C"/>
    <w:rsid w:val="00095FEB"/>
    <w:rsid w:val="000A2F66"/>
    <w:rsid w:val="000A78EC"/>
    <w:rsid w:val="000B158F"/>
    <w:rsid w:val="000B689C"/>
    <w:rsid w:val="000C3121"/>
    <w:rsid w:val="000D146B"/>
    <w:rsid w:val="000E146A"/>
    <w:rsid w:val="000E4414"/>
    <w:rsid w:val="000F5523"/>
    <w:rsid w:val="00103BA6"/>
    <w:rsid w:val="00106EAA"/>
    <w:rsid w:val="0014511B"/>
    <w:rsid w:val="00145551"/>
    <w:rsid w:val="001572FF"/>
    <w:rsid w:val="001649D4"/>
    <w:rsid w:val="00184164"/>
    <w:rsid w:val="00184952"/>
    <w:rsid w:val="001A0CE6"/>
    <w:rsid w:val="001C1DC3"/>
    <w:rsid w:val="002447F5"/>
    <w:rsid w:val="002513D8"/>
    <w:rsid w:val="00262EDB"/>
    <w:rsid w:val="00280098"/>
    <w:rsid w:val="00280493"/>
    <w:rsid w:val="002A2031"/>
    <w:rsid w:val="002D705A"/>
    <w:rsid w:val="00300171"/>
    <w:rsid w:val="0030521F"/>
    <w:rsid w:val="003330B0"/>
    <w:rsid w:val="00341AF7"/>
    <w:rsid w:val="00352D73"/>
    <w:rsid w:val="003549E0"/>
    <w:rsid w:val="003738F7"/>
    <w:rsid w:val="00377360"/>
    <w:rsid w:val="00380151"/>
    <w:rsid w:val="003865F4"/>
    <w:rsid w:val="00391D30"/>
    <w:rsid w:val="0039619A"/>
    <w:rsid w:val="003A11DB"/>
    <w:rsid w:val="003D60C6"/>
    <w:rsid w:val="003E06F0"/>
    <w:rsid w:val="00422C55"/>
    <w:rsid w:val="00430B50"/>
    <w:rsid w:val="004645C3"/>
    <w:rsid w:val="004664E9"/>
    <w:rsid w:val="00470B33"/>
    <w:rsid w:val="00471043"/>
    <w:rsid w:val="00471E33"/>
    <w:rsid w:val="004A0FE4"/>
    <w:rsid w:val="004A372F"/>
    <w:rsid w:val="004A4014"/>
    <w:rsid w:val="004C102D"/>
    <w:rsid w:val="004C5E6A"/>
    <w:rsid w:val="004F6D28"/>
    <w:rsid w:val="005033D9"/>
    <w:rsid w:val="00525584"/>
    <w:rsid w:val="005348BE"/>
    <w:rsid w:val="0053665C"/>
    <w:rsid w:val="00544CE2"/>
    <w:rsid w:val="00581EF1"/>
    <w:rsid w:val="005B27A7"/>
    <w:rsid w:val="005D620F"/>
    <w:rsid w:val="005E0912"/>
    <w:rsid w:val="005F2F94"/>
    <w:rsid w:val="005F30E3"/>
    <w:rsid w:val="00621844"/>
    <w:rsid w:val="00621859"/>
    <w:rsid w:val="00656C09"/>
    <w:rsid w:val="00670EC7"/>
    <w:rsid w:val="006751C6"/>
    <w:rsid w:val="006900C1"/>
    <w:rsid w:val="006A516A"/>
    <w:rsid w:val="006B4698"/>
    <w:rsid w:val="006C0CF5"/>
    <w:rsid w:val="006C3DF1"/>
    <w:rsid w:val="006F1A16"/>
    <w:rsid w:val="007139B6"/>
    <w:rsid w:val="0072008C"/>
    <w:rsid w:val="0073331B"/>
    <w:rsid w:val="00755186"/>
    <w:rsid w:val="00764D08"/>
    <w:rsid w:val="0078723E"/>
    <w:rsid w:val="00797D88"/>
    <w:rsid w:val="007A016D"/>
    <w:rsid w:val="007A633C"/>
    <w:rsid w:val="007B36A7"/>
    <w:rsid w:val="007C54CD"/>
    <w:rsid w:val="008148F0"/>
    <w:rsid w:val="0082251C"/>
    <w:rsid w:val="0082257C"/>
    <w:rsid w:val="00845104"/>
    <w:rsid w:val="0085165A"/>
    <w:rsid w:val="00877998"/>
    <w:rsid w:val="00887F2F"/>
    <w:rsid w:val="008B045B"/>
    <w:rsid w:val="008D2AE6"/>
    <w:rsid w:val="008D3032"/>
    <w:rsid w:val="008D31E3"/>
    <w:rsid w:val="008E208D"/>
    <w:rsid w:val="0090410D"/>
    <w:rsid w:val="00912065"/>
    <w:rsid w:val="009143B8"/>
    <w:rsid w:val="0092219A"/>
    <w:rsid w:val="009231E3"/>
    <w:rsid w:val="00935676"/>
    <w:rsid w:val="0096383B"/>
    <w:rsid w:val="009717F2"/>
    <w:rsid w:val="0098099C"/>
    <w:rsid w:val="00990601"/>
    <w:rsid w:val="009F5BC5"/>
    <w:rsid w:val="00A0694D"/>
    <w:rsid w:val="00A3254E"/>
    <w:rsid w:val="00A668C4"/>
    <w:rsid w:val="00A96416"/>
    <w:rsid w:val="00AA569A"/>
    <w:rsid w:val="00AB335A"/>
    <w:rsid w:val="00AC3AB1"/>
    <w:rsid w:val="00AD697D"/>
    <w:rsid w:val="00AF17D0"/>
    <w:rsid w:val="00AF443E"/>
    <w:rsid w:val="00B44CB1"/>
    <w:rsid w:val="00B5205E"/>
    <w:rsid w:val="00B823CA"/>
    <w:rsid w:val="00BA17BF"/>
    <w:rsid w:val="00BC77A2"/>
    <w:rsid w:val="00BD38BB"/>
    <w:rsid w:val="00BE0153"/>
    <w:rsid w:val="00BF28C7"/>
    <w:rsid w:val="00BF52B5"/>
    <w:rsid w:val="00C236D3"/>
    <w:rsid w:val="00C2466B"/>
    <w:rsid w:val="00C30F7C"/>
    <w:rsid w:val="00C54D47"/>
    <w:rsid w:val="00C86A2F"/>
    <w:rsid w:val="00C90F32"/>
    <w:rsid w:val="00C93023"/>
    <w:rsid w:val="00CA20B8"/>
    <w:rsid w:val="00CA5A63"/>
    <w:rsid w:val="00CE3EF8"/>
    <w:rsid w:val="00CE3F43"/>
    <w:rsid w:val="00D1125C"/>
    <w:rsid w:val="00D14A9D"/>
    <w:rsid w:val="00D17940"/>
    <w:rsid w:val="00D60A3C"/>
    <w:rsid w:val="00D67DE4"/>
    <w:rsid w:val="00D74CAC"/>
    <w:rsid w:val="00DC2CD4"/>
    <w:rsid w:val="00DD0036"/>
    <w:rsid w:val="00DE064B"/>
    <w:rsid w:val="00DF5BC9"/>
    <w:rsid w:val="00E01C84"/>
    <w:rsid w:val="00E0430F"/>
    <w:rsid w:val="00E13460"/>
    <w:rsid w:val="00E33940"/>
    <w:rsid w:val="00E84C87"/>
    <w:rsid w:val="00ED0784"/>
    <w:rsid w:val="00EE4537"/>
    <w:rsid w:val="00EF7C3F"/>
    <w:rsid w:val="00F00D35"/>
    <w:rsid w:val="00F151C5"/>
    <w:rsid w:val="00F240E0"/>
    <w:rsid w:val="00F40E9C"/>
    <w:rsid w:val="00F50E46"/>
    <w:rsid w:val="00F5233A"/>
    <w:rsid w:val="00F5424E"/>
    <w:rsid w:val="00FB31CA"/>
    <w:rsid w:val="00FC42BD"/>
    <w:rsid w:val="00FE35D3"/>
    <w:rsid w:val="00FF21DD"/>
    <w:rsid w:val="00FF4670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56825"/>
  <w15:docId w15:val="{02AE507B-BD4C-4EE0-AA91-FEAEBFFF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064B"/>
    <w:rPr>
      <w:rFonts w:ascii="Times New Roman" w:hAnsi="Times New Roman"/>
      <w:sz w:val="24"/>
      <w:szCs w:val="24"/>
      <w:lang w:val="de-AT" w:eastAsia="de-AT"/>
    </w:rPr>
  </w:style>
  <w:style w:type="paragraph" w:styleId="Heading1">
    <w:name w:val="heading 1"/>
    <w:basedOn w:val="Normal"/>
    <w:next w:val="Normal"/>
    <w:qFormat/>
    <w:pPr>
      <w:keepNext/>
      <w:ind w:right="216" w:firstLine="720"/>
      <w:jc w:val="center"/>
      <w:outlineLvl w:val="0"/>
    </w:pPr>
    <w:rPr>
      <w:b/>
      <w:bCs/>
      <w:spacing w:val="20"/>
      <w:sz w:val="28"/>
      <w:lang w:val="fr-F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sz w:val="28"/>
      <w:lang w:val="ro-RO"/>
    </w:rPr>
  </w:style>
  <w:style w:type="paragraph" w:styleId="Heading3">
    <w:name w:val="heading 3"/>
    <w:basedOn w:val="Normal"/>
    <w:next w:val="Normal"/>
    <w:link w:val="Heading3Char"/>
    <w:qFormat/>
    <w:rsid w:val="00CA5A63"/>
    <w:pPr>
      <w:keepNext/>
      <w:spacing w:before="240" w:after="60"/>
      <w:outlineLvl w:val="2"/>
    </w:pPr>
    <w:rPr>
      <w:rFonts w:ascii="Cambria" w:hAnsi="Cambria"/>
      <w:bCs/>
      <w:sz w:val="26"/>
      <w:szCs w:val="26"/>
    </w:rPr>
  </w:style>
  <w:style w:type="paragraph" w:styleId="Heading5">
    <w:name w:val="heading 5"/>
    <w:basedOn w:val="Normal"/>
    <w:next w:val="Normal"/>
    <w:qFormat/>
    <w:rsid w:val="00F00D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341AF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2219A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ind w:left="835" w:right="-360" w:firstLine="720"/>
    </w:pPr>
    <w:rPr>
      <w:sz w:val="20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-1710"/>
      </w:tabs>
      <w:ind w:firstLine="810"/>
      <w:jc w:val="both"/>
    </w:pPr>
    <w:rPr>
      <w:lang w:val="fr-FR"/>
    </w:rPr>
  </w:style>
  <w:style w:type="paragraph" w:styleId="BodyTextIndent2">
    <w:name w:val="Body Text Indent 2"/>
    <w:basedOn w:val="Normal"/>
    <w:pPr>
      <w:tabs>
        <w:tab w:val="left" w:pos="6480"/>
      </w:tabs>
      <w:spacing w:line="360" w:lineRule="auto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5D620F"/>
    <w:rPr>
      <w:rFonts w:ascii="Tahoma" w:hAnsi="Tahoma" w:cs="Tahoma"/>
      <w:sz w:val="16"/>
    </w:rPr>
  </w:style>
  <w:style w:type="paragraph" w:styleId="BodyText2">
    <w:name w:val="Body Text 2"/>
    <w:basedOn w:val="Normal"/>
    <w:rsid w:val="00341AF7"/>
    <w:pPr>
      <w:spacing w:after="120" w:line="480" w:lineRule="auto"/>
    </w:pPr>
  </w:style>
  <w:style w:type="paragraph" w:styleId="BodyTextIndent3">
    <w:name w:val="Body Text Indent 3"/>
    <w:basedOn w:val="Normal"/>
    <w:rsid w:val="00341AF7"/>
    <w:pPr>
      <w:spacing w:after="120"/>
      <w:ind w:left="360"/>
    </w:pPr>
    <w:rPr>
      <w:sz w:val="16"/>
    </w:rPr>
  </w:style>
  <w:style w:type="paragraph" w:customStyle="1" w:styleId="NormalWeb2">
    <w:name w:val="Normal (Web)2"/>
    <w:basedOn w:val="Normal"/>
    <w:rsid w:val="00341AF7"/>
    <w:pPr>
      <w:spacing w:before="90" w:after="90"/>
      <w:ind w:left="90" w:right="90"/>
    </w:pPr>
    <w:rPr>
      <w:lang w:val="ro-RO"/>
    </w:rPr>
  </w:style>
  <w:style w:type="paragraph" w:styleId="Title">
    <w:name w:val="Title"/>
    <w:basedOn w:val="Normal"/>
    <w:qFormat/>
    <w:rsid w:val="00341AF7"/>
    <w:pPr>
      <w:jc w:val="center"/>
    </w:pPr>
    <w:rPr>
      <w:b/>
    </w:rPr>
  </w:style>
  <w:style w:type="paragraph" w:styleId="Subtitle">
    <w:name w:val="Subtitle"/>
    <w:basedOn w:val="Normal"/>
    <w:qFormat/>
    <w:rsid w:val="00341AF7"/>
    <w:pPr>
      <w:jc w:val="center"/>
    </w:pPr>
    <w:rPr>
      <w:b/>
      <w:lang w:val="ro-RO"/>
    </w:rPr>
  </w:style>
  <w:style w:type="paragraph" w:styleId="BodyText3">
    <w:name w:val="Body Text 3"/>
    <w:basedOn w:val="Normal"/>
    <w:rsid w:val="00DC2CD4"/>
    <w:pPr>
      <w:spacing w:after="120"/>
    </w:pPr>
    <w:rPr>
      <w:sz w:val="16"/>
    </w:rPr>
  </w:style>
  <w:style w:type="character" w:customStyle="1" w:styleId="Heading3Char">
    <w:name w:val="Heading 3 Char"/>
    <w:link w:val="Heading3"/>
    <w:semiHidden/>
    <w:rsid w:val="00CA5A63"/>
    <w:rPr>
      <w:rFonts w:ascii="Cambria" w:eastAsia="Times New Roman" w:hAnsi="Cambria" w:cs="Times New Roman"/>
      <w:b/>
      <w:bCs/>
      <w:color w:val="000000"/>
      <w:sz w:val="26"/>
      <w:szCs w:val="26"/>
      <w:lang w:eastAsia="ro-RO"/>
    </w:rPr>
  </w:style>
  <w:style w:type="paragraph" w:styleId="ListParagraph">
    <w:name w:val="List Paragraph"/>
    <w:basedOn w:val="Normal"/>
    <w:link w:val="ListParagraphChar"/>
    <w:uiPriority w:val="34"/>
    <w:qFormat/>
    <w:rsid w:val="00391D30"/>
    <w:pPr>
      <w:spacing w:after="160" w:line="259" w:lineRule="auto"/>
      <w:ind w:left="720"/>
      <w:contextualSpacing/>
    </w:pPr>
    <w:rPr>
      <w:rFonts w:ascii="Calibri" w:eastAsia="Calibri" w:hAnsi="Calibri"/>
      <w:b/>
      <w:sz w:val="22"/>
      <w:szCs w:val="22"/>
      <w:lang w:eastAsia="en-US"/>
    </w:rPr>
  </w:style>
  <w:style w:type="paragraph" w:styleId="NoSpacing">
    <w:name w:val="No Spacing"/>
    <w:uiPriority w:val="1"/>
    <w:qFormat/>
    <w:rsid w:val="00391D30"/>
    <w:rPr>
      <w:rFonts w:ascii="Calibri" w:eastAsia="Calibri" w:hAnsi="Calibri"/>
      <w:sz w:val="22"/>
      <w:szCs w:val="22"/>
      <w:lang w:val="ro-RO"/>
    </w:rPr>
  </w:style>
  <w:style w:type="character" w:customStyle="1" w:styleId="ListParagraphChar">
    <w:name w:val="List Paragraph Char"/>
    <w:link w:val="ListParagraph"/>
    <w:uiPriority w:val="34"/>
    <w:locked/>
    <w:rsid w:val="00391D30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A11DB"/>
    <w:pPr>
      <w:spacing w:before="100" w:beforeAutospacing="1" w:after="100" w:afterAutospacing="1"/>
    </w:pPr>
    <w:rPr>
      <w:rFonts w:eastAsia="Calibri"/>
      <w:b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oldoveanu\Desktop\Antet_Confi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Antet_Confind</Template>
  <TotalTime>131</TotalTime>
  <Pages>6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Catre</vt:lpstr>
    </vt:vector>
  </TitlesOfParts>
  <Company>CONFIND</Company>
  <LinksUpToDate>false</LinksUpToDate>
  <CharactersWithSpaces>15910</CharactersWithSpaces>
  <SharedDoc>false</SharedDoc>
  <HLinks>
    <vt:vector size="12" baseType="variant">
      <vt:variant>
        <vt:i4>1048612</vt:i4>
      </vt:variant>
      <vt:variant>
        <vt:i4>9</vt:i4>
      </vt:variant>
      <vt:variant>
        <vt:i4>0</vt:i4>
      </vt:variant>
      <vt:variant>
        <vt:i4>5</vt:i4>
      </vt:variant>
      <vt:variant>
        <vt:lpwstr>mailto:confind@confind.ro</vt:lpwstr>
      </vt:variant>
      <vt:variant>
        <vt:lpwstr/>
      </vt:variant>
      <vt:variant>
        <vt:i4>7733366</vt:i4>
      </vt:variant>
      <vt:variant>
        <vt:i4>6</vt:i4>
      </vt:variant>
      <vt:variant>
        <vt:i4>0</vt:i4>
      </vt:variant>
      <vt:variant>
        <vt:i4>5</vt:i4>
      </vt:variant>
      <vt:variant>
        <vt:lpwstr>http://www.confind.ro/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</dc:title>
  <dc:creator>rmoldoveanu</dc:creator>
  <cp:lastModifiedBy>Laura Mihail</cp:lastModifiedBy>
  <cp:revision>6</cp:revision>
  <cp:lastPrinted>2019-11-28T07:17:00Z</cp:lastPrinted>
  <dcterms:created xsi:type="dcterms:W3CDTF">2019-11-25T12:37:00Z</dcterms:created>
  <dcterms:modified xsi:type="dcterms:W3CDTF">2019-11-28T07:19:00Z</dcterms:modified>
</cp:coreProperties>
</file>